
<file path=[Content_Types].xml><?xml version="1.0" encoding="utf-8"?>
<Types xmlns="http://schemas.openxmlformats.org/package/2006/content-types">
  <Default Extension="gif" ContentType="image/gi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p w14:paraId="070FA492" w14:textId="77777777" w:rsidR="009653F2" w:rsidRDefault="009653F2">
      <w:pPr>
        <w:spacing w:line="360" w:lineRule="auto"/>
        <w:jc w:val="center"/>
        <w:rPr>
          <w:rFonts w:ascii="Arial" w:hAnsi="Arial" w:cs="Arial"/>
          <w:b/>
          <w:color w:val="000000"/>
          <w:sz w:val="44"/>
        </w:rPr>
      </w:pPr>
    </w:p>
    <w:p w14:paraId="7E2932DA" w14:textId="77777777" w:rsidR="009653F2" w:rsidRDefault="009653F2">
      <w:pPr>
        <w:spacing w:line="360" w:lineRule="auto"/>
        <w:jc w:val="center"/>
        <w:rPr>
          <w:rFonts w:ascii="Arial" w:hAnsi="Arial" w:cs="Arial"/>
          <w:b/>
          <w:color w:val="000000"/>
          <w:sz w:val="44"/>
        </w:rPr>
      </w:pPr>
    </w:p>
    <w:p w14:paraId="0D90CFC8" w14:textId="77777777" w:rsidR="009653F2" w:rsidRDefault="009653F2">
      <w:pPr>
        <w:spacing w:line="360" w:lineRule="auto"/>
        <w:jc w:val="center"/>
        <w:rPr>
          <w:rFonts w:ascii="Arial" w:hAnsi="Arial" w:cs="Arial"/>
          <w:b/>
          <w:color w:val="000000"/>
          <w:sz w:val="44"/>
        </w:rPr>
      </w:pPr>
    </w:p>
    <w:p w14:paraId="077FE56E" w14:textId="77777777" w:rsidR="009653F2" w:rsidRDefault="009653F2">
      <w:pPr>
        <w:spacing w:line="360" w:lineRule="auto"/>
        <w:jc w:val="center"/>
        <w:rPr>
          <w:rFonts w:ascii="Arial" w:hAnsi="Arial" w:cs="Arial"/>
          <w:b/>
          <w:color w:val="000000"/>
          <w:sz w:val="44"/>
        </w:rPr>
      </w:pPr>
      <w:r>
        <w:rPr>
          <w:rFonts w:ascii="Arial" w:hAnsi="Arial" w:cs="Arial" w:hint="eastAsia"/>
          <w:b/>
          <w:color w:val="000000"/>
          <w:sz w:val="44"/>
        </w:rPr>
        <w:t>中国实验动物学会</w:t>
      </w:r>
    </w:p>
    <w:p w14:paraId="50916229" w14:textId="77777777" w:rsidR="009653F2" w:rsidRDefault="009653F2">
      <w:pPr>
        <w:spacing w:line="360" w:lineRule="auto"/>
        <w:jc w:val="center"/>
        <w:rPr>
          <w:rFonts w:ascii="Arial" w:hAnsi="Arial" w:cs="Arial"/>
          <w:b/>
          <w:color w:val="000000"/>
          <w:sz w:val="44"/>
        </w:rPr>
      </w:pPr>
      <w:r>
        <w:rPr>
          <w:rFonts w:ascii="Arial" w:hAnsi="Arial" w:cs="Arial" w:hint="eastAsia"/>
          <w:b/>
          <w:color w:val="000000"/>
          <w:sz w:val="44"/>
        </w:rPr>
        <w:t>团体</w:t>
      </w:r>
      <w:r>
        <w:rPr>
          <w:rFonts w:ascii="Arial" w:hAnsi="Arial" w:cs="Arial"/>
          <w:b/>
          <w:color w:val="000000"/>
          <w:sz w:val="44"/>
        </w:rPr>
        <w:t>标准</w:t>
      </w:r>
    </w:p>
    <w:p w14:paraId="746F9762" w14:textId="77777777" w:rsidR="009653F2" w:rsidRDefault="009653F2">
      <w:pPr>
        <w:pStyle w:val="a3"/>
        <w:spacing w:line="360" w:lineRule="auto"/>
        <w:rPr>
          <w:rFonts w:ascii="Arial" w:hAnsi="Arial" w:cs="Arial"/>
          <w:b/>
          <w:color w:val="000000"/>
          <w:sz w:val="48"/>
          <w:szCs w:val="48"/>
        </w:rPr>
      </w:pPr>
    </w:p>
    <w:p w14:paraId="780F784B" w14:textId="66A2BF2D" w:rsidR="009653F2" w:rsidRDefault="009653F2">
      <w:pPr>
        <w:pStyle w:val="a3"/>
        <w:spacing w:line="360" w:lineRule="auto"/>
        <w:rPr>
          <w:rFonts w:ascii="Arial" w:hAnsi="Arial" w:cs="Arial"/>
          <w:b/>
          <w:color w:val="000000"/>
          <w:sz w:val="48"/>
          <w:szCs w:val="48"/>
        </w:rPr>
      </w:pPr>
      <w:r>
        <w:rPr>
          <w:rFonts w:ascii="Arial" w:hAnsi="Arial" w:cs="Arial"/>
          <w:b/>
          <w:color w:val="000000"/>
          <w:sz w:val="48"/>
          <w:szCs w:val="48"/>
        </w:rPr>
        <w:t>《实验动物</w:t>
      </w:r>
      <w:r>
        <w:rPr>
          <w:rFonts w:ascii="Arial" w:hAnsi="Arial" w:cs="Arial"/>
          <w:b/>
          <w:color w:val="000000"/>
          <w:sz w:val="48"/>
          <w:szCs w:val="48"/>
        </w:rPr>
        <w:t xml:space="preserve">  </w:t>
      </w:r>
      <w:r w:rsidR="007F1A84">
        <w:rPr>
          <w:rFonts w:ascii="Arial" w:hAnsi="Arial" w:cs="Arial" w:hint="eastAsia"/>
          <w:b/>
          <w:color w:val="000000"/>
          <w:sz w:val="48"/>
          <w:szCs w:val="48"/>
        </w:rPr>
        <w:t>新型隐球菌</w:t>
      </w:r>
      <w:r w:rsidR="00CD1CE5" w:rsidRPr="00CD1CE5">
        <w:rPr>
          <w:rFonts w:ascii="Arial" w:hAnsi="Arial" w:cs="Arial" w:hint="eastAsia"/>
          <w:b/>
          <w:color w:val="000000"/>
          <w:sz w:val="48"/>
          <w:szCs w:val="48"/>
        </w:rPr>
        <w:t>检测方法</w:t>
      </w:r>
      <w:r>
        <w:rPr>
          <w:rFonts w:ascii="Arial" w:hAnsi="Arial" w:cs="Arial"/>
          <w:b/>
          <w:color w:val="000000"/>
          <w:sz w:val="48"/>
          <w:szCs w:val="48"/>
        </w:rPr>
        <w:t>》</w:t>
      </w:r>
    </w:p>
    <w:p w14:paraId="0486D275" w14:textId="77777777" w:rsidR="009653F2" w:rsidRDefault="009653F2">
      <w:pPr>
        <w:spacing w:line="360" w:lineRule="auto"/>
        <w:jc w:val="center"/>
        <w:rPr>
          <w:rFonts w:ascii="Arial" w:hAnsi="Arial" w:cs="Arial"/>
          <w:b/>
          <w:color w:val="000000"/>
          <w:sz w:val="48"/>
          <w:szCs w:val="48"/>
        </w:rPr>
      </w:pPr>
    </w:p>
    <w:p w14:paraId="434473B3" w14:textId="77777777" w:rsidR="009653F2" w:rsidRDefault="009653F2">
      <w:pPr>
        <w:spacing w:line="360" w:lineRule="auto"/>
        <w:jc w:val="center"/>
        <w:rPr>
          <w:rFonts w:ascii="Arial" w:hAnsi="Arial" w:cs="Arial"/>
          <w:b/>
          <w:color w:val="000000"/>
          <w:sz w:val="48"/>
          <w:szCs w:val="48"/>
        </w:rPr>
      </w:pPr>
      <w:r>
        <w:rPr>
          <w:rFonts w:ascii="Arial" w:hAnsi="Arial" w:cs="Arial"/>
          <w:b/>
          <w:color w:val="000000"/>
          <w:sz w:val="48"/>
          <w:szCs w:val="48"/>
        </w:rPr>
        <w:t>编制说明</w:t>
      </w:r>
    </w:p>
    <w:p w14:paraId="34175F69" w14:textId="77777777" w:rsidR="009653F2" w:rsidRDefault="009653F2">
      <w:pPr>
        <w:spacing w:line="360" w:lineRule="auto"/>
        <w:jc w:val="center"/>
        <w:rPr>
          <w:rFonts w:ascii="Arial" w:hAnsi="Arial" w:cs="Arial"/>
          <w:b/>
          <w:color w:val="000000"/>
          <w:sz w:val="44"/>
        </w:rPr>
      </w:pPr>
    </w:p>
    <w:p w14:paraId="7FB4209F" w14:textId="77777777" w:rsidR="009653F2" w:rsidRDefault="009653F2">
      <w:pPr>
        <w:spacing w:line="360" w:lineRule="auto"/>
        <w:jc w:val="center"/>
        <w:rPr>
          <w:rFonts w:ascii="Arial" w:hAnsi="Arial" w:cs="Arial"/>
          <w:b/>
          <w:color w:val="000000"/>
          <w:sz w:val="44"/>
        </w:rPr>
      </w:pPr>
    </w:p>
    <w:p w14:paraId="3C548007" w14:textId="77777777" w:rsidR="009653F2" w:rsidRDefault="009653F2">
      <w:pPr>
        <w:spacing w:line="360" w:lineRule="auto"/>
        <w:jc w:val="center"/>
        <w:rPr>
          <w:rFonts w:ascii="Arial" w:hAnsi="Arial" w:cs="Arial"/>
          <w:b/>
          <w:color w:val="000000"/>
          <w:sz w:val="44"/>
        </w:rPr>
      </w:pPr>
    </w:p>
    <w:p w14:paraId="10C06796" w14:textId="77777777" w:rsidR="009653F2" w:rsidRDefault="009653F2">
      <w:pPr>
        <w:spacing w:line="360" w:lineRule="auto"/>
        <w:jc w:val="center"/>
        <w:rPr>
          <w:rFonts w:ascii="Arial" w:hAnsi="Arial" w:cs="Arial"/>
          <w:b/>
          <w:color w:val="000000"/>
          <w:sz w:val="44"/>
        </w:rPr>
      </w:pPr>
    </w:p>
    <w:p w14:paraId="40528D34" w14:textId="77777777" w:rsidR="009653F2" w:rsidRDefault="009653F2">
      <w:pPr>
        <w:ind w:firstLineChars="550" w:firstLine="1546"/>
        <w:jc w:val="left"/>
        <w:rPr>
          <w:rFonts w:ascii="宋体" w:hAnsi="宋体" w:hint="eastAsia"/>
          <w:b/>
          <w:sz w:val="28"/>
          <w:szCs w:val="28"/>
        </w:rPr>
      </w:pPr>
      <w:r>
        <w:rPr>
          <w:rFonts w:ascii="宋体" w:hAnsi="宋体" w:hint="eastAsia"/>
          <w:b/>
          <w:sz w:val="28"/>
          <w:szCs w:val="28"/>
        </w:rPr>
        <w:t>联 系 人：</w:t>
      </w:r>
      <w:r w:rsidR="00CD1CE5">
        <w:rPr>
          <w:rFonts w:ascii="宋体" w:hAnsi="宋体" w:hint="eastAsia"/>
          <w:b/>
          <w:sz w:val="28"/>
          <w:szCs w:val="28"/>
        </w:rPr>
        <w:t>邢进</w:t>
      </w:r>
    </w:p>
    <w:p w14:paraId="39FFE812" w14:textId="77777777" w:rsidR="009653F2" w:rsidRDefault="009653F2">
      <w:pPr>
        <w:ind w:firstLineChars="550" w:firstLine="1546"/>
        <w:jc w:val="left"/>
        <w:rPr>
          <w:rFonts w:ascii="宋体" w:hAnsi="宋体" w:hint="eastAsia"/>
          <w:b/>
          <w:sz w:val="28"/>
          <w:szCs w:val="28"/>
        </w:rPr>
      </w:pPr>
      <w:r>
        <w:rPr>
          <w:rFonts w:ascii="宋体" w:hAnsi="宋体" w:hint="eastAsia"/>
          <w:b/>
          <w:sz w:val="28"/>
          <w:szCs w:val="28"/>
        </w:rPr>
        <w:t>联系电话：</w:t>
      </w:r>
      <w:r w:rsidR="00CD1CE5">
        <w:rPr>
          <w:rFonts w:ascii="宋体" w:hAnsi="宋体" w:hint="eastAsia"/>
          <w:b/>
          <w:sz w:val="28"/>
          <w:szCs w:val="28"/>
        </w:rPr>
        <w:t>0</w:t>
      </w:r>
      <w:r w:rsidR="00CD1CE5">
        <w:rPr>
          <w:rFonts w:ascii="宋体" w:hAnsi="宋体"/>
          <w:b/>
          <w:sz w:val="28"/>
          <w:szCs w:val="28"/>
        </w:rPr>
        <w:t>10-53852654</w:t>
      </w:r>
    </w:p>
    <w:p w14:paraId="2976CEC3" w14:textId="77777777" w:rsidR="009653F2" w:rsidRDefault="009653F2">
      <w:pPr>
        <w:ind w:firstLineChars="550" w:firstLine="1546"/>
        <w:jc w:val="left"/>
        <w:rPr>
          <w:rFonts w:ascii="宋体" w:hAnsi="宋体" w:hint="eastAsia"/>
          <w:b/>
          <w:sz w:val="28"/>
          <w:szCs w:val="28"/>
        </w:rPr>
      </w:pPr>
      <w:r>
        <w:rPr>
          <w:rFonts w:ascii="宋体" w:hAnsi="宋体" w:hint="eastAsia"/>
          <w:b/>
          <w:sz w:val="28"/>
          <w:szCs w:val="28"/>
        </w:rPr>
        <w:t>编制单位：</w:t>
      </w:r>
      <w:r w:rsidR="00CD1CE5">
        <w:rPr>
          <w:rFonts w:ascii="宋体" w:hAnsi="宋体" w:hint="eastAsia"/>
          <w:b/>
          <w:sz w:val="28"/>
          <w:szCs w:val="28"/>
        </w:rPr>
        <w:t>中国食品药品检定研究院</w:t>
      </w:r>
    </w:p>
    <w:p w14:paraId="4DE6C89C" w14:textId="58D58CD0" w:rsidR="009653F2" w:rsidRDefault="009653F2">
      <w:pPr>
        <w:ind w:firstLineChars="550" w:firstLine="1546"/>
        <w:jc w:val="left"/>
        <w:rPr>
          <w:rFonts w:ascii="宋体" w:hAnsi="宋体" w:hint="eastAsia"/>
          <w:b/>
          <w:sz w:val="28"/>
          <w:szCs w:val="28"/>
        </w:rPr>
      </w:pPr>
      <w:r>
        <w:rPr>
          <w:rFonts w:ascii="宋体" w:hAnsi="宋体" w:hint="eastAsia"/>
          <w:b/>
          <w:sz w:val="28"/>
          <w:szCs w:val="28"/>
        </w:rPr>
        <w:t xml:space="preserve">时     间： </w:t>
      </w:r>
      <w:r w:rsidR="00CD1CE5">
        <w:rPr>
          <w:rFonts w:ascii="宋体" w:hAnsi="宋体"/>
          <w:b/>
          <w:sz w:val="28"/>
          <w:szCs w:val="28"/>
        </w:rPr>
        <w:t>202</w:t>
      </w:r>
      <w:r w:rsidR="00F8247A">
        <w:rPr>
          <w:rFonts w:ascii="宋体" w:hAnsi="宋体" w:hint="eastAsia"/>
          <w:b/>
          <w:sz w:val="28"/>
          <w:szCs w:val="28"/>
        </w:rPr>
        <w:t>6</w:t>
      </w:r>
      <w:r w:rsidR="00CD1CE5">
        <w:rPr>
          <w:rFonts w:ascii="宋体" w:hAnsi="宋体"/>
          <w:b/>
          <w:sz w:val="28"/>
          <w:szCs w:val="28"/>
        </w:rPr>
        <w:t xml:space="preserve"> </w:t>
      </w:r>
      <w:r>
        <w:rPr>
          <w:rFonts w:ascii="宋体" w:hAnsi="宋体" w:hint="eastAsia"/>
          <w:b/>
          <w:sz w:val="28"/>
          <w:szCs w:val="28"/>
        </w:rPr>
        <w:t xml:space="preserve">年 </w:t>
      </w:r>
      <w:r w:rsidR="00F8247A">
        <w:rPr>
          <w:rFonts w:ascii="宋体" w:hAnsi="宋体" w:hint="eastAsia"/>
          <w:b/>
          <w:sz w:val="28"/>
          <w:szCs w:val="28"/>
        </w:rPr>
        <w:t>2</w:t>
      </w:r>
      <w:r>
        <w:rPr>
          <w:rFonts w:ascii="宋体" w:hAnsi="宋体" w:hint="eastAsia"/>
          <w:b/>
          <w:sz w:val="28"/>
          <w:szCs w:val="28"/>
        </w:rPr>
        <w:t xml:space="preserve"> 月 </w:t>
      </w:r>
      <w:r w:rsidR="00F8247A">
        <w:rPr>
          <w:rFonts w:ascii="宋体" w:hAnsi="宋体" w:hint="eastAsia"/>
          <w:b/>
          <w:sz w:val="28"/>
          <w:szCs w:val="28"/>
        </w:rPr>
        <w:t>28</w:t>
      </w:r>
      <w:r>
        <w:rPr>
          <w:rFonts w:ascii="宋体" w:hAnsi="宋体" w:hint="eastAsia"/>
          <w:b/>
          <w:sz w:val="28"/>
          <w:szCs w:val="28"/>
        </w:rPr>
        <w:t xml:space="preserve"> 日</w:t>
      </w:r>
    </w:p>
    <w:p w14:paraId="29AAE43C" w14:textId="77777777" w:rsidR="009653F2" w:rsidRDefault="009653F2">
      <w:pPr>
        <w:pStyle w:val="3"/>
      </w:pPr>
    </w:p>
    <w:p w14:paraId="1C02AA4A" w14:textId="77777777" w:rsidR="009653F2" w:rsidRDefault="009653F2">
      <w:pPr>
        <w:pStyle w:val="a3"/>
        <w:spacing w:line="360" w:lineRule="auto"/>
        <w:rPr>
          <w:rFonts w:ascii="Times New Roman" w:eastAsia="宋体"/>
          <w:b/>
          <w:bCs/>
          <w:kern w:val="2"/>
          <w:sz w:val="32"/>
          <w:szCs w:val="32"/>
        </w:rPr>
      </w:pPr>
      <w:r>
        <w:br w:type="page"/>
      </w:r>
      <w:r>
        <w:rPr>
          <w:rFonts w:ascii="Times New Roman" w:eastAsia="宋体" w:hint="eastAsia"/>
          <w:b/>
          <w:bCs/>
          <w:kern w:val="2"/>
          <w:sz w:val="32"/>
          <w:szCs w:val="32"/>
        </w:rPr>
        <w:lastRenderedPageBreak/>
        <w:t>中国实验动物学会团体</w:t>
      </w:r>
      <w:r>
        <w:rPr>
          <w:rFonts w:ascii="Times New Roman" w:eastAsia="宋体"/>
          <w:b/>
          <w:bCs/>
          <w:kern w:val="2"/>
          <w:sz w:val="32"/>
          <w:szCs w:val="32"/>
        </w:rPr>
        <w:t>标准</w:t>
      </w:r>
    </w:p>
    <w:p w14:paraId="2D4BA037" w14:textId="4BD6058A" w:rsidR="009653F2" w:rsidRDefault="009653F2">
      <w:pPr>
        <w:pStyle w:val="a3"/>
        <w:spacing w:line="360" w:lineRule="auto"/>
        <w:rPr>
          <w:rFonts w:ascii="Times New Roman" w:eastAsia="宋体"/>
          <w:b/>
          <w:bCs/>
          <w:kern w:val="2"/>
          <w:sz w:val="32"/>
          <w:szCs w:val="32"/>
        </w:rPr>
      </w:pPr>
      <w:r>
        <w:rPr>
          <w:rFonts w:ascii="Times New Roman" w:eastAsia="宋体"/>
          <w:b/>
          <w:bCs/>
          <w:kern w:val="2"/>
          <w:sz w:val="32"/>
          <w:szCs w:val="32"/>
        </w:rPr>
        <w:t>《实验动物</w:t>
      </w:r>
      <w:r>
        <w:rPr>
          <w:rFonts w:ascii="Times New Roman" w:eastAsia="宋体"/>
          <w:b/>
          <w:bCs/>
          <w:kern w:val="2"/>
          <w:sz w:val="32"/>
          <w:szCs w:val="32"/>
        </w:rPr>
        <w:t xml:space="preserve">  </w:t>
      </w:r>
      <w:r w:rsidR="007F1A84">
        <w:rPr>
          <w:rFonts w:ascii="Times New Roman" w:eastAsia="宋体" w:hint="eastAsia"/>
          <w:b/>
          <w:bCs/>
          <w:kern w:val="2"/>
          <w:sz w:val="32"/>
          <w:szCs w:val="32"/>
        </w:rPr>
        <w:t>新型隐球菌</w:t>
      </w:r>
      <w:r w:rsidR="00CD1CE5" w:rsidRPr="00CD1CE5">
        <w:rPr>
          <w:rFonts w:ascii="Times New Roman" w:eastAsia="宋体" w:hint="eastAsia"/>
          <w:b/>
          <w:bCs/>
          <w:kern w:val="2"/>
          <w:sz w:val="32"/>
          <w:szCs w:val="32"/>
        </w:rPr>
        <w:t>PCR</w:t>
      </w:r>
      <w:r w:rsidR="00CD1CE5" w:rsidRPr="00CD1CE5">
        <w:rPr>
          <w:rFonts w:ascii="Times New Roman" w:eastAsia="宋体" w:hint="eastAsia"/>
          <w:b/>
          <w:bCs/>
          <w:kern w:val="2"/>
          <w:sz w:val="32"/>
          <w:szCs w:val="32"/>
        </w:rPr>
        <w:t>检测方法</w:t>
      </w:r>
      <w:r>
        <w:rPr>
          <w:rFonts w:ascii="Times New Roman" w:eastAsia="宋体"/>
          <w:b/>
          <w:bCs/>
          <w:kern w:val="2"/>
          <w:sz w:val="32"/>
          <w:szCs w:val="32"/>
        </w:rPr>
        <w:t>》编制说明</w:t>
      </w:r>
    </w:p>
    <w:p w14:paraId="494E34D2" w14:textId="77777777" w:rsidR="009653F2" w:rsidRDefault="009653F2">
      <w:pPr>
        <w:pStyle w:val="a3"/>
        <w:spacing w:line="360" w:lineRule="auto"/>
        <w:rPr>
          <w:rFonts w:ascii="Times New Roman" w:eastAsia="宋体"/>
          <w:b/>
          <w:bCs/>
          <w:kern w:val="2"/>
          <w:sz w:val="32"/>
          <w:szCs w:val="32"/>
        </w:rPr>
      </w:pPr>
    </w:p>
    <w:p w14:paraId="584D4A22" w14:textId="77777777" w:rsidR="009653F2" w:rsidRDefault="009653F2">
      <w:pPr>
        <w:numPr>
          <w:ilvl w:val="0"/>
          <w:numId w:val="1"/>
        </w:numPr>
        <w:spacing w:beforeLines="50" w:before="156" w:line="360" w:lineRule="auto"/>
        <w:ind w:firstLineChars="200" w:firstLine="480"/>
        <w:rPr>
          <w:rFonts w:ascii="Arial" w:eastAsia="仿宋_GB2312" w:hAnsi="Arial" w:cs="Arial"/>
          <w:sz w:val="24"/>
        </w:rPr>
      </w:pPr>
      <w:r>
        <w:rPr>
          <w:rFonts w:ascii="Arial" w:eastAsia="仿宋_GB2312" w:hAnsi="Arial" w:cs="Arial"/>
          <w:sz w:val="24"/>
        </w:rPr>
        <w:t>工作简况，包括任务来源、协作单位</w:t>
      </w:r>
    </w:p>
    <w:p w14:paraId="2821DF22" w14:textId="415022A1" w:rsidR="00CD1CE5" w:rsidRPr="00E54586" w:rsidRDefault="00CD1CE5" w:rsidP="00CD1CE5">
      <w:pPr>
        <w:spacing w:beforeLines="50" w:before="156" w:line="360" w:lineRule="auto"/>
        <w:ind w:left="480" w:firstLine="360"/>
        <w:rPr>
          <w:rFonts w:eastAsia="仿宋"/>
          <w:sz w:val="24"/>
        </w:rPr>
      </w:pPr>
      <w:r w:rsidRPr="00E54586">
        <w:rPr>
          <w:rFonts w:eastAsia="仿宋"/>
          <w:sz w:val="24"/>
        </w:rPr>
        <w:t>本文件是国家重点研发计划</w:t>
      </w:r>
      <w:r w:rsidRPr="00E54586">
        <w:rPr>
          <w:rFonts w:eastAsia="仿宋"/>
          <w:sz w:val="24"/>
        </w:rPr>
        <w:t>——</w:t>
      </w:r>
      <w:r w:rsidRPr="00E54586">
        <w:rPr>
          <w:rFonts w:eastAsia="仿宋"/>
          <w:sz w:val="24"/>
        </w:rPr>
        <w:t>《</w:t>
      </w:r>
      <w:r w:rsidR="007F1A84" w:rsidRPr="00E54586">
        <w:rPr>
          <w:rFonts w:eastAsia="仿宋"/>
          <w:sz w:val="24"/>
        </w:rPr>
        <w:t>实验动物新品种、新品系开发与评价</w:t>
      </w:r>
      <w:r w:rsidRPr="00E54586">
        <w:rPr>
          <w:rFonts w:eastAsia="仿宋"/>
          <w:sz w:val="24"/>
        </w:rPr>
        <w:t>（</w:t>
      </w:r>
      <w:r w:rsidR="007F1A84" w:rsidRPr="00E54586">
        <w:rPr>
          <w:rFonts w:eastAsia="仿宋"/>
          <w:sz w:val="24"/>
        </w:rPr>
        <w:t>2022YFF0710500</w:t>
      </w:r>
      <w:r w:rsidRPr="00E54586">
        <w:rPr>
          <w:rFonts w:eastAsia="仿宋"/>
          <w:sz w:val="24"/>
        </w:rPr>
        <w:t>）》下设课题《</w:t>
      </w:r>
      <w:r w:rsidR="007F1A84" w:rsidRPr="00E54586">
        <w:rPr>
          <w:rFonts w:eastAsia="仿宋"/>
          <w:sz w:val="24"/>
        </w:rPr>
        <w:t>实验羊的开发、评价与应用</w:t>
      </w:r>
      <w:r w:rsidRPr="00E54586">
        <w:rPr>
          <w:rFonts w:eastAsia="仿宋"/>
          <w:sz w:val="24"/>
        </w:rPr>
        <w:t>（</w:t>
      </w:r>
      <w:r w:rsidR="007F1A84" w:rsidRPr="00E54586">
        <w:rPr>
          <w:rFonts w:eastAsia="仿宋"/>
          <w:sz w:val="24"/>
        </w:rPr>
        <w:t>2022YFF0710504</w:t>
      </w:r>
      <w:r w:rsidRPr="00E54586">
        <w:rPr>
          <w:rFonts w:eastAsia="仿宋"/>
          <w:sz w:val="24"/>
        </w:rPr>
        <w:t>）》的研究计划。起草单位是中国食品药品检定研究院</w:t>
      </w:r>
      <w:r w:rsidR="008C1AFA" w:rsidRPr="008C1AFA">
        <w:rPr>
          <w:rFonts w:eastAsia="仿宋" w:hint="eastAsia"/>
          <w:sz w:val="24"/>
        </w:rPr>
        <w:t>、吉林大学、中国农业科学院哈尔滨兽医研究所</w:t>
      </w:r>
      <w:r w:rsidRPr="00E54586">
        <w:rPr>
          <w:rFonts w:eastAsia="仿宋"/>
          <w:sz w:val="24"/>
        </w:rPr>
        <w:t>。</w:t>
      </w:r>
    </w:p>
    <w:p w14:paraId="3679DA98" w14:textId="77777777" w:rsidR="009653F2" w:rsidRPr="00D16255" w:rsidRDefault="009653F2">
      <w:pPr>
        <w:numPr>
          <w:ilvl w:val="0"/>
          <w:numId w:val="1"/>
        </w:numPr>
        <w:spacing w:beforeLines="50" w:before="156" w:line="360" w:lineRule="auto"/>
        <w:ind w:firstLineChars="200" w:firstLine="480"/>
        <w:rPr>
          <w:rFonts w:eastAsia="仿宋_GB2312"/>
          <w:sz w:val="24"/>
        </w:rPr>
      </w:pPr>
      <w:r w:rsidRPr="00D16255">
        <w:rPr>
          <w:rFonts w:eastAsia="仿宋_GB2312"/>
          <w:sz w:val="24"/>
        </w:rPr>
        <w:t>主要工作过程、标准主要起草人及其所做的工作等；</w:t>
      </w:r>
    </w:p>
    <w:p w14:paraId="7BC3B861" w14:textId="77777777" w:rsidR="004F602B" w:rsidRPr="00E54586" w:rsidRDefault="004F602B" w:rsidP="00E409B2">
      <w:pPr>
        <w:spacing w:beforeLines="50" w:before="156" w:line="360" w:lineRule="auto"/>
        <w:ind w:firstLine="420"/>
        <w:rPr>
          <w:rFonts w:eastAsia="仿宋"/>
          <w:sz w:val="24"/>
        </w:rPr>
      </w:pPr>
      <w:r w:rsidRPr="00E54586">
        <w:rPr>
          <w:rFonts w:eastAsia="仿宋"/>
          <w:sz w:val="24"/>
        </w:rPr>
        <w:t>1</w:t>
      </w:r>
      <w:r w:rsidRPr="00E54586">
        <w:rPr>
          <w:rFonts w:eastAsia="仿宋"/>
          <w:sz w:val="24"/>
        </w:rPr>
        <w:t>、主要工作过程</w:t>
      </w:r>
    </w:p>
    <w:p w14:paraId="1E85662A" w14:textId="6D8AE183" w:rsidR="004F602B" w:rsidRPr="00E54586" w:rsidRDefault="004F602B" w:rsidP="004F351A">
      <w:pPr>
        <w:spacing w:beforeLines="50" w:before="156" w:line="360" w:lineRule="auto"/>
        <w:ind w:left="420" w:firstLine="420"/>
        <w:rPr>
          <w:rFonts w:eastAsia="仿宋"/>
          <w:sz w:val="24"/>
        </w:rPr>
      </w:pPr>
      <w:r w:rsidRPr="00E54586">
        <w:rPr>
          <w:rFonts w:eastAsia="仿宋"/>
          <w:sz w:val="24"/>
        </w:rPr>
        <w:t>（</w:t>
      </w:r>
      <w:r w:rsidRPr="00E54586">
        <w:rPr>
          <w:rFonts w:eastAsia="仿宋"/>
          <w:sz w:val="24"/>
        </w:rPr>
        <w:t>1</w:t>
      </w:r>
      <w:r w:rsidRPr="00E54586">
        <w:rPr>
          <w:rFonts w:eastAsia="仿宋"/>
          <w:sz w:val="24"/>
        </w:rPr>
        <w:t>）</w:t>
      </w:r>
      <w:r w:rsidR="004F351A" w:rsidRPr="00E54586">
        <w:rPr>
          <w:rFonts w:eastAsia="仿宋"/>
          <w:sz w:val="24"/>
        </w:rPr>
        <w:t>202</w:t>
      </w:r>
      <w:r w:rsidR="001C7257" w:rsidRPr="00E54586">
        <w:rPr>
          <w:rFonts w:eastAsia="仿宋"/>
          <w:sz w:val="24"/>
        </w:rPr>
        <w:t>4</w:t>
      </w:r>
      <w:r w:rsidR="004F351A" w:rsidRPr="00E54586">
        <w:rPr>
          <w:rFonts w:eastAsia="仿宋"/>
          <w:sz w:val="24"/>
        </w:rPr>
        <w:t>年</w:t>
      </w:r>
      <w:r w:rsidR="00D16255" w:rsidRPr="00E54586">
        <w:rPr>
          <w:rFonts w:eastAsia="仿宋"/>
          <w:sz w:val="24"/>
        </w:rPr>
        <w:t>10</w:t>
      </w:r>
      <w:r w:rsidR="004F351A" w:rsidRPr="00E54586">
        <w:rPr>
          <w:rFonts w:eastAsia="仿宋"/>
          <w:sz w:val="24"/>
        </w:rPr>
        <w:t>月</w:t>
      </w:r>
      <w:r w:rsidR="00E409B2" w:rsidRPr="00E54586">
        <w:rPr>
          <w:rFonts w:eastAsia="仿宋"/>
          <w:sz w:val="24"/>
        </w:rPr>
        <w:t>，文献查询，序列比对，确定采用</w:t>
      </w:r>
      <w:r w:rsidR="007F1A84" w:rsidRPr="00E54586">
        <w:rPr>
          <w:rFonts w:eastAsia="仿宋"/>
          <w:sz w:val="24"/>
        </w:rPr>
        <w:t>新型隐球菌（</w:t>
      </w:r>
      <w:r w:rsidR="007F1A84" w:rsidRPr="00E54586">
        <w:rPr>
          <w:rFonts w:eastAsia="仿宋"/>
          <w:i/>
          <w:iCs/>
          <w:color w:val="000000"/>
          <w:sz w:val="24"/>
        </w:rPr>
        <w:t>Cryptococcus neoformans</w:t>
      </w:r>
      <w:r w:rsidR="007F1A84" w:rsidRPr="00E54586">
        <w:rPr>
          <w:rFonts w:eastAsia="仿宋"/>
          <w:color w:val="000000"/>
          <w:sz w:val="24"/>
        </w:rPr>
        <w:t>, Cn</w:t>
      </w:r>
      <w:r w:rsidR="007F1A84" w:rsidRPr="00E54586">
        <w:rPr>
          <w:rFonts w:eastAsia="仿宋"/>
          <w:sz w:val="24"/>
        </w:rPr>
        <w:t>）</w:t>
      </w:r>
      <w:r w:rsidR="007F1A84" w:rsidRPr="00E54586">
        <w:rPr>
          <w:rFonts w:eastAsia="仿宋"/>
          <w:sz w:val="24"/>
        </w:rPr>
        <w:t>IGS1-5S-IGS2</w:t>
      </w:r>
      <w:r w:rsidR="00691989" w:rsidRPr="00E54586">
        <w:rPr>
          <w:rFonts w:eastAsia="仿宋"/>
          <w:sz w:val="24"/>
        </w:rPr>
        <w:t>基因</w:t>
      </w:r>
      <w:r w:rsidR="00E409B2" w:rsidRPr="00E54586">
        <w:rPr>
          <w:rFonts w:eastAsia="仿宋"/>
          <w:sz w:val="24"/>
        </w:rPr>
        <w:t>序列为目标序列设计，根据保守区设计特异性引物和探针。</w:t>
      </w:r>
    </w:p>
    <w:p w14:paraId="7EAD15B9" w14:textId="34E2DCA3" w:rsidR="00E409B2" w:rsidRPr="00E54586" w:rsidRDefault="00E409B2" w:rsidP="004F351A">
      <w:pPr>
        <w:spacing w:beforeLines="50" w:before="156" w:line="360" w:lineRule="auto"/>
        <w:ind w:left="420" w:firstLine="420"/>
        <w:rPr>
          <w:rFonts w:eastAsia="仿宋"/>
          <w:sz w:val="24"/>
        </w:rPr>
      </w:pPr>
      <w:r w:rsidRPr="00E54586">
        <w:rPr>
          <w:rFonts w:eastAsia="仿宋"/>
          <w:sz w:val="24"/>
        </w:rPr>
        <w:t>（</w:t>
      </w:r>
      <w:r w:rsidRPr="00E54586">
        <w:rPr>
          <w:rFonts w:eastAsia="仿宋"/>
          <w:sz w:val="24"/>
        </w:rPr>
        <w:t>2</w:t>
      </w:r>
      <w:r w:rsidRPr="00E54586">
        <w:rPr>
          <w:rFonts w:eastAsia="仿宋"/>
          <w:sz w:val="24"/>
        </w:rPr>
        <w:t>）</w:t>
      </w:r>
      <w:r w:rsidRPr="00E54586">
        <w:rPr>
          <w:rFonts w:eastAsia="仿宋"/>
          <w:sz w:val="24"/>
        </w:rPr>
        <w:t>202</w:t>
      </w:r>
      <w:r w:rsidR="00D16255" w:rsidRPr="00E54586">
        <w:rPr>
          <w:rFonts w:eastAsia="仿宋"/>
          <w:sz w:val="24"/>
        </w:rPr>
        <w:t>5</w:t>
      </w:r>
      <w:r w:rsidRPr="00E54586">
        <w:rPr>
          <w:rFonts w:eastAsia="仿宋"/>
          <w:sz w:val="24"/>
        </w:rPr>
        <w:t>年</w:t>
      </w:r>
      <w:r w:rsidR="00D16255" w:rsidRPr="00E54586">
        <w:rPr>
          <w:rFonts w:eastAsia="仿宋"/>
          <w:sz w:val="24"/>
        </w:rPr>
        <w:t>1</w:t>
      </w:r>
      <w:r w:rsidRPr="00E54586">
        <w:rPr>
          <w:rFonts w:eastAsia="仿宋"/>
          <w:sz w:val="24"/>
        </w:rPr>
        <w:t>月</w:t>
      </w:r>
      <w:r w:rsidR="004F351A" w:rsidRPr="00E54586">
        <w:rPr>
          <w:rFonts w:eastAsia="仿宋"/>
          <w:sz w:val="24"/>
        </w:rPr>
        <w:t>~2024</w:t>
      </w:r>
      <w:r w:rsidR="004F351A" w:rsidRPr="00E54586">
        <w:rPr>
          <w:rFonts w:eastAsia="仿宋"/>
          <w:sz w:val="24"/>
        </w:rPr>
        <w:t>年</w:t>
      </w:r>
      <w:r w:rsidR="00D16255" w:rsidRPr="00E54586">
        <w:rPr>
          <w:rFonts w:eastAsia="仿宋"/>
          <w:sz w:val="24"/>
        </w:rPr>
        <w:t>3</w:t>
      </w:r>
      <w:r w:rsidRPr="00E54586">
        <w:rPr>
          <w:rFonts w:eastAsia="仿宋"/>
          <w:sz w:val="24"/>
        </w:rPr>
        <w:t>月，完成检测方法的建立、应用及相关验证工作。</w:t>
      </w:r>
    </w:p>
    <w:p w14:paraId="51274A73" w14:textId="264F9607" w:rsidR="004F351A" w:rsidRPr="00E54586" w:rsidRDefault="00E409B2" w:rsidP="004F351A">
      <w:pPr>
        <w:spacing w:beforeLines="50" w:before="156" w:line="360" w:lineRule="auto"/>
        <w:ind w:left="420" w:firstLine="420"/>
        <w:rPr>
          <w:rFonts w:eastAsia="仿宋"/>
          <w:sz w:val="24"/>
        </w:rPr>
      </w:pPr>
      <w:r w:rsidRPr="00E54586">
        <w:rPr>
          <w:rFonts w:eastAsia="仿宋"/>
          <w:sz w:val="24"/>
        </w:rPr>
        <w:t>（</w:t>
      </w:r>
      <w:r w:rsidRPr="00E54586">
        <w:rPr>
          <w:rFonts w:eastAsia="仿宋"/>
          <w:sz w:val="24"/>
        </w:rPr>
        <w:t>3</w:t>
      </w:r>
      <w:r w:rsidRPr="00E54586">
        <w:rPr>
          <w:rFonts w:eastAsia="仿宋"/>
          <w:sz w:val="24"/>
        </w:rPr>
        <w:t>）</w:t>
      </w:r>
      <w:r w:rsidRPr="00E54586">
        <w:rPr>
          <w:rFonts w:eastAsia="仿宋"/>
          <w:sz w:val="24"/>
        </w:rPr>
        <w:t>202</w:t>
      </w:r>
      <w:r w:rsidR="00D16255" w:rsidRPr="00E54586">
        <w:rPr>
          <w:rFonts w:eastAsia="仿宋"/>
          <w:sz w:val="24"/>
        </w:rPr>
        <w:t>5</w:t>
      </w:r>
      <w:r w:rsidRPr="00E54586">
        <w:rPr>
          <w:rFonts w:eastAsia="仿宋"/>
          <w:sz w:val="24"/>
        </w:rPr>
        <w:t>年</w:t>
      </w:r>
      <w:r w:rsidR="00D16255" w:rsidRPr="00E54586">
        <w:rPr>
          <w:rFonts w:eastAsia="仿宋"/>
          <w:sz w:val="24"/>
        </w:rPr>
        <w:t>5</w:t>
      </w:r>
      <w:r w:rsidR="004F351A" w:rsidRPr="00E54586">
        <w:rPr>
          <w:rFonts w:eastAsia="仿宋"/>
          <w:sz w:val="24"/>
        </w:rPr>
        <w:t>月，</w:t>
      </w:r>
      <w:r w:rsidRPr="00E54586">
        <w:rPr>
          <w:rFonts w:eastAsia="仿宋"/>
          <w:sz w:val="24"/>
        </w:rPr>
        <w:t>中检院制备样品及检测试剂，委托北京中科基因技术股份有限公司、北京奥秘佳得医药科技有限公司和北京云菱计量检测有限公司三家实验室进行方法验证，并出具报告。撰写标准</w:t>
      </w:r>
      <w:r w:rsidR="004F351A" w:rsidRPr="00E54586">
        <w:rPr>
          <w:rFonts w:eastAsia="仿宋"/>
          <w:sz w:val="24"/>
        </w:rPr>
        <w:t>，形成标准</w:t>
      </w:r>
      <w:r w:rsidR="00E82565" w:rsidRPr="00E54586">
        <w:rPr>
          <w:rFonts w:eastAsia="仿宋"/>
          <w:sz w:val="24"/>
        </w:rPr>
        <w:t>草案</w:t>
      </w:r>
      <w:r w:rsidR="001C7257" w:rsidRPr="00E54586">
        <w:rPr>
          <w:rFonts w:eastAsia="仿宋"/>
          <w:sz w:val="24"/>
        </w:rPr>
        <w:t>，提交至实验动物标准化专业委员会</w:t>
      </w:r>
      <w:r w:rsidR="004F351A" w:rsidRPr="00E54586">
        <w:rPr>
          <w:rFonts w:eastAsia="仿宋"/>
          <w:sz w:val="24"/>
        </w:rPr>
        <w:t>。</w:t>
      </w:r>
    </w:p>
    <w:p w14:paraId="6B5FFB83" w14:textId="3CDAB40E" w:rsidR="00C3671B" w:rsidRPr="00E54586" w:rsidRDefault="00E409B2" w:rsidP="001C7257">
      <w:pPr>
        <w:spacing w:beforeLines="50" w:before="156" w:line="360" w:lineRule="auto"/>
        <w:ind w:left="420" w:firstLine="420"/>
        <w:rPr>
          <w:rFonts w:eastAsia="仿宋"/>
          <w:sz w:val="24"/>
        </w:rPr>
      </w:pPr>
      <w:r w:rsidRPr="00E54586">
        <w:rPr>
          <w:rFonts w:eastAsia="仿宋"/>
          <w:sz w:val="24"/>
        </w:rPr>
        <w:t>（</w:t>
      </w:r>
      <w:r w:rsidRPr="00E54586">
        <w:rPr>
          <w:rFonts w:eastAsia="仿宋"/>
          <w:sz w:val="24"/>
        </w:rPr>
        <w:t>4</w:t>
      </w:r>
      <w:r w:rsidRPr="00E54586">
        <w:rPr>
          <w:rFonts w:eastAsia="仿宋"/>
          <w:sz w:val="24"/>
        </w:rPr>
        <w:t>）</w:t>
      </w:r>
      <w:r w:rsidR="004F351A" w:rsidRPr="00E54586">
        <w:rPr>
          <w:rFonts w:eastAsia="仿宋"/>
          <w:sz w:val="24"/>
        </w:rPr>
        <w:t>202</w:t>
      </w:r>
      <w:r w:rsidR="00D16255" w:rsidRPr="00E54586">
        <w:rPr>
          <w:rFonts w:eastAsia="仿宋"/>
          <w:sz w:val="24"/>
        </w:rPr>
        <w:t>5</w:t>
      </w:r>
      <w:r w:rsidR="004F351A" w:rsidRPr="00E54586">
        <w:rPr>
          <w:rFonts w:eastAsia="仿宋"/>
          <w:sz w:val="24"/>
        </w:rPr>
        <w:t>年</w:t>
      </w:r>
      <w:r w:rsidR="001C7257" w:rsidRPr="00E54586">
        <w:rPr>
          <w:rFonts w:eastAsia="仿宋"/>
          <w:sz w:val="24"/>
        </w:rPr>
        <w:t>8</w:t>
      </w:r>
      <w:r w:rsidR="004F351A" w:rsidRPr="00E54586">
        <w:rPr>
          <w:rFonts w:eastAsia="仿宋"/>
          <w:sz w:val="24"/>
        </w:rPr>
        <w:t>月，</w:t>
      </w:r>
      <w:r w:rsidR="001C7257" w:rsidRPr="00E54586">
        <w:rPr>
          <w:rFonts w:eastAsia="仿宋"/>
          <w:sz w:val="24"/>
        </w:rPr>
        <w:t>参加</w:t>
      </w:r>
      <w:r w:rsidR="001C7257" w:rsidRPr="00E54586">
        <w:rPr>
          <w:rFonts w:eastAsia="仿宋"/>
          <w:sz w:val="24"/>
        </w:rPr>
        <w:t xml:space="preserve">“2024 </w:t>
      </w:r>
      <w:r w:rsidR="001C7257" w:rsidRPr="00E54586">
        <w:rPr>
          <w:rFonts w:eastAsia="仿宋"/>
          <w:sz w:val="24"/>
        </w:rPr>
        <w:t>年中国实验动物学会</w:t>
      </w:r>
      <w:bookmarkStart w:id="0" w:name="_Hlk184308797"/>
      <w:r w:rsidR="001C7257" w:rsidRPr="00E54586">
        <w:rPr>
          <w:rFonts w:eastAsia="仿宋"/>
          <w:sz w:val="24"/>
        </w:rPr>
        <w:t>实验动物标准化专业委员会</w:t>
      </w:r>
      <w:bookmarkEnd w:id="0"/>
      <w:r w:rsidR="001C7257" w:rsidRPr="00E54586">
        <w:rPr>
          <w:rFonts w:eastAsia="仿宋"/>
          <w:sz w:val="24"/>
        </w:rPr>
        <w:t>年度工作会议暨实验动物微生物与遗传标准化研讨会议</w:t>
      </w:r>
      <w:r w:rsidR="001C7257" w:rsidRPr="00E54586">
        <w:rPr>
          <w:rFonts w:eastAsia="仿宋"/>
          <w:sz w:val="24"/>
        </w:rPr>
        <w:t>”</w:t>
      </w:r>
      <w:r w:rsidR="001C7257" w:rsidRPr="00E54586">
        <w:rPr>
          <w:rFonts w:eastAsia="仿宋"/>
          <w:sz w:val="24"/>
        </w:rPr>
        <w:t>，完成立项</w:t>
      </w:r>
      <w:r w:rsidR="00C3671B" w:rsidRPr="00E54586">
        <w:rPr>
          <w:rFonts w:eastAsia="仿宋"/>
          <w:sz w:val="24"/>
        </w:rPr>
        <w:t>答辩，接受专家质询。</w:t>
      </w:r>
    </w:p>
    <w:p w14:paraId="6A5753F9" w14:textId="77777777" w:rsidR="00F8247A" w:rsidRDefault="00F8247A" w:rsidP="00F8247A">
      <w:pPr>
        <w:spacing w:beforeLines="50" w:before="156" w:line="360" w:lineRule="auto"/>
        <w:ind w:left="420" w:firstLine="420"/>
        <w:rPr>
          <w:rFonts w:eastAsia="仿宋"/>
          <w:sz w:val="24"/>
        </w:rPr>
      </w:pPr>
      <w:r w:rsidRPr="00944393">
        <w:rPr>
          <w:rFonts w:eastAsia="仿宋"/>
          <w:sz w:val="24"/>
        </w:rPr>
        <w:t>（</w:t>
      </w:r>
      <w:r w:rsidRPr="00944393">
        <w:rPr>
          <w:rFonts w:eastAsia="仿宋"/>
          <w:sz w:val="24"/>
        </w:rPr>
        <w:t>5</w:t>
      </w:r>
      <w:r w:rsidRPr="00944393">
        <w:rPr>
          <w:rFonts w:eastAsia="仿宋"/>
          <w:sz w:val="24"/>
        </w:rPr>
        <w:t>）</w:t>
      </w:r>
      <w:bookmarkStart w:id="1" w:name="_Hlk211409997"/>
      <w:r w:rsidRPr="00E54586">
        <w:rPr>
          <w:rFonts w:eastAsia="仿宋"/>
          <w:sz w:val="24"/>
        </w:rPr>
        <w:t>2025</w:t>
      </w:r>
      <w:r w:rsidRPr="00E54586">
        <w:rPr>
          <w:rFonts w:eastAsia="仿宋"/>
          <w:sz w:val="24"/>
        </w:rPr>
        <w:t>年</w:t>
      </w:r>
      <w:r w:rsidRPr="00E54586">
        <w:rPr>
          <w:rFonts w:eastAsia="仿宋"/>
          <w:sz w:val="24"/>
        </w:rPr>
        <w:t>9</w:t>
      </w:r>
      <w:r w:rsidRPr="00E54586">
        <w:rPr>
          <w:rFonts w:eastAsia="仿宋"/>
          <w:sz w:val="24"/>
        </w:rPr>
        <w:t>月，收到中国实验动物学会实验动物标准化专业委员会第</w:t>
      </w:r>
      <w:r>
        <w:rPr>
          <w:rFonts w:eastAsia="仿宋" w:hint="eastAsia"/>
          <w:sz w:val="24"/>
        </w:rPr>
        <w:t>十一</w:t>
      </w:r>
      <w:r w:rsidRPr="00E54586">
        <w:rPr>
          <w:rFonts w:eastAsia="仿宋"/>
          <w:sz w:val="24"/>
        </w:rPr>
        <w:t>批实验动物</w:t>
      </w:r>
      <w:r>
        <w:rPr>
          <w:rFonts w:eastAsia="仿宋" w:hint="eastAsia"/>
          <w:sz w:val="24"/>
        </w:rPr>
        <w:t>团体标准</w:t>
      </w:r>
      <w:r w:rsidRPr="00E54586">
        <w:rPr>
          <w:rFonts w:eastAsia="仿宋"/>
          <w:sz w:val="24"/>
        </w:rPr>
        <w:t>反馈意见，</w:t>
      </w:r>
      <w:r>
        <w:rPr>
          <w:rFonts w:eastAsia="仿宋" w:hint="eastAsia"/>
          <w:sz w:val="24"/>
        </w:rPr>
        <w:t>本提案经</w:t>
      </w:r>
      <w:r w:rsidRPr="007061CE">
        <w:rPr>
          <w:rFonts w:eastAsia="仿宋" w:hint="eastAsia"/>
          <w:sz w:val="24"/>
        </w:rPr>
        <w:t>中国实验动物学会实验动物标准化专业委员会讨论</w:t>
      </w:r>
      <w:r>
        <w:rPr>
          <w:rFonts w:eastAsia="仿宋" w:hint="eastAsia"/>
          <w:sz w:val="24"/>
        </w:rPr>
        <w:t>，批准立项，并对标准初稿提出了修改意见</w:t>
      </w:r>
      <w:r w:rsidRPr="00E54586">
        <w:rPr>
          <w:rFonts w:eastAsia="仿宋"/>
          <w:sz w:val="24"/>
        </w:rPr>
        <w:t>。</w:t>
      </w:r>
      <w:bookmarkEnd w:id="1"/>
    </w:p>
    <w:p w14:paraId="333D63BB" w14:textId="77777777" w:rsidR="00F8247A" w:rsidRPr="00E94625" w:rsidRDefault="00F8247A" w:rsidP="00F8247A">
      <w:pPr>
        <w:spacing w:beforeLines="50" w:before="156" w:line="360" w:lineRule="auto"/>
        <w:ind w:left="420" w:firstLine="420"/>
        <w:rPr>
          <w:rFonts w:eastAsia="仿宋"/>
          <w:sz w:val="24"/>
        </w:rPr>
      </w:pPr>
      <w:r w:rsidRPr="00E94625">
        <w:rPr>
          <w:rFonts w:eastAsia="仿宋" w:hint="eastAsia"/>
          <w:sz w:val="24"/>
        </w:rPr>
        <w:lastRenderedPageBreak/>
        <w:t>（</w:t>
      </w:r>
      <w:r w:rsidRPr="00E94625">
        <w:rPr>
          <w:rFonts w:eastAsia="仿宋" w:hint="eastAsia"/>
          <w:sz w:val="24"/>
        </w:rPr>
        <w:t>6</w:t>
      </w:r>
      <w:r w:rsidRPr="00E94625">
        <w:rPr>
          <w:rFonts w:eastAsia="仿宋" w:hint="eastAsia"/>
          <w:sz w:val="24"/>
        </w:rPr>
        <w:t>）</w:t>
      </w:r>
      <w:r w:rsidRPr="00E94625">
        <w:rPr>
          <w:rFonts w:eastAsia="仿宋" w:hint="eastAsia"/>
          <w:sz w:val="24"/>
        </w:rPr>
        <w:t>2025</w:t>
      </w:r>
      <w:r w:rsidRPr="00E94625">
        <w:rPr>
          <w:rFonts w:eastAsia="仿宋" w:hint="eastAsia"/>
          <w:sz w:val="24"/>
        </w:rPr>
        <w:t>年</w:t>
      </w:r>
      <w:r w:rsidRPr="00E94625">
        <w:rPr>
          <w:rFonts w:eastAsia="仿宋" w:hint="eastAsia"/>
          <w:sz w:val="24"/>
        </w:rPr>
        <w:t>9</w:t>
      </w:r>
      <w:r w:rsidRPr="00E94625">
        <w:rPr>
          <w:rFonts w:eastAsia="仿宋" w:hint="eastAsia"/>
          <w:sz w:val="24"/>
        </w:rPr>
        <w:t>月</w:t>
      </w:r>
      <w:r w:rsidRPr="00E94625">
        <w:rPr>
          <w:rFonts w:eastAsia="仿宋" w:hint="eastAsia"/>
          <w:sz w:val="24"/>
        </w:rPr>
        <w:t>~10</w:t>
      </w:r>
      <w:r w:rsidRPr="00E94625">
        <w:rPr>
          <w:rFonts w:eastAsia="仿宋" w:hint="eastAsia"/>
          <w:sz w:val="24"/>
        </w:rPr>
        <w:t>月，标准起草组对专家提出的立项意见对标准进行修改完善，在初稿基础上完善编制《标准征求意见稿》并提交至</w:t>
      </w:r>
      <w:r w:rsidRPr="00E94625">
        <w:rPr>
          <w:rFonts w:eastAsia="仿宋"/>
          <w:sz w:val="24"/>
        </w:rPr>
        <w:t>中国实验动物学会实验动物标准化专业委员会</w:t>
      </w:r>
      <w:r w:rsidRPr="00E94625">
        <w:rPr>
          <w:rFonts w:eastAsia="仿宋" w:hint="eastAsia"/>
          <w:sz w:val="24"/>
        </w:rPr>
        <w:t>。</w:t>
      </w:r>
    </w:p>
    <w:p w14:paraId="5527C277" w14:textId="77777777" w:rsidR="00F8247A" w:rsidRPr="00E94625" w:rsidRDefault="00F8247A" w:rsidP="00F8247A">
      <w:pPr>
        <w:spacing w:beforeLines="50" w:before="156" w:line="360" w:lineRule="auto"/>
        <w:ind w:left="420" w:firstLine="420"/>
        <w:rPr>
          <w:rFonts w:eastAsia="仿宋"/>
          <w:sz w:val="24"/>
        </w:rPr>
      </w:pPr>
      <w:r w:rsidRPr="00E94625">
        <w:rPr>
          <w:rFonts w:eastAsia="仿宋" w:hint="eastAsia"/>
          <w:sz w:val="24"/>
        </w:rPr>
        <w:t>（</w:t>
      </w:r>
      <w:r w:rsidRPr="00E94625">
        <w:rPr>
          <w:rFonts w:eastAsia="仿宋" w:hint="eastAsia"/>
          <w:sz w:val="24"/>
        </w:rPr>
        <w:t>7</w:t>
      </w:r>
      <w:r w:rsidRPr="00E94625">
        <w:rPr>
          <w:rFonts w:eastAsia="仿宋" w:hint="eastAsia"/>
          <w:sz w:val="24"/>
        </w:rPr>
        <w:t>）</w:t>
      </w:r>
      <w:r w:rsidRPr="00E94625">
        <w:rPr>
          <w:rFonts w:eastAsia="仿宋" w:hint="eastAsia"/>
          <w:sz w:val="24"/>
        </w:rPr>
        <w:t>2025</w:t>
      </w:r>
      <w:r w:rsidRPr="00E94625">
        <w:rPr>
          <w:rFonts w:eastAsia="仿宋" w:hint="eastAsia"/>
          <w:sz w:val="24"/>
        </w:rPr>
        <w:t>年</w:t>
      </w:r>
      <w:r w:rsidRPr="00E94625">
        <w:rPr>
          <w:rFonts w:eastAsia="仿宋" w:hint="eastAsia"/>
          <w:sz w:val="24"/>
        </w:rPr>
        <w:t>12</w:t>
      </w:r>
      <w:r w:rsidRPr="00E94625">
        <w:rPr>
          <w:rFonts w:eastAsia="仿宋" w:hint="eastAsia"/>
          <w:sz w:val="24"/>
        </w:rPr>
        <w:t>月，根据</w:t>
      </w:r>
      <w:r w:rsidRPr="00E94625">
        <w:rPr>
          <w:rFonts w:eastAsia="仿宋"/>
          <w:sz w:val="24"/>
        </w:rPr>
        <w:t>中国实验动物学会实验动物标准化专业委员会</w:t>
      </w:r>
      <w:r w:rsidRPr="00E94625">
        <w:rPr>
          <w:rFonts w:eastAsia="仿宋" w:hint="eastAsia"/>
          <w:sz w:val="24"/>
        </w:rPr>
        <w:t>对《标准征求意见稿》提出的立项专家意见，对标准进行修改完善，并提交处理意见和理由。</w:t>
      </w:r>
    </w:p>
    <w:p w14:paraId="715C3EA5" w14:textId="77777777" w:rsidR="00F8247A" w:rsidRPr="00E94625" w:rsidRDefault="00F8247A" w:rsidP="00F8247A">
      <w:pPr>
        <w:spacing w:beforeLines="50" w:before="156" w:line="360" w:lineRule="auto"/>
        <w:ind w:left="420" w:firstLine="420"/>
        <w:rPr>
          <w:rFonts w:eastAsia="仿宋"/>
          <w:sz w:val="24"/>
        </w:rPr>
      </w:pPr>
      <w:r w:rsidRPr="00E94625">
        <w:rPr>
          <w:rFonts w:eastAsia="仿宋" w:hint="eastAsia"/>
          <w:sz w:val="24"/>
        </w:rPr>
        <w:t>（</w:t>
      </w:r>
      <w:r w:rsidRPr="00E94625">
        <w:rPr>
          <w:rFonts w:eastAsia="仿宋" w:hint="eastAsia"/>
          <w:sz w:val="24"/>
        </w:rPr>
        <w:t>8</w:t>
      </w:r>
      <w:r w:rsidRPr="00E94625">
        <w:rPr>
          <w:rFonts w:eastAsia="仿宋" w:hint="eastAsia"/>
          <w:sz w:val="24"/>
        </w:rPr>
        <w:t>）</w:t>
      </w:r>
      <w:r w:rsidRPr="00E94625">
        <w:rPr>
          <w:rFonts w:eastAsia="仿宋" w:hint="eastAsia"/>
          <w:sz w:val="24"/>
        </w:rPr>
        <w:t>2026</w:t>
      </w:r>
      <w:r w:rsidRPr="00E94625">
        <w:rPr>
          <w:rFonts w:eastAsia="仿宋" w:hint="eastAsia"/>
          <w:sz w:val="24"/>
        </w:rPr>
        <w:t>年</w:t>
      </w:r>
      <w:r w:rsidRPr="00E94625">
        <w:rPr>
          <w:rFonts w:eastAsia="仿宋" w:hint="eastAsia"/>
          <w:sz w:val="24"/>
        </w:rPr>
        <w:t>1</w:t>
      </w:r>
      <w:r w:rsidRPr="00E94625">
        <w:rPr>
          <w:rFonts w:eastAsia="仿宋" w:hint="eastAsia"/>
          <w:sz w:val="24"/>
        </w:rPr>
        <w:t>月，</w:t>
      </w:r>
      <w:r w:rsidRPr="00E94625">
        <w:rPr>
          <w:rFonts w:eastAsia="仿宋"/>
          <w:sz w:val="24"/>
        </w:rPr>
        <w:t>中国实验动物学会实验动物标准化专业委员会</w:t>
      </w:r>
      <w:r w:rsidRPr="00E94625">
        <w:rPr>
          <w:rFonts w:eastAsia="仿宋" w:hint="eastAsia"/>
          <w:sz w:val="24"/>
        </w:rPr>
        <w:t>召开第十一批团体标准线上征求意见工作会，标准起草组对《标准征求意见稿》核心内容和修改情况进行汇报答辩。</w:t>
      </w:r>
    </w:p>
    <w:p w14:paraId="7ADC43F6" w14:textId="77777777" w:rsidR="00F8247A" w:rsidRPr="00E94625" w:rsidRDefault="00F8247A" w:rsidP="00F8247A">
      <w:pPr>
        <w:spacing w:beforeLines="50" w:before="156" w:line="360" w:lineRule="auto"/>
        <w:ind w:left="420" w:firstLine="420"/>
        <w:rPr>
          <w:rFonts w:eastAsia="仿宋"/>
          <w:sz w:val="24"/>
        </w:rPr>
      </w:pPr>
      <w:r w:rsidRPr="00E94625">
        <w:rPr>
          <w:rFonts w:eastAsia="仿宋" w:hint="eastAsia"/>
          <w:sz w:val="24"/>
        </w:rPr>
        <w:t>（</w:t>
      </w:r>
      <w:r w:rsidRPr="00E94625">
        <w:rPr>
          <w:rFonts w:eastAsia="仿宋" w:hint="eastAsia"/>
          <w:sz w:val="24"/>
        </w:rPr>
        <w:t>9</w:t>
      </w:r>
      <w:r w:rsidRPr="00E94625">
        <w:rPr>
          <w:rFonts w:eastAsia="仿宋" w:hint="eastAsia"/>
          <w:sz w:val="24"/>
        </w:rPr>
        <w:t>）</w:t>
      </w:r>
      <w:r w:rsidRPr="00E94625">
        <w:rPr>
          <w:rFonts w:eastAsia="仿宋" w:hint="eastAsia"/>
          <w:sz w:val="24"/>
        </w:rPr>
        <w:t>2026</w:t>
      </w:r>
      <w:r w:rsidRPr="00E94625">
        <w:rPr>
          <w:rFonts w:eastAsia="仿宋" w:hint="eastAsia"/>
          <w:sz w:val="24"/>
        </w:rPr>
        <w:t>年</w:t>
      </w:r>
      <w:r w:rsidRPr="00E94625">
        <w:rPr>
          <w:rFonts w:eastAsia="仿宋" w:hint="eastAsia"/>
          <w:sz w:val="24"/>
        </w:rPr>
        <w:t>2</w:t>
      </w:r>
      <w:r w:rsidRPr="00E94625">
        <w:rPr>
          <w:rFonts w:eastAsia="仿宋" w:hint="eastAsia"/>
          <w:sz w:val="24"/>
        </w:rPr>
        <w:t>月</w:t>
      </w:r>
      <w:r w:rsidRPr="00E94625">
        <w:rPr>
          <w:rFonts w:eastAsia="仿宋" w:hint="eastAsia"/>
          <w:sz w:val="24"/>
        </w:rPr>
        <w:t>~3</w:t>
      </w:r>
      <w:r w:rsidRPr="00E94625">
        <w:rPr>
          <w:rFonts w:eastAsia="仿宋" w:hint="eastAsia"/>
          <w:sz w:val="24"/>
        </w:rPr>
        <w:t>月，</w:t>
      </w:r>
      <w:r w:rsidRPr="00E94625">
        <w:rPr>
          <w:rFonts w:eastAsia="仿宋"/>
          <w:sz w:val="24"/>
        </w:rPr>
        <w:t>中国实验动物学会实验动物标准化专业委员会</w:t>
      </w:r>
      <w:r w:rsidRPr="00E94625">
        <w:rPr>
          <w:rFonts w:eastAsia="仿宋" w:hint="eastAsia"/>
          <w:sz w:val="24"/>
        </w:rPr>
        <w:t>收到第十一批团体标准专家讨论会意见反馈，对《</w:t>
      </w:r>
      <w:r w:rsidRPr="00E94625">
        <w:rPr>
          <w:rFonts w:eastAsia="仿宋"/>
          <w:sz w:val="24"/>
        </w:rPr>
        <w:t>完善征求意见稿</w:t>
      </w:r>
      <w:r w:rsidRPr="00E94625">
        <w:rPr>
          <w:rFonts w:eastAsia="仿宋" w:hint="eastAsia"/>
          <w:sz w:val="24"/>
        </w:rPr>
        <w:t>》进一步修改完善。</w:t>
      </w:r>
    </w:p>
    <w:p w14:paraId="392D2065" w14:textId="77777777" w:rsidR="00E409B2" w:rsidRDefault="00E409B2" w:rsidP="00E409B2">
      <w:pPr>
        <w:adjustRightInd w:val="0"/>
        <w:snapToGrid w:val="0"/>
        <w:spacing w:beforeLines="50" w:before="156" w:line="360" w:lineRule="auto"/>
        <w:ind w:firstLineChars="200" w:firstLine="480"/>
        <w:rPr>
          <w:rFonts w:ascii="Arial" w:eastAsia="仿宋_GB2312" w:hAnsi="Arial" w:cs="Arial"/>
          <w:sz w:val="24"/>
        </w:rPr>
      </w:pPr>
      <w:r>
        <w:rPr>
          <w:rFonts w:eastAsia="仿宋" w:hint="eastAsia"/>
          <w:sz w:val="24"/>
        </w:rPr>
        <w:t>2</w:t>
      </w:r>
      <w:r>
        <w:rPr>
          <w:rFonts w:eastAsia="仿宋" w:hint="eastAsia"/>
          <w:sz w:val="24"/>
        </w:rPr>
        <w:t>、</w:t>
      </w:r>
      <w:r w:rsidRPr="00526B64">
        <w:rPr>
          <w:rFonts w:ascii="Arial" w:eastAsia="仿宋_GB2312" w:hAnsi="Arial" w:cs="Arial" w:hint="eastAsia"/>
          <w:sz w:val="24"/>
        </w:rPr>
        <w:t>主要起草人及工作：</w:t>
      </w:r>
    </w:p>
    <w:p w14:paraId="13408BF9" w14:textId="77777777" w:rsidR="000342DD" w:rsidRPr="00E54586" w:rsidRDefault="000342DD" w:rsidP="000342DD">
      <w:pPr>
        <w:adjustRightInd w:val="0"/>
        <w:snapToGrid w:val="0"/>
        <w:spacing w:line="360" w:lineRule="auto"/>
        <w:ind w:left="360" w:firstLineChars="200" w:firstLine="480"/>
        <w:rPr>
          <w:rFonts w:eastAsia="仿宋"/>
          <w:sz w:val="24"/>
        </w:rPr>
      </w:pPr>
      <w:r w:rsidRPr="00E54586">
        <w:rPr>
          <w:rFonts w:eastAsia="仿宋"/>
          <w:sz w:val="24"/>
        </w:rPr>
        <w:t>邢进：方法建立、标准起草、落实修订意见、专家审评会答辩等；</w:t>
      </w:r>
    </w:p>
    <w:p w14:paraId="2E469BA9" w14:textId="5DE9AA92" w:rsidR="000342DD" w:rsidRPr="00E54586" w:rsidRDefault="00E54586" w:rsidP="000342DD">
      <w:pPr>
        <w:adjustRightInd w:val="0"/>
        <w:snapToGrid w:val="0"/>
        <w:spacing w:before="50" w:line="360" w:lineRule="auto"/>
        <w:ind w:left="360" w:firstLineChars="200" w:firstLine="480"/>
        <w:rPr>
          <w:rFonts w:eastAsia="仿宋"/>
          <w:sz w:val="24"/>
        </w:rPr>
      </w:pPr>
      <w:r w:rsidRPr="00E54586">
        <w:rPr>
          <w:rFonts w:eastAsia="仿宋"/>
          <w:sz w:val="24"/>
        </w:rPr>
        <w:t>冯育芳、杨鸣发、李威、李晓波</w:t>
      </w:r>
      <w:r w:rsidR="00E409B2" w:rsidRPr="00E54586">
        <w:rPr>
          <w:rFonts w:eastAsia="仿宋"/>
          <w:sz w:val="24"/>
        </w:rPr>
        <w:t>：</w:t>
      </w:r>
      <w:r w:rsidR="000342DD" w:rsidRPr="00E54586">
        <w:rPr>
          <w:rFonts w:eastAsia="仿宋"/>
          <w:sz w:val="24"/>
        </w:rPr>
        <w:t>标准校对、修改、完善等</w:t>
      </w:r>
      <w:r w:rsidR="00E409B2" w:rsidRPr="00E54586">
        <w:rPr>
          <w:rFonts w:eastAsia="仿宋"/>
          <w:sz w:val="24"/>
        </w:rPr>
        <w:t>；</w:t>
      </w:r>
    </w:p>
    <w:p w14:paraId="1C8E26AA" w14:textId="77777777" w:rsidR="00E54586" w:rsidRPr="00E54586" w:rsidRDefault="00E54586" w:rsidP="00E54586">
      <w:pPr>
        <w:adjustRightInd w:val="0"/>
        <w:snapToGrid w:val="0"/>
        <w:spacing w:before="50" w:line="360" w:lineRule="auto"/>
        <w:ind w:left="360" w:firstLineChars="200" w:firstLine="480"/>
        <w:rPr>
          <w:rFonts w:eastAsia="仿宋"/>
          <w:sz w:val="24"/>
        </w:rPr>
      </w:pPr>
      <w:r w:rsidRPr="00E54586">
        <w:rPr>
          <w:rFonts w:eastAsia="仿宋"/>
          <w:sz w:val="24"/>
        </w:rPr>
        <w:t>袁宝、杜崇涛：样品采集、标准校对、修改、完善等；</w:t>
      </w:r>
    </w:p>
    <w:p w14:paraId="65CE71D1" w14:textId="54E20B36" w:rsidR="004F602B" w:rsidRPr="00E54586" w:rsidRDefault="00E409B2" w:rsidP="000342DD">
      <w:pPr>
        <w:adjustRightInd w:val="0"/>
        <w:snapToGrid w:val="0"/>
        <w:spacing w:before="50" w:line="360" w:lineRule="auto"/>
        <w:ind w:left="360" w:firstLineChars="200" w:firstLine="480"/>
        <w:rPr>
          <w:rFonts w:eastAsia="仿宋"/>
          <w:sz w:val="24"/>
        </w:rPr>
      </w:pPr>
      <w:r w:rsidRPr="00E54586">
        <w:rPr>
          <w:rFonts w:eastAsia="仿宋"/>
          <w:sz w:val="24"/>
        </w:rPr>
        <w:t>付瑞：验证项目审核、方案整理</w:t>
      </w:r>
      <w:r w:rsidR="000342DD" w:rsidRPr="00E54586">
        <w:rPr>
          <w:rFonts w:eastAsia="仿宋"/>
          <w:sz w:val="24"/>
        </w:rPr>
        <w:t>、给予指导意见</w:t>
      </w:r>
      <w:r w:rsidRPr="00E54586">
        <w:rPr>
          <w:rFonts w:eastAsia="仿宋"/>
          <w:sz w:val="24"/>
        </w:rPr>
        <w:t>等</w:t>
      </w:r>
      <w:r w:rsidR="00E54586">
        <w:rPr>
          <w:rFonts w:eastAsia="仿宋" w:hint="eastAsia"/>
          <w:sz w:val="24"/>
        </w:rPr>
        <w:t>。</w:t>
      </w:r>
    </w:p>
    <w:p w14:paraId="3BF14D72" w14:textId="77777777" w:rsidR="009653F2" w:rsidRPr="004F351A" w:rsidRDefault="00E82565" w:rsidP="009C547E">
      <w:pPr>
        <w:spacing w:beforeLines="50" w:before="156" w:line="360" w:lineRule="auto"/>
        <w:rPr>
          <w:rFonts w:eastAsia="仿宋"/>
          <w:sz w:val="24"/>
        </w:rPr>
      </w:pPr>
      <w:r>
        <w:rPr>
          <w:rFonts w:eastAsia="仿宋" w:hint="eastAsia"/>
          <w:sz w:val="24"/>
        </w:rPr>
        <w:t>（三）</w:t>
      </w:r>
      <w:r w:rsidR="009653F2" w:rsidRPr="004F351A">
        <w:rPr>
          <w:rFonts w:eastAsia="仿宋"/>
          <w:sz w:val="24"/>
        </w:rPr>
        <w:t>标准编写背景；</w:t>
      </w:r>
    </w:p>
    <w:p w14:paraId="567CF7AA" w14:textId="534418C9" w:rsidR="0052373D" w:rsidRPr="00E54586" w:rsidRDefault="0052373D" w:rsidP="009C547E">
      <w:pPr>
        <w:spacing w:line="360" w:lineRule="auto"/>
        <w:ind w:firstLine="360"/>
        <w:rPr>
          <w:rFonts w:eastAsia="仿宋"/>
          <w:sz w:val="24"/>
        </w:rPr>
      </w:pPr>
      <w:r w:rsidRPr="00E54586">
        <w:rPr>
          <w:rFonts w:eastAsia="仿宋"/>
          <w:sz w:val="24"/>
        </w:rPr>
        <w:t>在生命科学、生物医药及公共卫生领域迅猛发展的今天，实验动物作为疾病模型构建、药物筛选及生物治疗研究的核心载体，其健康状态直接关联着科研数据的精准性与研究成果的转化价值。新型隐球菌（</w:t>
      </w:r>
      <w:r w:rsidRPr="00E54586">
        <w:rPr>
          <w:rFonts w:eastAsia="仿宋"/>
          <w:i/>
          <w:iCs/>
          <w:sz w:val="24"/>
        </w:rPr>
        <w:t>Cryptococcus neoformans</w:t>
      </w:r>
      <w:r w:rsidRPr="00E54586">
        <w:rPr>
          <w:rFonts w:eastAsia="仿宋"/>
          <w:sz w:val="24"/>
        </w:rPr>
        <w:t>, Cn</w:t>
      </w:r>
      <w:r w:rsidRPr="00E54586">
        <w:rPr>
          <w:rFonts w:eastAsia="仿宋"/>
          <w:sz w:val="24"/>
        </w:rPr>
        <w:t>），作为一种广泛分布于自然环境的条件致病性真菌，在土壤、树木及鸟</w:t>
      </w:r>
      <w:r w:rsidR="00C26091" w:rsidRPr="00E54586">
        <w:rPr>
          <w:rFonts w:eastAsia="仿宋"/>
          <w:sz w:val="24"/>
        </w:rPr>
        <w:t>粪</w:t>
      </w:r>
      <w:r w:rsidRPr="00E54586">
        <w:rPr>
          <w:rFonts w:eastAsia="仿宋"/>
          <w:sz w:val="24"/>
        </w:rPr>
        <w:t>中尤为富集，尤其是鸽粪中载量极高，构成了实验动物及人类健康的重要威胁。</w:t>
      </w:r>
    </w:p>
    <w:p w14:paraId="13362886" w14:textId="77777777" w:rsidR="0052373D" w:rsidRPr="00E54586" w:rsidRDefault="0052373D" w:rsidP="009C547E">
      <w:pPr>
        <w:spacing w:line="360" w:lineRule="auto"/>
        <w:ind w:firstLine="360"/>
        <w:rPr>
          <w:rFonts w:eastAsia="仿宋"/>
          <w:sz w:val="24"/>
        </w:rPr>
      </w:pPr>
      <w:r w:rsidRPr="00E54586">
        <w:rPr>
          <w:rFonts w:eastAsia="仿宋"/>
          <w:sz w:val="24"/>
        </w:rPr>
        <w:t>该真菌通过产生感染性孢子，可经呼吸道、皮肤伤口及消化道多途径入侵宿主。对于实验用羊等动物模型而言，一旦感染，不仅会导致呼吸道症状、脑膜炎及全身性感染等严重疾病，甚至可能引发实验动物群体的健康危机，进而对依赖这些模型的科研数据可靠性造成毁灭性影响。对人类而言，</w:t>
      </w:r>
      <w:r w:rsidRPr="00E54586">
        <w:rPr>
          <w:rFonts w:eastAsia="仿宋"/>
          <w:sz w:val="24"/>
        </w:rPr>
        <w:t>Cn</w:t>
      </w:r>
      <w:r w:rsidRPr="00E54586">
        <w:rPr>
          <w:rFonts w:eastAsia="仿宋"/>
          <w:sz w:val="24"/>
        </w:rPr>
        <w:t>是艾滋病患者并发隐球菌性脑膜炎的主要病原，其高致死率凸显了防控该病原体的重要性。</w:t>
      </w:r>
    </w:p>
    <w:p w14:paraId="1FBD6882" w14:textId="77777777" w:rsidR="0052373D" w:rsidRPr="00E54586" w:rsidRDefault="0052373D" w:rsidP="009C547E">
      <w:pPr>
        <w:spacing w:line="360" w:lineRule="auto"/>
        <w:ind w:firstLine="360"/>
        <w:rPr>
          <w:rFonts w:eastAsia="仿宋"/>
          <w:sz w:val="24"/>
        </w:rPr>
      </w:pPr>
      <w:r w:rsidRPr="00E54586">
        <w:rPr>
          <w:rFonts w:eastAsia="仿宋"/>
          <w:sz w:val="24"/>
        </w:rPr>
        <w:lastRenderedPageBreak/>
        <w:t>目前，针对新型隐球菌的检测主要依赖培养法、抗原检测等手段。这些方法虽在一定程度上能满足诊断需求，但存在操作繁琐、检测周期长、灵敏度不足及生物安全风险高等固有缺陷。例如，培养法需数周时间方能获得结果，且对操作人员及实验室条件要求较高；抗原检测虽能快速筛查，但易受交叉抗原干扰导致假阳性</w:t>
      </w:r>
      <w:r w:rsidRPr="00E54586">
        <w:rPr>
          <w:rFonts w:eastAsia="仿宋"/>
          <w:sz w:val="24"/>
        </w:rPr>
        <w:t>/</w:t>
      </w:r>
      <w:r w:rsidRPr="00E54586">
        <w:rPr>
          <w:rFonts w:eastAsia="仿宋"/>
          <w:sz w:val="24"/>
        </w:rPr>
        <w:t>阴性结果。这些局限性严重制约了</w:t>
      </w:r>
      <w:r w:rsidRPr="00E54586">
        <w:rPr>
          <w:rFonts w:eastAsia="仿宋"/>
          <w:sz w:val="24"/>
        </w:rPr>
        <w:t>Cn</w:t>
      </w:r>
      <w:r w:rsidRPr="00E54586">
        <w:rPr>
          <w:rFonts w:eastAsia="仿宋"/>
          <w:sz w:val="24"/>
        </w:rPr>
        <w:t>感染的高效监控与及时干预。</w:t>
      </w:r>
    </w:p>
    <w:p w14:paraId="405F162C" w14:textId="77777777" w:rsidR="0052373D" w:rsidRPr="00E54586" w:rsidRDefault="0052373D" w:rsidP="009C547E">
      <w:pPr>
        <w:spacing w:line="360" w:lineRule="auto"/>
        <w:ind w:firstLine="360"/>
        <w:rPr>
          <w:rFonts w:eastAsia="仿宋"/>
          <w:sz w:val="24"/>
        </w:rPr>
      </w:pPr>
      <w:r w:rsidRPr="00E54586">
        <w:rPr>
          <w:rFonts w:eastAsia="仿宋"/>
          <w:sz w:val="24"/>
        </w:rPr>
        <w:t>实时荧光</w:t>
      </w:r>
      <w:r w:rsidRPr="00E54586">
        <w:rPr>
          <w:rFonts w:eastAsia="仿宋"/>
          <w:sz w:val="24"/>
        </w:rPr>
        <w:t>PCR</w:t>
      </w:r>
      <w:r w:rsidRPr="00E54586">
        <w:rPr>
          <w:rFonts w:eastAsia="仿宋"/>
          <w:sz w:val="24"/>
        </w:rPr>
        <w:t>技术凭借其高特异性、高灵敏度、操作简便性及快速报告结果的显著优势，为</w:t>
      </w:r>
      <w:r w:rsidRPr="00E54586">
        <w:rPr>
          <w:rFonts w:eastAsia="仿宋"/>
          <w:sz w:val="24"/>
        </w:rPr>
        <w:t>Cn</w:t>
      </w:r>
      <w:r w:rsidRPr="00E54586">
        <w:rPr>
          <w:rFonts w:eastAsia="仿宋"/>
          <w:sz w:val="24"/>
        </w:rPr>
        <w:t>检测提供了革命性解决方案。该技术通过靶向扩增病原体特异性核酸序列，可实现对微量病原体的精准定量检测，显著缩短检测周期至数小时内，同时规避了传统培养法的生物安全风险。然而，</w:t>
      </w:r>
      <w:r w:rsidRPr="00E54586">
        <w:rPr>
          <w:rFonts w:eastAsia="仿宋"/>
          <w:sz w:val="24"/>
        </w:rPr>
        <w:t>PCR</w:t>
      </w:r>
      <w:r w:rsidRPr="00E54586">
        <w:rPr>
          <w:rFonts w:eastAsia="仿宋"/>
          <w:sz w:val="24"/>
        </w:rPr>
        <w:t>检测技术的广泛应用面临标准化挑战：不同实验室在引物设计、反应体系优化、结果判读标准等方面缺乏统一规范，导致检测结果的可比性和重复性难以保证，限制了其在科研及临床领域的深度应用。</w:t>
      </w:r>
    </w:p>
    <w:p w14:paraId="68D594B5" w14:textId="1AE272C0" w:rsidR="00C56462" w:rsidRPr="00E54586" w:rsidRDefault="0052373D" w:rsidP="009C547E">
      <w:pPr>
        <w:pStyle w:val="a7"/>
        <w:spacing w:line="360" w:lineRule="auto"/>
        <w:ind w:firstLineChars="0" w:firstLine="360"/>
        <w:rPr>
          <w:rFonts w:eastAsia="仿宋"/>
          <w:sz w:val="24"/>
        </w:rPr>
      </w:pPr>
      <w:r w:rsidRPr="00E54586">
        <w:rPr>
          <w:rFonts w:eastAsia="仿宋"/>
          <w:sz w:val="24"/>
        </w:rPr>
        <w:t>因此，制定新型隐球菌</w:t>
      </w:r>
      <w:r w:rsidRPr="00E54586">
        <w:rPr>
          <w:rFonts w:eastAsia="仿宋"/>
          <w:sz w:val="24"/>
        </w:rPr>
        <w:t>PCR</w:t>
      </w:r>
      <w:r w:rsidRPr="00E54586">
        <w:rPr>
          <w:rFonts w:eastAsia="仿宋"/>
          <w:sz w:val="24"/>
        </w:rPr>
        <w:t>检测团体标准具有迫切的必要性。通过规范检测流程、明确技术要求、建立质量控制体系，可确保检测结果的一致性和准确性，提升诊断效率，为临床决策提供可靠依据。同时，标准化的</w:t>
      </w:r>
      <w:r w:rsidRPr="00E54586">
        <w:rPr>
          <w:rFonts w:eastAsia="仿宋"/>
          <w:sz w:val="24"/>
        </w:rPr>
        <w:t>PCR</w:t>
      </w:r>
      <w:r w:rsidRPr="00E54586">
        <w:rPr>
          <w:rFonts w:eastAsia="仿宋"/>
          <w:sz w:val="24"/>
        </w:rPr>
        <w:t>检测方法还有助于推动检测试剂的产业化发展，降低检测成本，促进技术普及，最终惠及广大患者，提升公共卫生防控水平。</w:t>
      </w:r>
    </w:p>
    <w:p w14:paraId="64B6DDE3" w14:textId="77777777" w:rsidR="009653F2" w:rsidRDefault="009653F2">
      <w:pPr>
        <w:spacing w:beforeLines="50" w:before="156" w:line="360" w:lineRule="auto"/>
        <w:ind w:firstLineChars="200" w:firstLine="480"/>
        <w:rPr>
          <w:rFonts w:ascii="Arial" w:eastAsia="仿宋_GB2312" w:hAnsi="Arial" w:cs="Arial"/>
          <w:sz w:val="24"/>
        </w:rPr>
      </w:pPr>
      <w:r>
        <w:rPr>
          <w:rFonts w:ascii="Arial" w:eastAsia="仿宋_GB2312" w:hAnsi="Arial" w:cs="Arial"/>
          <w:sz w:val="24"/>
        </w:rPr>
        <w:t>（</w:t>
      </w:r>
      <w:r>
        <w:rPr>
          <w:rFonts w:ascii="Arial" w:eastAsia="仿宋_GB2312" w:hAnsi="Arial" w:cs="Arial" w:hint="eastAsia"/>
          <w:sz w:val="24"/>
        </w:rPr>
        <w:t>四</w:t>
      </w:r>
      <w:r>
        <w:rPr>
          <w:rFonts w:ascii="Arial" w:eastAsia="仿宋_GB2312" w:hAnsi="Arial" w:cs="Arial"/>
          <w:sz w:val="24"/>
        </w:rPr>
        <w:t>）</w:t>
      </w:r>
      <w:r>
        <w:rPr>
          <w:rFonts w:ascii="Arial" w:eastAsia="仿宋_GB2312" w:hAnsi="Arial" w:cs="Arial"/>
          <w:sz w:val="24"/>
        </w:rPr>
        <w:t xml:space="preserve"> </w:t>
      </w:r>
      <w:r>
        <w:rPr>
          <w:rFonts w:ascii="Arial" w:eastAsia="仿宋_GB2312" w:hAnsi="Arial" w:cs="Arial"/>
          <w:sz w:val="24"/>
        </w:rPr>
        <w:t>标准编制原则</w:t>
      </w:r>
      <w:r>
        <w:rPr>
          <w:rFonts w:ascii="Arial" w:eastAsia="仿宋_GB2312" w:hAnsi="Arial" w:cs="Arial" w:hint="eastAsia"/>
          <w:sz w:val="24"/>
        </w:rPr>
        <w:t>；</w:t>
      </w:r>
    </w:p>
    <w:p w14:paraId="566B2A26" w14:textId="52C4D76C" w:rsidR="00C56462" w:rsidRPr="00E54586" w:rsidRDefault="00C953D6">
      <w:pPr>
        <w:spacing w:beforeLines="50" w:before="156" w:line="360" w:lineRule="auto"/>
        <w:ind w:firstLineChars="200" w:firstLine="480"/>
        <w:rPr>
          <w:rFonts w:eastAsia="仿宋"/>
          <w:sz w:val="24"/>
        </w:rPr>
      </w:pPr>
      <w:r w:rsidRPr="00E54586">
        <w:rPr>
          <w:rFonts w:eastAsia="仿宋"/>
          <w:sz w:val="24"/>
        </w:rPr>
        <w:t>本标准按照</w:t>
      </w:r>
      <w:r w:rsidRPr="00E54586">
        <w:rPr>
          <w:rFonts w:eastAsia="仿宋"/>
          <w:sz w:val="24"/>
        </w:rPr>
        <w:t>“</w:t>
      </w:r>
      <w:r w:rsidRPr="00E54586">
        <w:rPr>
          <w:rFonts w:eastAsia="仿宋"/>
          <w:sz w:val="24"/>
        </w:rPr>
        <w:t>科学性、规范性、可行性</w:t>
      </w:r>
      <w:r w:rsidRPr="00E54586">
        <w:rPr>
          <w:rFonts w:eastAsia="仿宋"/>
          <w:sz w:val="24"/>
        </w:rPr>
        <w:t>”</w:t>
      </w:r>
      <w:r w:rsidRPr="00E54586">
        <w:rPr>
          <w:rFonts w:eastAsia="仿宋"/>
          <w:sz w:val="24"/>
        </w:rPr>
        <w:t>的原则，依据中国国家标准《标准化工作导则</w:t>
      </w:r>
      <w:r w:rsidRPr="00E54586">
        <w:rPr>
          <w:rFonts w:eastAsia="仿宋"/>
          <w:sz w:val="24"/>
        </w:rPr>
        <w:t>—</w:t>
      </w:r>
      <w:r w:rsidRPr="00E54586">
        <w:rPr>
          <w:rFonts w:eastAsia="仿宋"/>
          <w:sz w:val="24"/>
        </w:rPr>
        <w:t>第</w:t>
      </w:r>
      <w:r w:rsidRPr="00E54586">
        <w:rPr>
          <w:rFonts w:eastAsia="仿宋"/>
          <w:sz w:val="24"/>
        </w:rPr>
        <w:t>1</w:t>
      </w:r>
      <w:r w:rsidRPr="00E54586">
        <w:rPr>
          <w:rFonts w:eastAsia="仿宋"/>
          <w:sz w:val="24"/>
        </w:rPr>
        <w:t>部分：标准的结构和编写》（</w:t>
      </w:r>
      <w:r w:rsidRPr="00E54586">
        <w:rPr>
          <w:rFonts w:eastAsia="仿宋"/>
          <w:sz w:val="24"/>
        </w:rPr>
        <w:t>GB/T 1.1-20</w:t>
      </w:r>
      <w:r w:rsidR="00E54586">
        <w:rPr>
          <w:rFonts w:eastAsia="仿宋" w:hint="eastAsia"/>
          <w:sz w:val="24"/>
        </w:rPr>
        <w:t>20</w:t>
      </w:r>
      <w:r w:rsidRPr="00E54586">
        <w:rPr>
          <w:rFonts w:eastAsia="仿宋"/>
          <w:sz w:val="24"/>
        </w:rPr>
        <w:t>）规则起草。</w:t>
      </w:r>
    </w:p>
    <w:p w14:paraId="683CE817" w14:textId="77777777" w:rsidR="009653F2" w:rsidRDefault="009653F2">
      <w:pPr>
        <w:spacing w:beforeLines="50" w:before="156" w:line="360" w:lineRule="auto"/>
        <w:ind w:firstLineChars="200" w:firstLine="480"/>
        <w:rPr>
          <w:rFonts w:ascii="Arial" w:eastAsia="仿宋_GB2312" w:hAnsi="Arial" w:cs="Arial"/>
          <w:color w:val="FF0000"/>
          <w:sz w:val="24"/>
        </w:rPr>
      </w:pPr>
      <w:r>
        <w:rPr>
          <w:rFonts w:ascii="Arial" w:eastAsia="仿宋_GB2312" w:hAnsi="Arial" w:cs="Arial"/>
          <w:color w:val="0000FF"/>
          <w:sz w:val="24"/>
        </w:rPr>
        <w:t>（</w:t>
      </w:r>
      <w:r>
        <w:rPr>
          <w:rFonts w:ascii="Arial" w:eastAsia="仿宋_GB2312" w:hAnsi="Arial" w:cs="Arial" w:hint="eastAsia"/>
          <w:color w:val="0000FF"/>
          <w:sz w:val="24"/>
        </w:rPr>
        <w:t>五</w:t>
      </w:r>
      <w:r>
        <w:rPr>
          <w:rFonts w:ascii="Arial" w:eastAsia="仿宋_GB2312" w:hAnsi="Arial" w:cs="Arial"/>
          <w:color w:val="0000FF"/>
          <w:sz w:val="24"/>
        </w:rPr>
        <w:t>）</w:t>
      </w:r>
      <w:r>
        <w:rPr>
          <w:rFonts w:ascii="Arial" w:eastAsia="仿宋_GB2312" w:hAnsi="Arial" w:cs="Arial"/>
          <w:color w:val="0000FF"/>
          <w:sz w:val="24"/>
        </w:rPr>
        <w:t xml:space="preserve"> </w:t>
      </w:r>
      <w:r>
        <w:rPr>
          <w:rFonts w:ascii="Arial" w:eastAsia="仿宋_GB2312" w:hAnsi="Arial" w:cs="Arial"/>
          <w:color w:val="0000FF"/>
          <w:sz w:val="24"/>
        </w:rPr>
        <w:t>确定标准主要内容（如技术指标、参数、公式、性能要求、试验方法、检验规则等）的论据（包括试验、统计数据），</w:t>
      </w:r>
      <w:r>
        <w:rPr>
          <w:rFonts w:ascii="Arial" w:eastAsia="仿宋_GB2312" w:hAnsi="Arial" w:cs="Arial"/>
          <w:color w:val="FF0000"/>
          <w:sz w:val="24"/>
        </w:rPr>
        <w:t>修订标准时，应增列新旧标准水平的对比；</w:t>
      </w:r>
    </w:p>
    <w:p w14:paraId="03A0B6F7" w14:textId="02C17688" w:rsidR="00C953D6" w:rsidRPr="00C953D6" w:rsidRDefault="00C953D6" w:rsidP="00C953D6">
      <w:pPr>
        <w:spacing w:line="360" w:lineRule="auto"/>
        <w:ind w:firstLineChars="200" w:firstLine="480"/>
        <w:rPr>
          <w:rFonts w:eastAsia="仿宋"/>
          <w:sz w:val="24"/>
        </w:rPr>
      </w:pPr>
      <w:r w:rsidRPr="00C953D6">
        <w:rPr>
          <w:rFonts w:eastAsia="仿宋"/>
          <w:sz w:val="24"/>
        </w:rPr>
        <w:t>本标准规定了实验动物</w:t>
      </w:r>
      <w:r w:rsidR="00A51B71">
        <w:rPr>
          <w:rFonts w:eastAsia="仿宋" w:hint="eastAsia"/>
          <w:sz w:val="24"/>
        </w:rPr>
        <w:t>新型隐球菌</w:t>
      </w:r>
      <w:r w:rsidRPr="00C953D6">
        <w:rPr>
          <w:rFonts w:eastAsia="仿宋"/>
          <w:sz w:val="24"/>
        </w:rPr>
        <w:t>PCR</w:t>
      </w:r>
      <w:r w:rsidRPr="00C953D6">
        <w:rPr>
          <w:rFonts w:eastAsia="仿宋"/>
          <w:sz w:val="24"/>
        </w:rPr>
        <w:t>检测方法</w:t>
      </w:r>
      <w:r w:rsidR="00691989">
        <w:rPr>
          <w:rFonts w:eastAsia="仿宋" w:hint="eastAsia"/>
          <w:sz w:val="24"/>
        </w:rPr>
        <w:t>，包括普通</w:t>
      </w:r>
      <w:r w:rsidR="00691989">
        <w:rPr>
          <w:rFonts w:eastAsia="仿宋" w:hint="eastAsia"/>
          <w:sz w:val="24"/>
        </w:rPr>
        <w:t>PCR</w:t>
      </w:r>
      <w:r w:rsidR="00691989">
        <w:rPr>
          <w:rFonts w:eastAsia="仿宋" w:hint="eastAsia"/>
          <w:sz w:val="24"/>
        </w:rPr>
        <w:t>和实时荧光</w:t>
      </w:r>
      <w:r w:rsidR="00691989">
        <w:rPr>
          <w:rFonts w:eastAsia="仿宋" w:hint="eastAsia"/>
          <w:sz w:val="24"/>
        </w:rPr>
        <w:t>PCR</w:t>
      </w:r>
      <w:r w:rsidR="00691989">
        <w:rPr>
          <w:rFonts w:eastAsia="仿宋" w:hint="eastAsia"/>
          <w:sz w:val="24"/>
        </w:rPr>
        <w:t>方法。</w:t>
      </w:r>
      <w:r w:rsidRPr="00C953D6">
        <w:rPr>
          <w:rFonts w:eastAsia="仿宋"/>
          <w:sz w:val="24"/>
        </w:rPr>
        <w:t>本标准规定适用于实验动物及其产品、实验动物环境和动物源性生物制品及原材料中</w:t>
      </w:r>
      <w:r w:rsidR="00A51B71">
        <w:rPr>
          <w:rFonts w:eastAsia="仿宋" w:hint="eastAsia"/>
          <w:sz w:val="24"/>
        </w:rPr>
        <w:t>新型隐球菌</w:t>
      </w:r>
      <w:r w:rsidRPr="00C953D6">
        <w:rPr>
          <w:rFonts w:eastAsia="仿宋"/>
          <w:sz w:val="24"/>
        </w:rPr>
        <w:t>的检测。国内外尚无荚膜组织胞浆菌</w:t>
      </w:r>
      <w:r w:rsidRPr="00C953D6">
        <w:rPr>
          <w:rFonts w:eastAsia="仿宋"/>
          <w:sz w:val="24"/>
        </w:rPr>
        <w:t>PCR</w:t>
      </w:r>
      <w:r w:rsidRPr="00C953D6">
        <w:rPr>
          <w:rFonts w:eastAsia="仿宋"/>
          <w:sz w:val="24"/>
        </w:rPr>
        <w:t>检测标准，本标准规定的</w:t>
      </w:r>
      <w:r w:rsidR="004240AD">
        <w:rPr>
          <w:rFonts w:eastAsia="仿宋" w:hint="eastAsia"/>
          <w:sz w:val="24"/>
        </w:rPr>
        <w:t>普通</w:t>
      </w:r>
      <w:r w:rsidR="004240AD">
        <w:rPr>
          <w:rFonts w:eastAsia="仿宋" w:hint="eastAsia"/>
          <w:sz w:val="24"/>
        </w:rPr>
        <w:t>PCR</w:t>
      </w:r>
      <w:r w:rsidR="004240AD">
        <w:rPr>
          <w:rFonts w:eastAsia="仿宋" w:hint="eastAsia"/>
          <w:sz w:val="24"/>
        </w:rPr>
        <w:t>和实时</w:t>
      </w:r>
      <w:r w:rsidRPr="00C953D6">
        <w:rPr>
          <w:rFonts w:eastAsia="仿宋"/>
          <w:sz w:val="24"/>
        </w:rPr>
        <w:t>荧光</w:t>
      </w:r>
      <w:r w:rsidRPr="00C953D6">
        <w:rPr>
          <w:rFonts w:eastAsia="仿宋"/>
          <w:sz w:val="24"/>
        </w:rPr>
        <w:t>PCR</w:t>
      </w:r>
      <w:r w:rsidRPr="00C953D6">
        <w:rPr>
          <w:rFonts w:eastAsia="仿宋"/>
          <w:sz w:val="24"/>
        </w:rPr>
        <w:t>检测方法适用范围广泛，可以适用于实验动物及产品、实验动物接种物和环境等样本的检测。</w:t>
      </w:r>
    </w:p>
    <w:p w14:paraId="4797D7D4" w14:textId="616F1B53" w:rsidR="005F555B" w:rsidRDefault="00202719" w:rsidP="00202719">
      <w:pPr>
        <w:spacing w:line="360" w:lineRule="auto"/>
        <w:rPr>
          <w:rFonts w:eastAsia="仿宋"/>
          <w:color w:val="000000"/>
          <w:sz w:val="24"/>
        </w:rPr>
      </w:pPr>
      <w:r>
        <w:rPr>
          <w:rFonts w:eastAsia="仿宋" w:hint="eastAsia"/>
          <w:color w:val="000000"/>
          <w:sz w:val="24"/>
        </w:rPr>
        <w:lastRenderedPageBreak/>
        <w:t>1</w:t>
      </w:r>
      <w:r>
        <w:rPr>
          <w:rFonts w:eastAsia="仿宋" w:hint="eastAsia"/>
          <w:color w:val="000000"/>
          <w:sz w:val="24"/>
        </w:rPr>
        <w:t>、</w:t>
      </w:r>
      <w:r w:rsidR="005F555B">
        <w:rPr>
          <w:rFonts w:eastAsia="仿宋" w:hint="eastAsia"/>
          <w:color w:val="000000"/>
          <w:sz w:val="24"/>
        </w:rPr>
        <w:t>普通</w:t>
      </w:r>
      <w:r w:rsidR="005F555B">
        <w:rPr>
          <w:rFonts w:eastAsia="仿宋" w:hint="eastAsia"/>
          <w:color w:val="000000"/>
          <w:sz w:val="24"/>
        </w:rPr>
        <w:t>PCR</w:t>
      </w:r>
      <w:r w:rsidR="005F555B">
        <w:rPr>
          <w:rFonts w:eastAsia="仿宋" w:hint="eastAsia"/>
          <w:color w:val="000000"/>
          <w:sz w:val="24"/>
        </w:rPr>
        <w:t>方法</w:t>
      </w:r>
    </w:p>
    <w:p w14:paraId="27B7AE03" w14:textId="7295C0F3" w:rsidR="000875C9" w:rsidRDefault="00E3453C" w:rsidP="000875C9">
      <w:pPr>
        <w:spacing w:line="360" w:lineRule="auto"/>
        <w:rPr>
          <w:rFonts w:eastAsia="仿宋"/>
          <w:color w:val="000000"/>
          <w:sz w:val="24"/>
        </w:rPr>
      </w:pPr>
      <w:r>
        <w:rPr>
          <w:rFonts w:eastAsia="仿宋" w:hint="eastAsia"/>
          <w:color w:val="000000"/>
          <w:sz w:val="24"/>
        </w:rPr>
        <w:t>1</w:t>
      </w:r>
      <w:r>
        <w:rPr>
          <w:rFonts w:eastAsia="仿宋"/>
          <w:color w:val="000000"/>
          <w:sz w:val="24"/>
        </w:rPr>
        <w:t>.1</w:t>
      </w:r>
      <w:r>
        <w:rPr>
          <w:rFonts w:eastAsia="仿宋"/>
          <w:color w:val="000000"/>
          <w:sz w:val="24"/>
        </w:rPr>
        <w:tab/>
      </w:r>
      <w:r w:rsidR="000875C9">
        <w:rPr>
          <w:rFonts w:eastAsia="仿宋" w:hint="eastAsia"/>
          <w:color w:val="000000"/>
          <w:sz w:val="24"/>
        </w:rPr>
        <w:t>引物设计</w:t>
      </w:r>
    </w:p>
    <w:p w14:paraId="4B10D542" w14:textId="4A7AF3BE" w:rsidR="008D619F" w:rsidRDefault="000D2E69" w:rsidP="000875C9">
      <w:pPr>
        <w:spacing w:line="360" w:lineRule="auto"/>
        <w:ind w:firstLine="420"/>
        <w:rPr>
          <w:rFonts w:eastAsia="仿宋"/>
          <w:color w:val="000000"/>
          <w:sz w:val="24"/>
        </w:rPr>
      </w:pPr>
      <w:r w:rsidRPr="007F1A84">
        <w:rPr>
          <w:rFonts w:eastAsia="仿宋" w:hint="eastAsia"/>
          <w:color w:val="000000"/>
          <w:sz w:val="24"/>
        </w:rPr>
        <w:t>根据</w:t>
      </w:r>
      <w:r w:rsidRPr="007F1A84">
        <w:rPr>
          <w:rFonts w:eastAsia="仿宋" w:hint="eastAsia"/>
          <w:color w:val="000000"/>
          <w:sz w:val="24"/>
        </w:rPr>
        <w:t>NCBI</w:t>
      </w:r>
      <w:r w:rsidRPr="007F1A84">
        <w:rPr>
          <w:rFonts w:eastAsia="仿宋" w:hint="eastAsia"/>
          <w:color w:val="000000"/>
          <w:sz w:val="24"/>
        </w:rPr>
        <w:t>上发布的新型隐球菌</w:t>
      </w:r>
      <w:bookmarkStart w:id="2" w:name="_Hlk194071067"/>
      <w:proofErr w:type="spellStart"/>
      <w:r w:rsidR="00C86FCD" w:rsidRPr="00C86FCD">
        <w:rPr>
          <w:rFonts w:eastAsia="仿宋"/>
          <w:i/>
          <w:iCs/>
          <w:sz w:val="24"/>
        </w:rPr>
        <w:t>C.neoformans</w:t>
      </w:r>
      <w:proofErr w:type="spellEnd"/>
      <w:r w:rsidR="00C86FCD" w:rsidRPr="00C86FCD">
        <w:rPr>
          <w:rFonts w:eastAsia="仿宋"/>
          <w:i/>
          <w:iCs/>
          <w:sz w:val="24"/>
        </w:rPr>
        <w:t xml:space="preserve"> var. </w:t>
      </w:r>
      <w:proofErr w:type="spellStart"/>
      <w:r w:rsidR="00C86FCD" w:rsidRPr="00C86FCD">
        <w:rPr>
          <w:rFonts w:eastAsia="仿宋"/>
          <w:i/>
          <w:iCs/>
          <w:sz w:val="24"/>
        </w:rPr>
        <w:t>grubii</w:t>
      </w:r>
      <w:proofErr w:type="spellEnd"/>
      <w:r w:rsidR="007F1A84" w:rsidRPr="00855DA5">
        <w:rPr>
          <w:rFonts w:eastAsia="仿宋" w:hint="eastAsia"/>
          <w:i/>
          <w:iCs/>
          <w:color w:val="000000"/>
          <w:sz w:val="24"/>
        </w:rPr>
        <w:t>、</w:t>
      </w:r>
      <w:proofErr w:type="spellStart"/>
      <w:r w:rsidR="00C86FCD" w:rsidRPr="00C86FCD">
        <w:rPr>
          <w:rFonts w:eastAsia="仿宋"/>
          <w:i/>
          <w:iCs/>
          <w:sz w:val="24"/>
        </w:rPr>
        <w:t>C.neoformans</w:t>
      </w:r>
      <w:proofErr w:type="spellEnd"/>
      <w:r w:rsidR="00C86FCD" w:rsidRPr="00C86FCD">
        <w:rPr>
          <w:rFonts w:eastAsia="仿宋"/>
          <w:i/>
          <w:iCs/>
          <w:sz w:val="24"/>
        </w:rPr>
        <w:t xml:space="preserve"> var. neoformans</w:t>
      </w:r>
      <w:bookmarkEnd w:id="2"/>
      <w:r w:rsidR="00C86FCD">
        <w:rPr>
          <w:rFonts w:eastAsia="仿宋" w:hint="eastAsia"/>
          <w:i/>
          <w:iCs/>
          <w:color w:val="000000"/>
          <w:sz w:val="24"/>
        </w:rPr>
        <w:t>、</w:t>
      </w:r>
      <w:r w:rsidR="00855DA5" w:rsidRPr="00855DA5">
        <w:rPr>
          <w:rFonts w:eastAsia="仿宋"/>
          <w:i/>
          <w:iCs/>
          <w:color w:val="000000"/>
          <w:sz w:val="24"/>
        </w:rPr>
        <w:t>C.</w:t>
      </w:r>
      <w:r w:rsidR="007F1A84" w:rsidRPr="00855DA5">
        <w:rPr>
          <w:rFonts w:eastAsia="仿宋"/>
          <w:i/>
          <w:iCs/>
          <w:color w:val="000000"/>
          <w:sz w:val="24"/>
        </w:rPr>
        <w:t xml:space="preserve"> </w:t>
      </w:r>
      <w:proofErr w:type="spellStart"/>
      <w:r w:rsidR="007F1A84" w:rsidRPr="00855DA5">
        <w:rPr>
          <w:rFonts w:eastAsia="仿宋"/>
          <w:i/>
          <w:iCs/>
          <w:color w:val="000000"/>
          <w:sz w:val="24"/>
        </w:rPr>
        <w:t>amylolentus</w:t>
      </w:r>
      <w:proofErr w:type="spellEnd"/>
      <w:r w:rsidR="007F1A84" w:rsidRPr="00855DA5">
        <w:rPr>
          <w:rFonts w:eastAsia="仿宋" w:hint="eastAsia"/>
          <w:i/>
          <w:iCs/>
          <w:color w:val="000000"/>
          <w:sz w:val="24"/>
        </w:rPr>
        <w:t>、</w:t>
      </w:r>
      <w:r w:rsidR="00855DA5" w:rsidRPr="00855DA5">
        <w:rPr>
          <w:rFonts w:eastAsia="仿宋"/>
          <w:i/>
          <w:iCs/>
          <w:color w:val="000000"/>
          <w:sz w:val="24"/>
        </w:rPr>
        <w:t>C.</w:t>
      </w:r>
      <w:r w:rsidR="007F1A84" w:rsidRPr="00855DA5">
        <w:rPr>
          <w:rFonts w:eastAsia="仿宋"/>
          <w:i/>
          <w:iCs/>
          <w:color w:val="000000"/>
          <w:sz w:val="24"/>
        </w:rPr>
        <w:t xml:space="preserve"> </w:t>
      </w:r>
      <w:proofErr w:type="spellStart"/>
      <w:r w:rsidR="007F1A84" w:rsidRPr="00855DA5">
        <w:rPr>
          <w:rFonts w:eastAsia="仿宋"/>
          <w:i/>
          <w:iCs/>
          <w:color w:val="000000"/>
          <w:sz w:val="24"/>
        </w:rPr>
        <w:t>depauperatus</w:t>
      </w:r>
      <w:proofErr w:type="spellEnd"/>
      <w:r w:rsidR="007F1A84" w:rsidRPr="00855DA5">
        <w:rPr>
          <w:rFonts w:eastAsia="仿宋" w:hint="eastAsia"/>
          <w:i/>
          <w:iCs/>
          <w:color w:val="000000"/>
          <w:sz w:val="24"/>
        </w:rPr>
        <w:t>、</w:t>
      </w:r>
      <w:r w:rsidR="00855DA5" w:rsidRPr="00855DA5">
        <w:rPr>
          <w:rFonts w:eastAsia="仿宋"/>
          <w:i/>
          <w:iCs/>
          <w:color w:val="000000"/>
          <w:sz w:val="24"/>
        </w:rPr>
        <w:t>C.</w:t>
      </w:r>
      <w:r w:rsidR="007F1A84" w:rsidRPr="00855DA5">
        <w:rPr>
          <w:rFonts w:eastAsia="仿宋"/>
          <w:i/>
          <w:iCs/>
          <w:color w:val="000000"/>
          <w:sz w:val="24"/>
        </w:rPr>
        <w:t xml:space="preserve"> </w:t>
      </w:r>
      <w:proofErr w:type="spellStart"/>
      <w:r w:rsidR="007F1A84" w:rsidRPr="00855DA5">
        <w:rPr>
          <w:rFonts w:eastAsia="仿宋"/>
          <w:i/>
          <w:iCs/>
          <w:color w:val="000000"/>
          <w:sz w:val="24"/>
        </w:rPr>
        <w:t>floricola</w:t>
      </w:r>
      <w:proofErr w:type="spellEnd"/>
      <w:r w:rsidR="007F1A84" w:rsidRPr="00855DA5">
        <w:rPr>
          <w:rFonts w:eastAsia="仿宋" w:hint="eastAsia"/>
          <w:i/>
          <w:iCs/>
          <w:color w:val="000000"/>
          <w:sz w:val="24"/>
        </w:rPr>
        <w:t>、</w:t>
      </w:r>
      <w:r w:rsidR="00855DA5" w:rsidRPr="00855DA5">
        <w:rPr>
          <w:rFonts w:eastAsia="仿宋"/>
          <w:i/>
          <w:iCs/>
          <w:color w:val="000000"/>
          <w:sz w:val="24"/>
        </w:rPr>
        <w:t>C.</w:t>
      </w:r>
      <w:r w:rsidR="007F1A84" w:rsidRPr="00855DA5">
        <w:rPr>
          <w:rFonts w:eastAsia="仿宋"/>
          <w:i/>
          <w:iCs/>
          <w:color w:val="000000"/>
          <w:sz w:val="24"/>
        </w:rPr>
        <w:t xml:space="preserve"> </w:t>
      </w:r>
      <w:proofErr w:type="spellStart"/>
      <w:r w:rsidR="007F1A84" w:rsidRPr="00855DA5">
        <w:rPr>
          <w:rFonts w:eastAsia="仿宋"/>
          <w:i/>
          <w:iCs/>
          <w:color w:val="000000"/>
          <w:sz w:val="24"/>
        </w:rPr>
        <w:t>gattii</w:t>
      </w:r>
      <w:proofErr w:type="spellEnd"/>
      <w:r w:rsidR="007F1A84" w:rsidRPr="00855DA5">
        <w:rPr>
          <w:rFonts w:eastAsia="仿宋" w:hint="eastAsia"/>
          <w:i/>
          <w:iCs/>
          <w:color w:val="000000"/>
          <w:sz w:val="24"/>
        </w:rPr>
        <w:t>、</w:t>
      </w:r>
      <w:r w:rsidR="00855DA5" w:rsidRPr="00855DA5">
        <w:rPr>
          <w:rFonts w:eastAsia="仿宋"/>
          <w:i/>
          <w:iCs/>
          <w:color w:val="000000"/>
          <w:sz w:val="24"/>
        </w:rPr>
        <w:t>C.</w:t>
      </w:r>
      <w:r w:rsidR="007F1A84" w:rsidRPr="00855DA5">
        <w:rPr>
          <w:rFonts w:eastAsia="仿宋"/>
          <w:i/>
          <w:iCs/>
          <w:color w:val="000000"/>
          <w:sz w:val="24"/>
        </w:rPr>
        <w:t xml:space="preserve"> </w:t>
      </w:r>
      <w:proofErr w:type="spellStart"/>
      <w:r w:rsidR="007F1A84" w:rsidRPr="00855DA5">
        <w:rPr>
          <w:rFonts w:eastAsia="仿宋"/>
          <w:i/>
          <w:iCs/>
          <w:color w:val="000000"/>
          <w:sz w:val="24"/>
        </w:rPr>
        <w:t>bacillisporus</w:t>
      </w:r>
      <w:proofErr w:type="spellEnd"/>
      <w:r w:rsidR="007F1A84" w:rsidRPr="00855DA5">
        <w:rPr>
          <w:rFonts w:eastAsia="仿宋" w:hint="eastAsia"/>
          <w:i/>
          <w:iCs/>
          <w:color w:val="000000"/>
          <w:sz w:val="24"/>
        </w:rPr>
        <w:t>、</w:t>
      </w:r>
      <w:r w:rsidR="00855DA5" w:rsidRPr="00855DA5">
        <w:rPr>
          <w:rFonts w:eastAsia="仿宋"/>
          <w:i/>
          <w:iCs/>
          <w:color w:val="000000"/>
          <w:sz w:val="24"/>
        </w:rPr>
        <w:t>C.</w:t>
      </w:r>
      <w:r w:rsidR="007F1A84" w:rsidRPr="00855DA5">
        <w:rPr>
          <w:rFonts w:eastAsia="仿宋"/>
          <w:i/>
          <w:iCs/>
          <w:color w:val="000000"/>
          <w:sz w:val="24"/>
        </w:rPr>
        <w:t xml:space="preserve"> </w:t>
      </w:r>
      <w:proofErr w:type="spellStart"/>
      <w:r w:rsidR="007F1A84" w:rsidRPr="00855DA5">
        <w:rPr>
          <w:rFonts w:eastAsia="仿宋"/>
          <w:i/>
          <w:iCs/>
          <w:color w:val="000000"/>
          <w:sz w:val="24"/>
        </w:rPr>
        <w:t>decagattii</w:t>
      </w:r>
      <w:proofErr w:type="spellEnd"/>
      <w:r w:rsidR="007F1A84" w:rsidRPr="00855DA5">
        <w:rPr>
          <w:rFonts w:eastAsia="仿宋" w:hint="eastAsia"/>
          <w:i/>
          <w:iCs/>
          <w:color w:val="000000"/>
          <w:sz w:val="24"/>
        </w:rPr>
        <w:t>、</w:t>
      </w:r>
      <w:r w:rsidR="00855DA5" w:rsidRPr="00855DA5">
        <w:rPr>
          <w:rFonts w:eastAsia="仿宋"/>
          <w:i/>
          <w:iCs/>
          <w:color w:val="000000"/>
          <w:sz w:val="24"/>
        </w:rPr>
        <w:t>C.</w:t>
      </w:r>
      <w:r w:rsidR="007F1A84" w:rsidRPr="00855DA5">
        <w:rPr>
          <w:rFonts w:eastAsia="仿宋"/>
          <w:i/>
          <w:iCs/>
          <w:color w:val="000000"/>
          <w:sz w:val="24"/>
        </w:rPr>
        <w:t xml:space="preserve"> </w:t>
      </w:r>
      <w:proofErr w:type="spellStart"/>
      <w:r w:rsidR="007F1A84" w:rsidRPr="00855DA5">
        <w:rPr>
          <w:rFonts w:eastAsia="仿宋"/>
          <w:i/>
          <w:iCs/>
          <w:color w:val="000000"/>
          <w:sz w:val="24"/>
        </w:rPr>
        <w:t>deuterogattii</w:t>
      </w:r>
      <w:proofErr w:type="spellEnd"/>
      <w:r w:rsidR="007F1A84" w:rsidRPr="00855DA5">
        <w:rPr>
          <w:rFonts w:eastAsia="仿宋" w:hint="eastAsia"/>
          <w:i/>
          <w:iCs/>
          <w:color w:val="000000"/>
          <w:sz w:val="24"/>
        </w:rPr>
        <w:t>、</w:t>
      </w:r>
      <w:r w:rsidR="00855DA5" w:rsidRPr="00855DA5">
        <w:rPr>
          <w:rFonts w:eastAsia="仿宋"/>
          <w:i/>
          <w:iCs/>
          <w:color w:val="000000"/>
          <w:sz w:val="24"/>
        </w:rPr>
        <w:t>C.</w:t>
      </w:r>
      <w:r w:rsidR="007F1A84" w:rsidRPr="00855DA5">
        <w:rPr>
          <w:rFonts w:eastAsia="仿宋"/>
          <w:i/>
          <w:iCs/>
          <w:color w:val="000000"/>
          <w:sz w:val="24"/>
        </w:rPr>
        <w:t xml:space="preserve"> </w:t>
      </w:r>
      <w:proofErr w:type="spellStart"/>
      <w:r w:rsidR="007F1A84" w:rsidRPr="00855DA5">
        <w:rPr>
          <w:rFonts w:eastAsia="仿宋"/>
          <w:i/>
          <w:iCs/>
          <w:color w:val="000000"/>
          <w:sz w:val="24"/>
        </w:rPr>
        <w:t>tetragattii</w:t>
      </w:r>
      <w:proofErr w:type="spellEnd"/>
      <w:r w:rsidR="007F1A84" w:rsidRPr="00855DA5">
        <w:rPr>
          <w:rFonts w:eastAsia="仿宋" w:hint="eastAsia"/>
          <w:i/>
          <w:iCs/>
          <w:color w:val="000000"/>
          <w:sz w:val="24"/>
        </w:rPr>
        <w:t>、</w:t>
      </w:r>
      <w:r w:rsidR="00855DA5" w:rsidRPr="00855DA5">
        <w:rPr>
          <w:rFonts w:eastAsia="仿宋"/>
          <w:i/>
          <w:iCs/>
          <w:color w:val="000000"/>
          <w:sz w:val="24"/>
        </w:rPr>
        <w:t>C.</w:t>
      </w:r>
      <w:r w:rsidR="007F1A84" w:rsidRPr="00855DA5">
        <w:rPr>
          <w:rFonts w:eastAsia="仿宋"/>
          <w:i/>
          <w:iCs/>
          <w:color w:val="000000"/>
          <w:sz w:val="24"/>
        </w:rPr>
        <w:t xml:space="preserve"> </w:t>
      </w:r>
      <w:proofErr w:type="spellStart"/>
      <w:r w:rsidR="007F1A84" w:rsidRPr="00855DA5">
        <w:rPr>
          <w:rFonts w:eastAsia="仿宋"/>
          <w:i/>
          <w:iCs/>
          <w:color w:val="000000"/>
          <w:sz w:val="24"/>
        </w:rPr>
        <w:t>wingfieldii</w:t>
      </w:r>
      <w:proofErr w:type="spellEnd"/>
      <w:r w:rsidR="007F1A84" w:rsidRPr="00855DA5">
        <w:rPr>
          <w:rFonts w:eastAsia="仿宋" w:hint="eastAsia"/>
          <w:i/>
          <w:iCs/>
          <w:color w:val="000000"/>
          <w:sz w:val="24"/>
        </w:rPr>
        <w:t>、</w:t>
      </w:r>
      <w:r w:rsidR="00855DA5" w:rsidRPr="00855DA5">
        <w:rPr>
          <w:rFonts w:eastAsia="仿宋"/>
          <w:i/>
          <w:iCs/>
          <w:color w:val="000000"/>
          <w:sz w:val="24"/>
        </w:rPr>
        <w:t>C.</w:t>
      </w:r>
      <w:r w:rsidR="007F1A84" w:rsidRPr="00855DA5">
        <w:rPr>
          <w:rFonts w:eastAsia="仿宋"/>
          <w:i/>
          <w:iCs/>
          <w:color w:val="000000"/>
          <w:sz w:val="24"/>
        </w:rPr>
        <w:t xml:space="preserve"> flavescens</w:t>
      </w:r>
      <w:r w:rsidR="007F1A84" w:rsidRPr="00855DA5">
        <w:rPr>
          <w:rFonts w:eastAsia="仿宋" w:hint="eastAsia"/>
          <w:i/>
          <w:iCs/>
          <w:color w:val="000000"/>
          <w:sz w:val="24"/>
        </w:rPr>
        <w:t>、</w:t>
      </w:r>
      <w:r w:rsidR="00855DA5" w:rsidRPr="00855DA5">
        <w:rPr>
          <w:rFonts w:eastAsia="仿宋"/>
          <w:i/>
          <w:iCs/>
          <w:color w:val="000000"/>
          <w:sz w:val="24"/>
        </w:rPr>
        <w:t>C.</w:t>
      </w:r>
      <w:r w:rsidR="007F1A84" w:rsidRPr="00855DA5">
        <w:rPr>
          <w:rFonts w:eastAsia="仿宋"/>
          <w:i/>
          <w:iCs/>
          <w:color w:val="000000"/>
          <w:sz w:val="24"/>
        </w:rPr>
        <w:t xml:space="preserve"> albidus</w:t>
      </w:r>
      <w:r w:rsidR="007F1A84" w:rsidRPr="00855DA5">
        <w:rPr>
          <w:rFonts w:eastAsia="仿宋" w:hint="eastAsia"/>
          <w:i/>
          <w:iCs/>
          <w:color w:val="000000"/>
          <w:sz w:val="24"/>
        </w:rPr>
        <w:t>、</w:t>
      </w:r>
      <w:r w:rsidR="00855DA5" w:rsidRPr="00855DA5">
        <w:rPr>
          <w:rFonts w:eastAsia="仿宋"/>
          <w:i/>
          <w:iCs/>
          <w:color w:val="000000"/>
          <w:sz w:val="24"/>
        </w:rPr>
        <w:t>C.</w:t>
      </w:r>
      <w:r w:rsidR="007F1A84" w:rsidRPr="00855DA5">
        <w:rPr>
          <w:rFonts w:eastAsia="仿宋"/>
          <w:i/>
          <w:iCs/>
          <w:color w:val="000000"/>
          <w:sz w:val="24"/>
        </w:rPr>
        <w:t xml:space="preserve"> socialis</w:t>
      </w:r>
      <w:r w:rsidR="007F1A84" w:rsidRPr="00855DA5">
        <w:rPr>
          <w:rFonts w:eastAsia="仿宋" w:hint="eastAsia"/>
          <w:i/>
          <w:iCs/>
          <w:color w:val="000000"/>
          <w:sz w:val="24"/>
        </w:rPr>
        <w:t>、</w:t>
      </w:r>
      <w:r w:rsidR="00855DA5" w:rsidRPr="00855DA5">
        <w:rPr>
          <w:rFonts w:eastAsia="仿宋"/>
          <w:i/>
          <w:iCs/>
          <w:color w:val="000000"/>
          <w:sz w:val="24"/>
        </w:rPr>
        <w:t>C.</w:t>
      </w:r>
      <w:r w:rsidR="007F1A84" w:rsidRPr="00855DA5">
        <w:rPr>
          <w:rFonts w:eastAsia="仿宋"/>
          <w:i/>
          <w:iCs/>
          <w:color w:val="000000"/>
          <w:sz w:val="24"/>
        </w:rPr>
        <w:t xml:space="preserve"> </w:t>
      </w:r>
      <w:proofErr w:type="spellStart"/>
      <w:r w:rsidR="007F1A84" w:rsidRPr="00855DA5">
        <w:rPr>
          <w:rFonts w:eastAsia="仿宋"/>
          <w:i/>
          <w:iCs/>
          <w:color w:val="000000"/>
          <w:sz w:val="24"/>
        </w:rPr>
        <w:t>heveanensis</w:t>
      </w:r>
      <w:proofErr w:type="spellEnd"/>
      <w:r w:rsidR="007F1A84" w:rsidRPr="00855DA5">
        <w:rPr>
          <w:rFonts w:eastAsia="仿宋" w:hint="eastAsia"/>
          <w:i/>
          <w:iCs/>
          <w:color w:val="000000"/>
          <w:sz w:val="24"/>
        </w:rPr>
        <w:t>、</w:t>
      </w:r>
      <w:r w:rsidR="00855DA5" w:rsidRPr="00855DA5">
        <w:rPr>
          <w:rFonts w:eastAsia="仿宋"/>
          <w:i/>
          <w:iCs/>
          <w:color w:val="000000"/>
          <w:sz w:val="24"/>
        </w:rPr>
        <w:t>C.</w:t>
      </w:r>
      <w:r w:rsidR="007F1A84" w:rsidRPr="00855DA5">
        <w:rPr>
          <w:rFonts w:eastAsia="仿宋"/>
          <w:i/>
          <w:iCs/>
          <w:color w:val="000000"/>
          <w:sz w:val="24"/>
        </w:rPr>
        <w:t xml:space="preserve"> </w:t>
      </w:r>
      <w:proofErr w:type="spellStart"/>
      <w:r w:rsidR="007F1A84" w:rsidRPr="00855DA5">
        <w:rPr>
          <w:rFonts w:eastAsia="仿宋"/>
          <w:i/>
          <w:iCs/>
          <w:color w:val="000000"/>
          <w:sz w:val="24"/>
        </w:rPr>
        <w:t>fuscescens</w:t>
      </w:r>
      <w:proofErr w:type="spellEnd"/>
      <w:r w:rsidR="007F1A84" w:rsidRPr="00855DA5">
        <w:rPr>
          <w:rFonts w:eastAsia="仿宋" w:hint="eastAsia"/>
          <w:i/>
          <w:iCs/>
          <w:color w:val="000000"/>
          <w:sz w:val="24"/>
        </w:rPr>
        <w:t>、</w:t>
      </w:r>
      <w:r w:rsidR="00855DA5" w:rsidRPr="00855DA5">
        <w:rPr>
          <w:rFonts w:eastAsia="仿宋"/>
          <w:i/>
          <w:iCs/>
          <w:color w:val="000000"/>
          <w:sz w:val="24"/>
        </w:rPr>
        <w:t>C.</w:t>
      </w:r>
      <w:r w:rsidR="007F1A84" w:rsidRPr="00855DA5">
        <w:rPr>
          <w:rFonts w:eastAsia="仿宋"/>
          <w:i/>
          <w:iCs/>
          <w:color w:val="000000"/>
          <w:sz w:val="24"/>
        </w:rPr>
        <w:t xml:space="preserve"> </w:t>
      </w:r>
      <w:proofErr w:type="spellStart"/>
      <w:r w:rsidR="007F1A84" w:rsidRPr="00855DA5">
        <w:rPr>
          <w:rFonts w:eastAsia="仿宋"/>
          <w:i/>
          <w:iCs/>
          <w:color w:val="000000"/>
          <w:sz w:val="24"/>
        </w:rPr>
        <w:t>kuetzingii</w:t>
      </w:r>
      <w:proofErr w:type="spellEnd"/>
      <w:r w:rsidR="007F1A84" w:rsidRPr="00855DA5">
        <w:rPr>
          <w:rFonts w:eastAsia="仿宋" w:hint="eastAsia"/>
          <w:i/>
          <w:iCs/>
          <w:color w:val="000000"/>
          <w:sz w:val="24"/>
        </w:rPr>
        <w:t>、</w:t>
      </w:r>
      <w:r w:rsidR="00855DA5" w:rsidRPr="00855DA5">
        <w:rPr>
          <w:rFonts w:eastAsia="仿宋"/>
          <w:i/>
          <w:iCs/>
          <w:color w:val="000000"/>
          <w:sz w:val="24"/>
        </w:rPr>
        <w:t>C.</w:t>
      </w:r>
      <w:r w:rsidR="007F1A84" w:rsidRPr="00855DA5">
        <w:rPr>
          <w:rFonts w:eastAsia="仿宋"/>
          <w:i/>
          <w:iCs/>
          <w:color w:val="000000"/>
          <w:sz w:val="24"/>
        </w:rPr>
        <w:t xml:space="preserve"> </w:t>
      </w:r>
      <w:proofErr w:type="spellStart"/>
      <w:r w:rsidR="007F1A84" w:rsidRPr="00855DA5">
        <w:rPr>
          <w:rFonts w:eastAsia="仿宋"/>
          <w:i/>
          <w:iCs/>
          <w:color w:val="000000"/>
          <w:sz w:val="24"/>
        </w:rPr>
        <w:t>asgardensis</w:t>
      </w:r>
      <w:proofErr w:type="spellEnd"/>
      <w:r w:rsidR="007F1A84" w:rsidRPr="00855DA5">
        <w:rPr>
          <w:rFonts w:eastAsia="仿宋" w:hint="eastAsia"/>
          <w:i/>
          <w:iCs/>
          <w:color w:val="000000"/>
          <w:sz w:val="24"/>
        </w:rPr>
        <w:t>、</w:t>
      </w:r>
      <w:r w:rsidR="00855DA5" w:rsidRPr="00855DA5">
        <w:rPr>
          <w:rFonts w:eastAsia="仿宋"/>
          <w:i/>
          <w:iCs/>
          <w:color w:val="000000"/>
          <w:sz w:val="24"/>
        </w:rPr>
        <w:t>C.</w:t>
      </w:r>
      <w:r w:rsidR="007F1A84" w:rsidRPr="00855DA5">
        <w:rPr>
          <w:rFonts w:eastAsia="仿宋"/>
          <w:i/>
          <w:iCs/>
          <w:color w:val="000000"/>
          <w:sz w:val="24"/>
        </w:rPr>
        <w:t xml:space="preserve"> </w:t>
      </w:r>
      <w:proofErr w:type="spellStart"/>
      <w:r w:rsidR="007F1A84" w:rsidRPr="00855DA5">
        <w:rPr>
          <w:rFonts w:eastAsia="仿宋"/>
          <w:i/>
          <w:iCs/>
          <w:color w:val="000000"/>
          <w:sz w:val="24"/>
        </w:rPr>
        <w:t>hempflingii</w:t>
      </w:r>
      <w:proofErr w:type="spellEnd"/>
      <w:r w:rsidR="007F1A84" w:rsidRPr="00855DA5">
        <w:rPr>
          <w:rFonts w:eastAsia="仿宋" w:hint="eastAsia"/>
          <w:i/>
          <w:iCs/>
          <w:color w:val="000000"/>
          <w:sz w:val="24"/>
        </w:rPr>
        <w:t>、</w:t>
      </w:r>
      <w:r w:rsidR="00855DA5" w:rsidRPr="00855DA5">
        <w:rPr>
          <w:rFonts w:eastAsia="仿宋"/>
          <w:i/>
          <w:iCs/>
          <w:color w:val="000000"/>
          <w:sz w:val="24"/>
        </w:rPr>
        <w:t>C.</w:t>
      </w:r>
      <w:r w:rsidR="007F1A84" w:rsidRPr="00855DA5">
        <w:rPr>
          <w:rFonts w:eastAsia="仿宋"/>
          <w:i/>
          <w:iCs/>
          <w:color w:val="000000"/>
          <w:sz w:val="24"/>
        </w:rPr>
        <w:t xml:space="preserve"> </w:t>
      </w:r>
      <w:proofErr w:type="spellStart"/>
      <w:r w:rsidR="007F1A84" w:rsidRPr="00855DA5">
        <w:rPr>
          <w:rFonts w:eastAsia="仿宋"/>
          <w:i/>
          <w:iCs/>
          <w:color w:val="000000"/>
          <w:sz w:val="24"/>
        </w:rPr>
        <w:t>baldrensis</w:t>
      </w:r>
      <w:proofErr w:type="spellEnd"/>
      <w:r w:rsidR="007F1A84" w:rsidRPr="00855DA5">
        <w:rPr>
          <w:rFonts w:eastAsia="仿宋" w:hint="eastAsia"/>
          <w:i/>
          <w:iCs/>
          <w:color w:val="000000"/>
          <w:sz w:val="24"/>
        </w:rPr>
        <w:t>、</w:t>
      </w:r>
      <w:r w:rsidR="00855DA5" w:rsidRPr="00855DA5">
        <w:rPr>
          <w:rFonts w:eastAsia="仿宋"/>
          <w:i/>
          <w:iCs/>
          <w:color w:val="000000"/>
          <w:sz w:val="24"/>
        </w:rPr>
        <w:t>C.</w:t>
      </w:r>
      <w:r w:rsidR="007F1A84" w:rsidRPr="00855DA5">
        <w:rPr>
          <w:rFonts w:eastAsia="仿宋"/>
          <w:i/>
          <w:iCs/>
          <w:color w:val="000000"/>
          <w:sz w:val="24"/>
        </w:rPr>
        <w:t xml:space="preserve"> </w:t>
      </w:r>
      <w:proofErr w:type="spellStart"/>
      <w:r w:rsidR="007F1A84" w:rsidRPr="00855DA5">
        <w:rPr>
          <w:rFonts w:eastAsia="仿宋"/>
          <w:i/>
          <w:iCs/>
          <w:color w:val="000000"/>
          <w:sz w:val="24"/>
        </w:rPr>
        <w:t>tyrolensis</w:t>
      </w:r>
      <w:proofErr w:type="spellEnd"/>
      <w:r w:rsidR="007F1A84" w:rsidRPr="00855DA5">
        <w:rPr>
          <w:rFonts w:eastAsia="仿宋" w:hint="eastAsia"/>
          <w:i/>
          <w:iCs/>
          <w:color w:val="000000"/>
          <w:sz w:val="24"/>
        </w:rPr>
        <w:t>、</w:t>
      </w:r>
      <w:r w:rsidR="00855DA5" w:rsidRPr="00855DA5">
        <w:rPr>
          <w:rFonts w:eastAsia="仿宋"/>
          <w:i/>
          <w:iCs/>
          <w:color w:val="000000"/>
          <w:sz w:val="24"/>
        </w:rPr>
        <w:t>C.</w:t>
      </w:r>
      <w:r w:rsidR="007F1A84" w:rsidRPr="00855DA5">
        <w:rPr>
          <w:rFonts w:eastAsia="仿宋"/>
          <w:i/>
          <w:iCs/>
          <w:color w:val="000000"/>
          <w:sz w:val="24"/>
        </w:rPr>
        <w:t xml:space="preserve"> </w:t>
      </w:r>
      <w:proofErr w:type="spellStart"/>
      <w:r w:rsidR="007F1A84" w:rsidRPr="00855DA5">
        <w:rPr>
          <w:rFonts w:eastAsia="仿宋"/>
          <w:i/>
          <w:iCs/>
          <w:color w:val="000000"/>
          <w:sz w:val="24"/>
        </w:rPr>
        <w:t>wrightensis</w:t>
      </w:r>
      <w:proofErr w:type="spellEnd"/>
      <w:r w:rsidR="007F1A84" w:rsidRPr="00855DA5">
        <w:rPr>
          <w:rFonts w:eastAsia="仿宋" w:hint="eastAsia"/>
          <w:i/>
          <w:iCs/>
          <w:color w:val="000000"/>
          <w:sz w:val="24"/>
        </w:rPr>
        <w:t>、</w:t>
      </w:r>
      <w:r w:rsidR="00855DA5" w:rsidRPr="00855DA5">
        <w:rPr>
          <w:rFonts w:eastAsia="仿宋"/>
          <w:i/>
          <w:iCs/>
          <w:color w:val="000000"/>
          <w:sz w:val="24"/>
        </w:rPr>
        <w:t>C.</w:t>
      </w:r>
      <w:r w:rsidR="007F1A84" w:rsidRPr="00855DA5">
        <w:rPr>
          <w:rFonts w:eastAsia="仿宋"/>
          <w:i/>
          <w:iCs/>
          <w:color w:val="000000"/>
          <w:sz w:val="24"/>
        </w:rPr>
        <w:t xml:space="preserve"> </w:t>
      </w:r>
      <w:proofErr w:type="spellStart"/>
      <w:r w:rsidR="007F1A84" w:rsidRPr="00855DA5">
        <w:rPr>
          <w:rFonts w:eastAsia="仿宋"/>
          <w:i/>
          <w:iCs/>
          <w:color w:val="000000"/>
          <w:sz w:val="24"/>
        </w:rPr>
        <w:t>lupi</w:t>
      </w:r>
      <w:proofErr w:type="spellEnd"/>
      <w:r w:rsidRPr="00731F2E">
        <w:rPr>
          <w:rFonts w:eastAsia="仿宋" w:hint="eastAsia"/>
          <w:color w:val="000000"/>
          <w:sz w:val="24"/>
        </w:rPr>
        <w:t>等</w:t>
      </w:r>
      <w:r w:rsidRPr="00731F2E">
        <w:rPr>
          <w:rFonts w:eastAsia="仿宋" w:hint="eastAsia"/>
          <w:color w:val="000000"/>
          <w:sz w:val="24"/>
        </w:rPr>
        <w:t>2</w:t>
      </w:r>
      <w:r w:rsidR="00C86FCD">
        <w:rPr>
          <w:rFonts w:eastAsia="仿宋"/>
          <w:color w:val="000000"/>
          <w:sz w:val="24"/>
        </w:rPr>
        <w:t>3</w:t>
      </w:r>
      <w:r w:rsidRPr="00731F2E">
        <w:rPr>
          <w:rFonts w:eastAsia="仿宋" w:hint="eastAsia"/>
          <w:color w:val="000000"/>
          <w:sz w:val="24"/>
        </w:rPr>
        <w:t>种隐球菌</w:t>
      </w:r>
      <w:r w:rsidR="00C86FCD" w:rsidRPr="00C86FCD">
        <w:rPr>
          <w:rFonts w:eastAsia="仿宋" w:hint="eastAsia"/>
          <w:color w:val="000000"/>
          <w:sz w:val="24"/>
        </w:rPr>
        <w:t>基因内</w:t>
      </w:r>
      <w:r w:rsidR="00C86FCD">
        <w:rPr>
          <w:rFonts w:eastAsia="仿宋" w:hint="eastAsia"/>
          <w:color w:val="000000"/>
          <w:sz w:val="24"/>
        </w:rPr>
        <w:t>间</w:t>
      </w:r>
      <w:r w:rsidR="00C86FCD" w:rsidRPr="00C86FCD">
        <w:rPr>
          <w:rFonts w:eastAsia="仿宋" w:hint="eastAsia"/>
          <w:color w:val="000000"/>
          <w:sz w:val="24"/>
        </w:rPr>
        <w:t>隔区</w:t>
      </w:r>
      <w:r w:rsidR="00C86FCD" w:rsidRPr="00C86FCD">
        <w:rPr>
          <w:rFonts w:eastAsia="仿宋" w:hint="eastAsia"/>
          <w:color w:val="000000"/>
          <w:sz w:val="24"/>
        </w:rPr>
        <w:t>(intergenic spacer</w:t>
      </w:r>
      <w:r w:rsidR="00C86FCD">
        <w:rPr>
          <w:rFonts w:eastAsia="仿宋"/>
          <w:color w:val="000000"/>
          <w:sz w:val="24"/>
        </w:rPr>
        <w:t xml:space="preserve">, </w:t>
      </w:r>
      <w:r w:rsidR="00C86FCD" w:rsidRPr="00C86FCD">
        <w:rPr>
          <w:rFonts w:eastAsia="仿宋" w:hint="eastAsia"/>
          <w:color w:val="000000"/>
          <w:sz w:val="24"/>
        </w:rPr>
        <w:t>IGS)</w:t>
      </w:r>
      <w:r w:rsidRPr="007F1A84">
        <w:rPr>
          <w:rFonts w:eastAsia="仿宋" w:hint="eastAsia"/>
          <w:color w:val="000000"/>
          <w:sz w:val="24"/>
        </w:rPr>
        <w:t>基因序列</w:t>
      </w:r>
      <w:r w:rsidR="00855DA5">
        <w:rPr>
          <w:rFonts w:eastAsia="仿宋" w:hint="eastAsia"/>
          <w:i/>
          <w:iCs/>
          <w:color w:val="000000"/>
          <w:sz w:val="24"/>
        </w:rPr>
        <w:t>，</w:t>
      </w:r>
      <w:r w:rsidR="00731F2E" w:rsidRPr="00731F2E">
        <w:rPr>
          <w:rFonts w:eastAsia="仿宋" w:hint="eastAsia"/>
          <w:color w:val="000000"/>
          <w:sz w:val="24"/>
        </w:rPr>
        <w:t>同时</w:t>
      </w:r>
      <w:r w:rsidR="00855DA5" w:rsidRPr="00855DA5">
        <w:rPr>
          <w:rFonts w:eastAsia="仿宋" w:hint="eastAsia"/>
          <w:color w:val="000000"/>
          <w:sz w:val="24"/>
        </w:rPr>
        <w:t>经文献查阅</w:t>
      </w:r>
      <w:r w:rsidR="00855DA5">
        <w:rPr>
          <w:rFonts w:eastAsia="仿宋" w:hint="eastAsia"/>
          <w:color w:val="000000"/>
          <w:sz w:val="24"/>
        </w:rPr>
        <w:t>已</w:t>
      </w:r>
      <w:r w:rsidR="00855DA5" w:rsidRPr="00855DA5">
        <w:rPr>
          <w:rFonts w:eastAsia="仿宋" w:hint="eastAsia"/>
          <w:color w:val="000000"/>
          <w:sz w:val="24"/>
        </w:rPr>
        <w:t>知</w:t>
      </w:r>
      <w:r w:rsidR="00855DA5" w:rsidRPr="007F1A84">
        <w:rPr>
          <w:rFonts w:eastAsia="仿宋" w:hint="eastAsia"/>
          <w:color w:val="000000"/>
          <w:sz w:val="24"/>
        </w:rPr>
        <w:t>Cn</w:t>
      </w:r>
      <w:r w:rsidR="00855DA5" w:rsidRPr="007F1A84">
        <w:rPr>
          <w:rFonts w:eastAsia="仿宋" w:hint="eastAsia"/>
          <w:color w:val="000000"/>
          <w:sz w:val="24"/>
        </w:rPr>
        <w:t>与</w:t>
      </w:r>
      <w:proofErr w:type="spellStart"/>
      <w:r w:rsidR="00855DA5" w:rsidRPr="00855DA5">
        <w:rPr>
          <w:rFonts w:eastAsia="仿宋" w:hint="eastAsia"/>
          <w:i/>
          <w:iCs/>
          <w:color w:val="000000"/>
          <w:sz w:val="24"/>
        </w:rPr>
        <w:t>C.gattii</w:t>
      </w:r>
      <w:proofErr w:type="spellEnd"/>
      <w:r w:rsidR="00855DA5" w:rsidRPr="007F1A84">
        <w:rPr>
          <w:rFonts w:eastAsia="仿宋" w:hint="eastAsia"/>
          <w:color w:val="000000"/>
          <w:sz w:val="24"/>
        </w:rPr>
        <w:t>和</w:t>
      </w:r>
      <w:proofErr w:type="spellStart"/>
      <w:r w:rsidR="00855DA5" w:rsidRPr="00855DA5">
        <w:rPr>
          <w:rFonts w:eastAsia="仿宋" w:hint="eastAsia"/>
          <w:i/>
          <w:iCs/>
          <w:color w:val="000000"/>
          <w:sz w:val="24"/>
        </w:rPr>
        <w:t>C.deuterogattii</w:t>
      </w:r>
      <w:proofErr w:type="spellEnd"/>
      <w:r w:rsidR="00855DA5">
        <w:rPr>
          <w:rFonts w:eastAsia="仿宋" w:hint="eastAsia"/>
          <w:color w:val="000000"/>
          <w:sz w:val="24"/>
        </w:rPr>
        <w:t>的同源性较高，容易引起交叉反应。</w:t>
      </w:r>
      <w:r w:rsidR="007F1A84" w:rsidRPr="007F1A84">
        <w:rPr>
          <w:rFonts w:eastAsia="仿宋" w:hint="eastAsia"/>
          <w:color w:val="000000"/>
          <w:sz w:val="24"/>
        </w:rPr>
        <w:t>利用</w:t>
      </w:r>
      <w:r w:rsidR="007F1A84" w:rsidRPr="007F1A84">
        <w:rPr>
          <w:rFonts w:eastAsia="仿宋" w:hint="eastAsia"/>
          <w:color w:val="000000"/>
          <w:sz w:val="24"/>
        </w:rPr>
        <w:t>Mega</w:t>
      </w:r>
      <w:r w:rsidR="007F1A84" w:rsidRPr="007F1A84">
        <w:rPr>
          <w:rFonts w:eastAsia="仿宋" w:hint="eastAsia"/>
          <w:color w:val="000000"/>
          <w:sz w:val="24"/>
        </w:rPr>
        <w:t>软件，比对分析</w:t>
      </w:r>
      <w:r w:rsidR="004E1F1D" w:rsidRPr="00592C7C">
        <w:rPr>
          <w:rFonts w:eastAsia="仿宋"/>
          <w:sz w:val="24"/>
        </w:rPr>
        <w:t>Genome assembly 49243_F02</w:t>
      </w:r>
      <w:r w:rsidR="004E1F1D">
        <w:rPr>
          <w:rFonts w:eastAsia="仿宋" w:hint="eastAsia"/>
          <w:sz w:val="24"/>
        </w:rPr>
        <w:t>（</w:t>
      </w:r>
      <w:r w:rsidR="004E1F1D" w:rsidRPr="00592C7C">
        <w:rPr>
          <w:rFonts w:eastAsia="仿宋"/>
          <w:sz w:val="24"/>
        </w:rPr>
        <w:t xml:space="preserve">NCBI </w:t>
      </w:r>
      <w:proofErr w:type="spellStart"/>
      <w:r w:rsidR="004E1F1D" w:rsidRPr="00592C7C">
        <w:rPr>
          <w:rFonts w:eastAsia="仿宋"/>
          <w:sz w:val="24"/>
        </w:rPr>
        <w:t>RefSeq</w:t>
      </w:r>
      <w:proofErr w:type="spellEnd"/>
      <w:r w:rsidR="004E1F1D" w:rsidRPr="00592C7C">
        <w:rPr>
          <w:rFonts w:eastAsia="仿宋"/>
          <w:sz w:val="24"/>
        </w:rPr>
        <w:t xml:space="preserve"> assembly</w:t>
      </w:r>
      <w:r w:rsidR="004E1F1D">
        <w:rPr>
          <w:rFonts w:eastAsia="仿宋" w:hint="eastAsia"/>
          <w:sz w:val="24"/>
        </w:rPr>
        <w:t>：</w:t>
      </w:r>
      <w:r w:rsidR="004E1F1D" w:rsidRPr="00592C7C">
        <w:rPr>
          <w:rFonts w:eastAsia="仿宋"/>
          <w:sz w:val="24"/>
        </w:rPr>
        <w:t>GCF_900186865.1</w:t>
      </w:r>
      <w:r w:rsidR="004E1F1D">
        <w:rPr>
          <w:rFonts w:eastAsia="仿宋" w:hint="eastAsia"/>
          <w:sz w:val="24"/>
        </w:rPr>
        <w:t>）</w:t>
      </w:r>
      <w:bookmarkStart w:id="3" w:name="OLE_LINK5"/>
      <w:r w:rsidR="004E1F1D" w:rsidRPr="000875C9">
        <w:rPr>
          <w:rFonts w:eastAsia="仿宋"/>
          <w:color w:val="000000"/>
          <w:sz w:val="24"/>
        </w:rPr>
        <w:t>IGS</w:t>
      </w:r>
      <w:bookmarkEnd w:id="3"/>
      <w:r w:rsidR="004E1F1D" w:rsidRPr="000875C9">
        <w:rPr>
          <w:rFonts w:eastAsia="仿宋"/>
          <w:color w:val="000000"/>
          <w:sz w:val="24"/>
        </w:rPr>
        <w:t>1-5S-IGS2</w:t>
      </w:r>
      <w:r w:rsidR="004E1F1D">
        <w:rPr>
          <w:rFonts w:eastAsia="仿宋" w:hint="eastAsia"/>
          <w:color w:val="000000"/>
          <w:sz w:val="24"/>
        </w:rPr>
        <w:t>区</w:t>
      </w:r>
      <w:r w:rsidR="007F1A84" w:rsidRPr="007F1A84">
        <w:rPr>
          <w:rFonts w:eastAsia="仿宋" w:hint="eastAsia"/>
          <w:color w:val="000000"/>
          <w:sz w:val="24"/>
        </w:rPr>
        <w:t>Cn</w:t>
      </w:r>
      <w:r w:rsidR="007F1A84" w:rsidRPr="007F1A84">
        <w:rPr>
          <w:rFonts w:eastAsia="仿宋" w:hint="eastAsia"/>
          <w:color w:val="000000"/>
          <w:sz w:val="24"/>
        </w:rPr>
        <w:t>与</w:t>
      </w:r>
      <w:proofErr w:type="spellStart"/>
      <w:r w:rsidR="007F1A84" w:rsidRPr="00855DA5">
        <w:rPr>
          <w:rFonts w:eastAsia="仿宋" w:hint="eastAsia"/>
          <w:i/>
          <w:iCs/>
          <w:color w:val="000000"/>
          <w:sz w:val="24"/>
        </w:rPr>
        <w:t>C.gattii</w:t>
      </w:r>
      <w:proofErr w:type="spellEnd"/>
      <w:r w:rsidR="007F1A84" w:rsidRPr="007F1A84">
        <w:rPr>
          <w:rFonts w:eastAsia="仿宋" w:hint="eastAsia"/>
          <w:color w:val="000000"/>
          <w:sz w:val="24"/>
        </w:rPr>
        <w:t>和</w:t>
      </w:r>
      <w:proofErr w:type="spellStart"/>
      <w:r w:rsidR="007F1A84" w:rsidRPr="00855DA5">
        <w:rPr>
          <w:rFonts w:eastAsia="仿宋" w:hint="eastAsia"/>
          <w:i/>
          <w:iCs/>
          <w:color w:val="000000"/>
          <w:sz w:val="24"/>
        </w:rPr>
        <w:t>C.deuterogattii</w:t>
      </w:r>
      <w:proofErr w:type="spellEnd"/>
      <w:r w:rsidR="007F1A84" w:rsidRPr="007F1A84">
        <w:rPr>
          <w:rFonts w:eastAsia="仿宋" w:hint="eastAsia"/>
          <w:color w:val="000000"/>
          <w:sz w:val="24"/>
        </w:rPr>
        <w:t>差异明显的区域设计引物</w:t>
      </w:r>
      <w:r w:rsidR="005C3B36">
        <w:rPr>
          <w:rFonts w:eastAsia="仿宋" w:hint="eastAsia"/>
          <w:color w:val="000000"/>
          <w:sz w:val="24"/>
        </w:rPr>
        <w:t>，序列见表</w:t>
      </w:r>
      <w:r w:rsidR="005C3B36">
        <w:rPr>
          <w:rFonts w:eastAsia="仿宋" w:hint="eastAsia"/>
          <w:color w:val="000000"/>
          <w:sz w:val="24"/>
        </w:rPr>
        <w:t>1</w:t>
      </w:r>
      <w:r w:rsidR="005C3B36">
        <w:rPr>
          <w:rFonts w:eastAsia="仿宋" w:hint="eastAsia"/>
          <w:color w:val="000000"/>
          <w:sz w:val="24"/>
        </w:rPr>
        <w:t>。</w:t>
      </w:r>
    </w:p>
    <w:p w14:paraId="66CB701A" w14:textId="3960A118" w:rsidR="000875C9" w:rsidRPr="004E1F1D" w:rsidRDefault="000875C9" w:rsidP="00731F2E">
      <w:pPr>
        <w:spacing w:line="360" w:lineRule="auto"/>
        <w:ind w:firstLine="420"/>
        <w:rPr>
          <w:rFonts w:eastAsia="仿宋"/>
          <w:color w:val="000000"/>
          <w:sz w:val="24"/>
        </w:rPr>
        <w:sectPr w:rsidR="000875C9" w:rsidRPr="004E1F1D">
          <w:pgSz w:w="11906" w:h="16838"/>
          <w:pgMar w:top="1440" w:right="1800" w:bottom="1440" w:left="1800" w:header="851" w:footer="992" w:gutter="0"/>
          <w:cols w:space="720"/>
          <w:docGrid w:type="lines" w:linePitch="312"/>
        </w:sectPr>
      </w:pPr>
    </w:p>
    <w:p w14:paraId="04D3C4BC" w14:textId="77777777" w:rsidR="00D32699" w:rsidRPr="00853B3D" w:rsidRDefault="00D32699" w:rsidP="00D32699">
      <w:pPr>
        <w:spacing w:line="360" w:lineRule="auto"/>
        <w:jc w:val="center"/>
        <w:rPr>
          <w:rFonts w:eastAsia="仿宋"/>
          <w:color w:val="000000"/>
          <w:szCs w:val="21"/>
        </w:rPr>
      </w:pPr>
      <w:r w:rsidRPr="00853B3D">
        <w:rPr>
          <w:rFonts w:eastAsia="仿宋"/>
          <w:color w:val="000000"/>
          <w:szCs w:val="21"/>
          <w:lang w:val="zh-CN" w:bidi="zh-CN"/>
        </w:rPr>
        <w:lastRenderedPageBreak/>
        <w:t>表</w:t>
      </w:r>
      <w:r w:rsidRPr="00853B3D">
        <w:rPr>
          <w:rFonts w:eastAsia="仿宋"/>
          <w:bCs/>
          <w:color w:val="000000"/>
          <w:szCs w:val="21"/>
          <w:lang w:val="zh-CN" w:bidi="zh-CN"/>
        </w:rPr>
        <w:t>1</w:t>
      </w:r>
      <w:r w:rsidRPr="00853B3D">
        <w:rPr>
          <w:rFonts w:eastAsia="仿宋"/>
          <w:bCs/>
          <w:color w:val="000000"/>
          <w:szCs w:val="21"/>
          <w:lang w:val="zh-CN" w:bidi="zh-CN"/>
        </w:rPr>
        <w:tab/>
      </w:r>
      <w:r w:rsidRPr="00853B3D">
        <w:rPr>
          <w:rFonts w:eastAsia="仿宋"/>
          <w:bCs/>
          <w:color w:val="000000"/>
          <w:szCs w:val="21"/>
          <w:lang w:val="zh-CN" w:bidi="zh-CN"/>
        </w:rPr>
        <w:t>普通</w:t>
      </w:r>
      <w:r w:rsidRPr="00853B3D">
        <w:rPr>
          <w:rFonts w:eastAsia="仿宋"/>
          <w:color w:val="000000"/>
          <w:szCs w:val="21"/>
          <w:lang w:val="zh-CN" w:bidi="zh-CN"/>
        </w:rPr>
        <w:t>PCR</w:t>
      </w:r>
      <w:r w:rsidRPr="00853B3D">
        <w:rPr>
          <w:rFonts w:eastAsia="仿宋"/>
          <w:color w:val="000000"/>
          <w:szCs w:val="21"/>
          <w:lang w:val="zh-CN" w:bidi="zh-CN"/>
        </w:rPr>
        <w:t>扩增引物</w:t>
      </w:r>
    </w:p>
    <w:tbl>
      <w:tblPr>
        <w:tblW w:w="8306" w:type="dxa"/>
        <w:jc w:val="center"/>
        <w:tblBorders>
          <w:top w:val="single" w:sz="4" w:space="0" w:color="auto"/>
          <w:bottom w:val="single" w:sz="4" w:space="0" w:color="auto"/>
        </w:tblBorders>
        <w:tblLook w:val="0000" w:firstRow="0" w:lastRow="0" w:firstColumn="0" w:lastColumn="0" w:noHBand="0" w:noVBand="0"/>
      </w:tblPr>
      <w:tblGrid>
        <w:gridCol w:w="1250"/>
        <w:gridCol w:w="3877"/>
        <w:gridCol w:w="1571"/>
        <w:gridCol w:w="1608"/>
      </w:tblGrid>
      <w:tr w:rsidR="00A01650" w:rsidRPr="00853B3D" w14:paraId="6ED4AA0F" w14:textId="77777777" w:rsidTr="00A01650">
        <w:trPr>
          <w:trHeight w:val="437"/>
          <w:jc w:val="center"/>
        </w:trPr>
        <w:tc>
          <w:tcPr>
            <w:tcW w:w="1250" w:type="dxa"/>
            <w:tcBorders>
              <w:top w:val="single" w:sz="4" w:space="0" w:color="auto"/>
              <w:bottom w:val="single" w:sz="4" w:space="0" w:color="auto"/>
            </w:tcBorders>
            <w:shd w:val="clear" w:color="000000" w:fill="FFFFFF"/>
            <w:noWrap/>
            <w:vAlign w:val="center"/>
          </w:tcPr>
          <w:p w14:paraId="4B2F23E2" w14:textId="06BE3B8E" w:rsidR="00A01650" w:rsidRPr="00853B3D" w:rsidRDefault="00902619" w:rsidP="00DD50BD">
            <w:pPr>
              <w:jc w:val="center"/>
              <w:rPr>
                <w:rFonts w:eastAsia="仿宋"/>
                <w:szCs w:val="21"/>
              </w:rPr>
            </w:pPr>
            <w:r>
              <w:rPr>
                <w:rFonts w:eastAsia="仿宋" w:hint="eastAsia"/>
                <w:szCs w:val="21"/>
              </w:rPr>
              <w:t>名称</w:t>
            </w:r>
          </w:p>
        </w:tc>
        <w:tc>
          <w:tcPr>
            <w:tcW w:w="3877" w:type="dxa"/>
            <w:tcBorders>
              <w:top w:val="single" w:sz="4" w:space="0" w:color="auto"/>
              <w:bottom w:val="single" w:sz="4" w:space="0" w:color="auto"/>
            </w:tcBorders>
            <w:vAlign w:val="center"/>
          </w:tcPr>
          <w:p w14:paraId="6A8068CB" w14:textId="77777777" w:rsidR="00A01650" w:rsidRPr="00853B3D" w:rsidRDefault="00A01650" w:rsidP="00DD50BD">
            <w:pPr>
              <w:jc w:val="center"/>
              <w:rPr>
                <w:rFonts w:eastAsia="仿宋"/>
                <w:szCs w:val="21"/>
              </w:rPr>
            </w:pPr>
            <w:r w:rsidRPr="00853B3D">
              <w:rPr>
                <w:rFonts w:eastAsia="仿宋"/>
                <w:szCs w:val="21"/>
              </w:rPr>
              <w:t>序列</w:t>
            </w:r>
            <w:r w:rsidRPr="00853B3D">
              <w:rPr>
                <w:rFonts w:eastAsia="仿宋"/>
                <w:szCs w:val="21"/>
              </w:rPr>
              <w:t>(5’-3’)</w:t>
            </w:r>
          </w:p>
        </w:tc>
        <w:tc>
          <w:tcPr>
            <w:tcW w:w="1571" w:type="dxa"/>
            <w:tcBorders>
              <w:top w:val="single" w:sz="4" w:space="0" w:color="auto"/>
              <w:bottom w:val="single" w:sz="4" w:space="0" w:color="auto"/>
            </w:tcBorders>
            <w:vAlign w:val="center"/>
          </w:tcPr>
          <w:p w14:paraId="244780C3" w14:textId="6F910128" w:rsidR="00A01650" w:rsidRPr="00853B3D" w:rsidRDefault="00A01650" w:rsidP="00A01650">
            <w:pPr>
              <w:jc w:val="center"/>
              <w:rPr>
                <w:rFonts w:eastAsia="仿宋"/>
                <w:szCs w:val="21"/>
              </w:rPr>
            </w:pPr>
            <w:r>
              <w:rPr>
                <w:rFonts w:eastAsia="仿宋" w:hint="eastAsia"/>
                <w:szCs w:val="21"/>
              </w:rPr>
              <w:t>长度（</w:t>
            </w:r>
            <w:r>
              <w:rPr>
                <w:rFonts w:eastAsia="仿宋" w:hint="eastAsia"/>
                <w:szCs w:val="21"/>
              </w:rPr>
              <w:t>bp</w:t>
            </w:r>
            <w:r>
              <w:rPr>
                <w:rFonts w:eastAsia="仿宋" w:hint="eastAsia"/>
                <w:szCs w:val="21"/>
              </w:rPr>
              <w:t>）</w:t>
            </w:r>
          </w:p>
        </w:tc>
        <w:tc>
          <w:tcPr>
            <w:tcW w:w="1608" w:type="dxa"/>
            <w:tcBorders>
              <w:top w:val="single" w:sz="4" w:space="0" w:color="auto"/>
              <w:bottom w:val="single" w:sz="4" w:space="0" w:color="auto"/>
            </w:tcBorders>
            <w:vAlign w:val="center"/>
          </w:tcPr>
          <w:p w14:paraId="5B412FD3" w14:textId="02A58E0F" w:rsidR="00A01650" w:rsidRPr="00853B3D" w:rsidRDefault="00A01650" w:rsidP="00DD50BD">
            <w:pPr>
              <w:jc w:val="center"/>
              <w:rPr>
                <w:rFonts w:eastAsia="仿宋"/>
                <w:szCs w:val="21"/>
              </w:rPr>
            </w:pPr>
            <w:r w:rsidRPr="00853B3D">
              <w:rPr>
                <w:rFonts w:eastAsia="仿宋"/>
                <w:szCs w:val="21"/>
              </w:rPr>
              <w:t>产物大小（</w:t>
            </w:r>
            <w:r w:rsidRPr="00853B3D">
              <w:rPr>
                <w:rFonts w:eastAsia="仿宋"/>
                <w:szCs w:val="21"/>
              </w:rPr>
              <w:t>bp</w:t>
            </w:r>
            <w:r w:rsidRPr="00853B3D">
              <w:rPr>
                <w:rFonts w:eastAsia="仿宋"/>
                <w:szCs w:val="21"/>
              </w:rPr>
              <w:t>）</w:t>
            </w:r>
          </w:p>
        </w:tc>
      </w:tr>
      <w:tr w:rsidR="00A01650" w:rsidRPr="00853B3D" w14:paraId="0BA0D4C5" w14:textId="77777777" w:rsidTr="00A01650">
        <w:trPr>
          <w:trHeight w:val="329"/>
          <w:jc w:val="center"/>
        </w:trPr>
        <w:tc>
          <w:tcPr>
            <w:tcW w:w="1250" w:type="dxa"/>
            <w:tcBorders>
              <w:top w:val="single" w:sz="4" w:space="0" w:color="auto"/>
              <w:left w:val="nil"/>
              <w:bottom w:val="nil"/>
              <w:right w:val="nil"/>
            </w:tcBorders>
            <w:shd w:val="clear" w:color="000000" w:fill="FFFFFF"/>
            <w:noWrap/>
            <w:vAlign w:val="center"/>
          </w:tcPr>
          <w:p w14:paraId="6F8CFDAE" w14:textId="0094D19C" w:rsidR="00A01650" w:rsidRPr="00853B3D" w:rsidRDefault="00A01650" w:rsidP="007F1A84">
            <w:pPr>
              <w:spacing w:line="360" w:lineRule="auto"/>
              <w:jc w:val="center"/>
              <w:rPr>
                <w:rFonts w:eastAsia="仿宋"/>
                <w:szCs w:val="21"/>
              </w:rPr>
            </w:pPr>
            <w:proofErr w:type="spellStart"/>
            <w:r w:rsidRPr="00703AB2">
              <w:rPr>
                <w:rFonts w:eastAsia="仿宋"/>
                <w:szCs w:val="21"/>
              </w:rPr>
              <w:t>CnF</w:t>
            </w:r>
            <w:proofErr w:type="spellEnd"/>
          </w:p>
        </w:tc>
        <w:tc>
          <w:tcPr>
            <w:tcW w:w="3877" w:type="dxa"/>
            <w:tcBorders>
              <w:top w:val="single" w:sz="4" w:space="0" w:color="auto"/>
              <w:left w:val="nil"/>
              <w:bottom w:val="nil"/>
            </w:tcBorders>
            <w:vAlign w:val="center"/>
          </w:tcPr>
          <w:p w14:paraId="0EECDC59" w14:textId="117960F1" w:rsidR="00A01650" w:rsidRPr="00853B3D" w:rsidRDefault="00A01650" w:rsidP="007F1A84">
            <w:pPr>
              <w:spacing w:line="360" w:lineRule="auto"/>
              <w:jc w:val="center"/>
              <w:rPr>
                <w:rFonts w:eastAsia="仿宋"/>
                <w:szCs w:val="21"/>
              </w:rPr>
            </w:pPr>
            <w:bookmarkStart w:id="4" w:name="OLE_LINK7"/>
            <w:r w:rsidRPr="00703AB2">
              <w:rPr>
                <w:rFonts w:eastAsia="仿宋"/>
                <w:szCs w:val="21"/>
              </w:rPr>
              <w:t>TACCATCCTTCTCACATCAC</w:t>
            </w:r>
            <w:bookmarkEnd w:id="4"/>
          </w:p>
        </w:tc>
        <w:tc>
          <w:tcPr>
            <w:tcW w:w="1571" w:type="dxa"/>
            <w:tcBorders>
              <w:top w:val="single" w:sz="4" w:space="0" w:color="auto"/>
            </w:tcBorders>
          </w:tcPr>
          <w:p w14:paraId="77EE08E0" w14:textId="23F33FBE" w:rsidR="00A01650" w:rsidRDefault="00A01650" w:rsidP="007F1A84">
            <w:pPr>
              <w:spacing w:line="360" w:lineRule="auto"/>
              <w:jc w:val="center"/>
              <w:rPr>
                <w:rFonts w:eastAsia="仿宋"/>
                <w:szCs w:val="21"/>
              </w:rPr>
            </w:pPr>
            <w:r>
              <w:rPr>
                <w:rFonts w:eastAsia="仿宋" w:hint="eastAsia"/>
                <w:szCs w:val="21"/>
              </w:rPr>
              <w:t>2</w:t>
            </w:r>
            <w:r>
              <w:rPr>
                <w:rFonts w:eastAsia="仿宋"/>
                <w:szCs w:val="21"/>
              </w:rPr>
              <w:t>0</w:t>
            </w:r>
          </w:p>
        </w:tc>
        <w:tc>
          <w:tcPr>
            <w:tcW w:w="1608" w:type="dxa"/>
            <w:vMerge w:val="restart"/>
            <w:tcBorders>
              <w:top w:val="single" w:sz="4" w:space="0" w:color="auto"/>
            </w:tcBorders>
            <w:vAlign w:val="center"/>
          </w:tcPr>
          <w:p w14:paraId="2FCDF79B" w14:textId="500E2D54" w:rsidR="00A01650" w:rsidRPr="00853B3D" w:rsidRDefault="00A01650" w:rsidP="007F1A84">
            <w:pPr>
              <w:spacing w:line="360" w:lineRule="auto"/>
              <w:jc w:val="center"/>
              <w:rPr>
                <w:rFonts w:eastAsia="仿宋"/>
                <w:szCs w:val="21"/>
              </w:rPr>
            </w:pPr>
            <w:r>
              <w:rPr>
                <w:rFonts w:eastAsia="仿宋" w:hint="eastAsia"/>
                <w:szCs w:val="21"/>
              </w:rPr>
              <w:t>3</w:t>
            </w:r>
            <w:r>
              <w:rPr>
                <w:rFonts w:eastAsia="仿宋"/>
                <w:szCs w:val="21"/>
              </w:rPr>
              <w:t>21</w:t>
            </w:r>
            <w:r w:rsidR="000D1168">
              <w:rPr>
                <w:rFonts w:eastAsia="仿宋"/>
                <w:szCs w:val="21"/>
              </w:rPr>
              <w:t>~322</w:t>
            </w:r>
          </w:p>
        </w:tc>
      </w:tr>
      <w:tr w:rsidR="00A01650" w:rsidRPr="00853B3D" w14:paraId="4AD4CF65" w14:textId="77777777" w:rsidTr="00A01650">
        <w:trPr>
          <w:trHeight w:val="329"/>
          <w:jc w:val="center"/>
        </w:trPr>
        <w:tc>
          <w:tcPr>
            <w:tcW w:w="1250" w:type="dxa"/>
            <w:tcBorders>
              <w:top w:val="nil"/>
              <w:left w:val="nil"/>
              <w:bottom w:val="single" w:sz="4" w:space="0" w:color="auto"/>
              <w:right w:val="nil"/>
            </w:tcBorders>
            <w:shd w:val="clear" w:color="000000" w:fill="FFFFFF"/>
            <w:noWrap/>
            <w:vAlign w:val="center"/>
          </w:tcPr>
          <w:p w14:paraId="340F4CC7" w14:textId="306C1AAA" w:rsidR="00A01650" w:rsidRPr="00853B3D" w:rsidRDefault="00A01650" w:rsidP="007F1A84">
            <w:pPr>
              <w:spacing w:line="360" w:lineRule="auto"/>
              <w:jc w:val="center"/>
              <w:rPr>
                <w:rFonts w:eastAsia="仿宋"/>
                <w:szCs w:val="21"/>
              </w:rPr>
            </w:pPr>
            <w:proofErr w:type="spellStart"/>
            <w:r w:rsidRPr="00703AB2">
              <w:rPr>
                <w:rFonts w:eastAsia="仿宋"/>
                <w:szCs w:val="21"/>
              </w:rPr>
              <w:t>CnR</w:t>
            </w:r>
            <w:proofErr w:type="spellEnd"/>
          </w:p>
        </w:tc>
        <w:tc>
          <w:tcPr>
            <w:tcW w:w="3877" w:type="dxa"/>
            <w:tcBorders>
              <w:top w:val="nil"/>
              <w:left w:val="nil"/>
              <w:bottom w:val="single" w:sz="4" w:space="0" w:color="auto"/>
            </w:tcBorders>
            <w:vAlign w:val="center"/>
          </w:tcPr>
          <w:p w14:paraId="4A014582" w14:textId="5E19026E" w:rsidR="00A01650" w:rsidRPr="00853B3D" w:rsidRDefault="00A01650" w:rsidP="007F1A84">
            <w:pPr>
              <w:spacing w:line="360" w:lineRule="auto"/>
              <w:jc w:val="center"/>
              <w:rPr>
                <w:rFonts w:eastAsia="仿宋"/>
                <w:szCs w:val="21"/>
              </w:rPr>
            </w:pPr>
            <w:bookmarkStart w:id="5" w:name="OLE_LINK6"/>
            <w:r w:rsidRPr="00703AB2">
              <w:rPr>
                <w:rFonts w:eastAsia="仿宋"/>
                <w:szCs w:val="21"/>
              </w:rPr>
              <w:t>GTCACTTCTCTTGCTCATTG</w:t>
            </w:r>
            <w:bookmarkEnd w:id="5"/>
          </w:p>
        </w:tc>
        <w:tc>
          <w:tcPr>
            <w:tcW w:w="1571" w:type="dxa"/>
            <w:tcBorders>
              <w:bottom w:val="single" w:sz="4" w:space="0" w:color="auto"/>
            </w:tcBorders>
          </w:tcPr>
          <w:p w14:paraId="3EE7BC8D" w14:textId="67B780AD" w:rsidR="00A01650" w:rsidRPr="00853B3D" w:rsidRDefault="00A01650" w:rsidP="007F1A84">
            <w:pPr>
              <w:spacing w:line="360" w:lineRule="auto"/>
              <w:jc w:val="center"/>
              <w:rPr>
                <w:rFonts w:eastAsia="仿宋"/>
                <w:szCs w:val="21"/>
              </w:rPr>
            </w:pPr>
            <w:r>
              <w:rPr>
                <w:rFonts w:eastAsia="仿宋" w:hint="eastAsia"/>
                <w:szCs w:val="21"/>
              </w:rPr>
              <w:t>2</w:t>
            </w:r>
            <w:r>
              <w:rPr>
                <w:rFonts w:eastAsia="仿宋"/>
                <w:szCs w:val="21"/>
              </w:rPr>
              <w:t>0</w:t>
            </w:r>
          </w:p>
        </w:tc>
        <w:tc>
          <w:tcPr>
            <w:tcW w:w="1608" w:type="dxa"/>
            <w:vMerge/>
            <w:tcBorders>
              <w:bottom w:val="single" w:sz="4" w:space="0" w:color="auto"/>
            </w:tcBorders>
          </w:tcPr>
          <w:p w14:paraId="2DD4768D" w14:textId="01D7626E" w:rsidR="00A01650" w:rsidRPr="00853B3D" w:rsidRDefault="00A01650" w:rsidP="007F1A84">
            <w:pPr>
              <w:spacing w:line="360" w:lineRule="auto"/>
              <w:jc w:val="center"/>
              <w:rPr>
                <w:rFonts w:eastAsia="仿宋"/>
                <w:szCs w:val="21"/>
              </w:rPr>
            </w:pPr>
          </w:p>
        </w:tc>
      </w:tr>
    </w:tbl>
    <w:p w14:paraId="61253D2A" w14:textId="5FD22003" w:rsidR="00D32699" w:rsidRDefault="00D32699" w:rsidP="005C3B36">
      <w:pPr>
        <w:spacing w:line="360" w:lineRule="auto"/>
        <w:ind w:firstLine="420"/>
        <w:rPr>
          <w:rFonts w:eastAsia="仿宋"/>
          <w:color w:val="000000"/>
          <w:sz w:val="24"/>
        </w:rPr>
      </w:pPr>
    </w:p>
    <w:p w14:paraId="112BD1C3" w14:textId="77777777" w:rsidR="005949D4" w:rsidRPr="00166802" w:rsidRDefault="005949D4" w:rsidP="00E3453C">
      <w:pPr>
        <w:spacing w:line="360" w:lineRule="auto"/>
        <w:rPr>
          <w:rFonts w:eastAsia="仿宋"/>
          <w:color w:val="000000"/>
          <w:sz w:val="24"/>
        </w:rPr>
      </w:pPr>
      <w:r w:rsidRPr="00166802">
        <w:rPr>
          <w:rFonts w:eastAsia="仿宋"/>
          <w:color w:val="000000"/>
          <w:sz w:val="24"/>
        </w:rPr>
        <w:t>1.2</w:t>
      </w:r>
      <w:r w:rsidRPr="00166802">
        <w:rPr>
          <w:rFonts w:eastAsia="仿宋"/>
          <w:color w:val="000000"/>
          <w:sz w:val="24"/>
        </w:rPr>
        <w:tab/>
      </w:r>
      <w:r w:rsidRPr="00166802">
        <w:rPr>
          <w:rFonts w:eastAsia="仿宋"/>
          <w:color w:val="000000"/>
          <w:sz w:val="24"/>
        </w:rPr>
        <w:t>方法建立和优化</w:t>
      </w:r>
    </w:p>
    <w:p w14:paraId="591AD0C6" w14:textId="5423AF4F" w:rsidR="005949D4" w:rsidRPr="00166802" w:rsidRDefault="00D32699" w:rsidP="005C3B36">
      <w:pPr>
        <w:spacing w:line="360" w:lineRule="auto"/>
        <w:ind w:firstLine="420"/>
        <w:rPr>
          <w:rFonts w:eastAsia="仿宋"/>
          <w:color w:val="000000"/>
          <w:sz w:val="24"/>
        </w:rPr>
      </w:pPr>
      <w:r w:rsidRPr="00166802">
        <w:rPr>
          <w:rFonts w:eastAsia="仿宋"/>
          <w:color w:val="000000"/>
          <w:sz w:val="24"/>
        </w:rPr>
        <w:t>PCR</w:t>
      </w:r>
      <w:r w:rsidR="007B558E" w:rsidRPr="00166802">
        <w:rPr>
          <w:rFonts w:eastAsia="仿宋"/>
          <w:color w:val="000000"/>
          <w:sz w:val="24"/>
        </w:rPr>
        <w:t>反应体系</w:t>
      </w:r>
      <w:r w:rsidR="004E1F1D">
        <w:rPr>
          <w:rFonts w:eastAsia="仿宋" w:hint="eastAsia"/>
          <w:color w:val="000000"/>
          <w:sz w:val="24"/>
        </w:rPr>
        <w:t>设定</w:t>
      </w:r>
      <w:r w:rsidR="007B558E" w:rsidRPr="00166802">
        <w:rPr>
          <w:rFonts w:eastAsia="仿宋"/>
          <w:color w:val="000000"/>
          <w:sz w:val="24"/>
        </w:rPr>
        <w:t>为</w:t>
      </w:r>
      <w:r w:rsidR="007B558E" w:rsidRPr="00166802">
        <w:rPr>
          <w:rFonts w:eastAsia="仿宋"/>
          <w:color w:val="000000"/>
          <w:sz w:val="24"/>
        </w:rPr>
        <w:t>20μ</w:t>
      </w:r>
      <w:r w:rsidRPr="00166802">
        <w:rPr>
          <w:rFonts w:eastAsia="仿宋"/>
          <w:color w:val="000000"/>
          <w:sz w:val="24"/>
        </w:rPr>
        <w:t>L</w:t>
      </w:r>
      <w:r w:rsidR="007B558E" w:rsidRPr="00166802">
        <w:rPr>
          <w:rFonts w:eastAsia="仿宋"/>
          <w:color w:val="000000"/>
          <w:sz w:val="24"/>
        </w:rPr>
        <w:t>，</w:t>
      </w:r>
      <w:r w:rsidR="004E1F1D">
        <w:rPr>
          <w:rFonts w:eastAsia="仿宋" w:hint="eastAsia"/>
          <w:color w:val="000000"/>
          <w:sz w:val="24"/>
        </w:rPr>
        <w:t>以</w:t>
      </w:r>
      <w:r w:rsidR="004E1F1D">
        <w:rPr>
          <w:rFonts w:eastAsia="仿宋" w:hint="eastAsia"/>
          <w:color w:val="000000"/>
          <w:sz w:val="24"/>
        </w:rPr>
        <w:t>TAKARA</w:t>
      </w:r>
      <w:r w:rsidR="004E1F1D">
        <w:rPr>
          <w:rFonts w:eastAsia="仿宋" w:hint="eastAsia"/>
          <w:color w:val="000000"/>
          <w:sz w:val="24"/>
        </w:rPr>
        <w:t>公司</w:t>
      </w:r>
      <w:r w:rsidR="004E1F1D">
        <w:rPr>
          <w:rFonts w:eastAsia="仿宋" w:hint="eastAsia"/>
          <w:color w:val="000000"/>
          <w:sz w:val="24"/>
        </w:rPr>
        <w:t>PCR</w:t>
      </w:r>
      <w:r w:rsidR="004E1F1D">
        <w:rPr>
          <w:rFonts w:eastAsia="仿宋" w:hint="eastAsia"/>
          <w:color w:val="000000"/>
          <w:sz w:val="24"/>
        </w:rPr>
        <w:t>试剂为例，</w:t>
      </w:r>
      <w:r w:rsidR="00166802" w:rsidRPr="00166802">
        <w:rPr>
          <w:rFonts w:eastAsia="仿宋"/>
          <w:color w:val="000000"/>
          <w:sz w:val="24"/>
        </w:rPr>
        <w:t>由以下组分组成：</w:t>
      </w:r>
      <w:r w:rsidR="00166802" w:rsidRPr="00166802">
        <w:rPr>
          <w:rFonts w:eastAsia="仿宋"/>
          <w:color w:val="000000"/>
          <w:sz w:val="24"/>
        </w:rPr>
        <w:t>10×PCR Buffer</w:t>
      </w:r>
      <w:r w:rsidR="00166802" w:rsidRPr="00166802">
        <w:rPr>
          <w:rFonts w:eastAsia="仿宋"/>
          <w:color w:val="000000"/>
          <w:sz w:val="24"/>
        </w:rPr>
        <w:t>（含</w:t>
      </w:r>
      <w:r w:rsidR="00166802" w:rsidRPr="00166802">
        <w:rPr>
          <w:rFonts w:eastAsia="仿宋"/>
          <w:color w:val="000000"/>
          <w:sz w:val="24"/>
        </w:rPr>
        <w:t>Mg</w:t>
      </w:r>
      <w:r w:rsidR="00166802" w:rsidRPr="00166802">
        <w:rPr>
          <w:rFonts w:eastAsia="仿宋"/>
          <w:color w:val="000000"/>
          <w:sz w:val="24"/>
          <w:vertAlign w:val="superscript"/>
        </w:rPr>
        <w:t>2+</w:t>
      </w:r>
      <w:r w:rsidR="00166802" w:rsidRPr="00166802">
        <w:rPr>
          <w:rFonts w:eastAsia="仿宋"/>
          <w:color w:val="000000"/>
          <w:sz w:val="24"/>
        </w:rPr>
        <w:t>）</w:t>
      </w:r>
      <w:r w:rsidR="00166802" w:rsidRPr="00166802">
        <w:rPr>
          <w:rFonts w:eastAsia="仿宋"/>
          <w:color w:val="000000"/>
          <w:sz w:val="24"/>
        </w:rPr>
        <w:t>2μL</w:t>
      </w:r>
      <w:r w:rsidR="00166802" w:rsidRPr="00166802">
        <w:rPr>
          <w:rFonts w:eastAsia="仿宋"/>
          <w:color w:val="000000"/>
          <w:sz w:val="24"/>
        </w:rPr>
        <w:t>，</w:t>
      </w:r>
      <w:r w:rsidR="00166802" w:rsidRPr="0091714F">
        <w:rPr>
          <w:rFonts w:eastAsia="仿宋"/>
          <w:sz w:val="24"/>
        </w:rPr>
        <w:t>dNTPs(</w:t>
      </w:r>
      <w:r w:rsidR="00166802" w:rsidRPr="00166802">
        <w:rPr>
          <w:rFonts w:eastAsia="仿宋"/>
          <w:sz w:val="24"/>
          <w:lang w:val="fr-FR"/>
        </w:rPr>
        <w:t>各</w:t>
      </w:r>
      <w:r w:rsidR="00166802" w:rsidRPr="0091714F">
        <w:rPr>
          <w:rFonts w:eastAsia="仿宋"/>
          <w:sz w:val="24"/>
        </w:rPr>
        <w:t>2.5 m</w:t>
      </w:r>
      <w:r w:rsidR="00166802" w:rsidRPr="00166802">
        <w:rPr>
          <w:rFonts w:eastAsia="仿宋"/>
          <w:sz w:val="24"/>
        </w:rPr>
        <w:t>mol/L</w:t>
      </w:r>
      <w:r w:rsidR="00166802" w:rsidRPr="0091714F">
        <w:rPr>
          <w:rFonts w:eastAsia="仿宋"/>
          <w:sz w:val="24"/>
        </w:rPr>
        <w:t>)1.6</w:t>
      </w:r>
      <w:r w:rsidR="00166802" w:rsidRPr="00166802">
        <w:rPr>
          <w:rFonts w:eastAsia="仿宋"/>
          <w:color w:val="000000"/>
          <w:sz w:val="24"/>
        </w:rPr>
        <w:t>μL</w:t>
      </w:r>
      <w:r w:rsidR="00166802" w:rsidRPr="00166802">
        <w:rPr>
          <w:rFonts w:eastAsia="仿宋"/>
          <w:color w:val="000000"/>
          <w:sz w:val="24"/>
        </w:rPr>
        <w:t>，</w:t>
      </w:r>
      <w:r w:rsidR="007B558E" w:rsidRPr="00166802">
        <w:rPr>
          <w:rFonts w:eastAsia="仿宋"/>
          <w:color w:val="000000"/>
          <w:sz w:val="24"/>
        </w:rPr>
        <w:t>上游引物</w:t>
      </w:r>
      <w:r w:rsidR="00166802" w:rsidRPr="00166802">
        <w:rPr>
          <w:rFonts w:eastAsia="仿宋"/>
          <w:color w:val="000000"/>
          <w:sz w:val="24"/>
        </w:rPr>
        <w:t>（</w:t>
      </w:r>
      <w:proofErr w:type="spellStart"/>
      <w:r w:rsidR="00176DD2">
        <w:rPr>
          <w:rFonts w:eastAsia="仿宋"/>
          <w:color w:val="000000"/>
          <w:sz w:val="24"/>
        </w:rPr>
        <w:t>CnF</w:t>
      </w:r>
      <w:proofErr w:type="spellEnd"/>
      <w:r w:rsidR="00166802" w:rsidRPr="00166802">
        <w:rPr>
          <w:rFonts w:eastAsia="仿宋"/>
          <w:color w:val="000000"/>
          <w:sz w:val="24"/>
        </w:rPr>
        <w:t>）</w:t>
      </w:r>
      <w:r w:rsidR="007B558E" w:rsidRPr="00166802">
        <w:rPr>
          <w:rFonts w:eastAsia="仿宋"/>
          <w:color w:val="000000"/>
          <w:sz w:val="24"/>
        </w:rPr>
        <w:t>0.</w:t>
      </w:r>
      <w:r w:rsidR="004E1F1D">
        <w:rPr>
          <w:rFonts w:eastAsia="仿宋"/>
          <w:color w:val="000000"/>
          <w:sz w:val="24"/>
        </w:rPr>
        <w:t>5</w:t>
      </w:r>
      <w:r w:rsidR="007B558E" w:rsidRPr="00166802">
        <w:rPr>
          <w:rFonts w:eastAsia="仿宋"/>
          <w:color w:val="000000"/>
          <w:sz w:val="24"/>
        </w:rPr>
        <w:t>μL</w:t>
      </w:r>
      <w:r w:rsidR="007B558E" w:rsidRPr="00166802">
        <w:rPr>
          <w:rFonts w:eastAsia="仿宋"/>
          <w:color w:val="000000"/>
          <w:sz w:val="24"/>
        </w:rPr>
        <w:t>（</w:t>
      </w:r>
      <w:r w:rsidR="007B558E" w:rsidRPr="00166802">
        <w:rPr>
          <w:rFonts w:eastAsia="仿宋"/>
          <w:color w:val="000000"/>
          <w:sz w:val="24"/>
        </w:rPr>
        <w:t>10μM</w:t>
      </w:r>
      <w:r w:rsidR="007B558E" w:rsidRPr="00166802">
        <w:rPr>
          <w:rFonts w:eastAsia="仿宋"/>
          <w:color w:val="000000"/>
          <w:sz w:val="24"/>
        </w:rPr>
        <w:t>），下游引物</w:t>
      </w:r>
      <w:r w:rsidR="00166802" w:rsidRPr="00166802">
        <w:rPr>
          <w:rFonts w:eastAsia="仿宋"/>
          <w:color w:val="000000"/>
          <w:sz w:val="24"/>
        </w:rPr>
        <w:t>（</w:t>
      </w:r>
      <w:proofErr w:type="spellStart"/>
      <w:r w:rsidR="00176DD2">
        <w:rPr>
          <w:rFonts w:eastAsia="仿宋"/>
          <w:color w:val="000000"/>
          <w:sz w:val="24"/>
        </w:rPr>
        <w:t>CnR</w:t>
      </w:r>
      <w:proofErr w:type="spellEnd"/>
      <w:r w:rsidR="00166802" w:rsidRPr="00166802">
        <w:rPr>
          <w:rFonts w:eastAsia="仿宋"/>
          <w:color w:val="000000"/>
          <w:sz w:val="24"/>
        </w:rPr>
        <w:t>）</w:t>
      </w:r>
      <w:r w:rsidR="007B558E" w:rsidRPr="00166802">
        <w:rPr>
          <w:rFonts w:eastAsia="仿宋"/>
          <w:color w:val="000000"/>
          <w:sz w:val="24"/>
        </w:rPr>
        <w:t>0.</w:t>
      </w:r>
      <w:r w:rsidR="004E1F1D">
        <w:rPr>
          <w:rFonts w:eastAsia="仿宋"/>
          <w:color w:val="000000"/>
          <w:sz w:val="24"/>
        </w:rPr>
        <w:t>5</w:t>
      </w:r>
      <w:r w:rsidR="007B558E" w:rsidRPr="00166802">
        <w:rPr>
          <w:rFonts w:eastAsia="仿宋"/>
          <w:color w:val="000000"/>
          <w:sz w:val="24"/>
        </w:rPr>
        <w:t>μL</w:t>
      </w:r>
      <w:r w:rsidR="007B558E" w:rsidRPr="00166802">
        <w:rPr>
          <w:rFonts w:eastAsia="仿宋"/>
          <w:color w:val="000000"/>
          <w:sz w:val="24"/>
        </w:rPr>
        <w:t>（</w:t>
      </w:r>
      <w:r w:rsidR="007B558E" w:rsidRPr="00166802">
        <w:rPr>
          <w:rFonts w:eastAsia="仿宋"/>
          <w:color w:val="000000"/>
          <w:sz w:val="24"/>
        </w:rPr>
        <w:t>10μM</w:t>
      </w:r>
      <w:r w:rsidR="007B558E" w:rsidRPr="00166802">
        <w:rPr>
          <w:rFonts w:eastAsia="仿宋"/>
          <w:color w:val="000000"/>
          <w:sz w:val="24"/>
        </w:rPr>
        <w:t>），</w:t>
      </w:r>
      <w:r w:rsidR="00166802" w:rsidRPr="00166802">
        <w:rPr>
          <w:rFonts w:eastAsia="仿宋"/>
          <w:color w:val="000000"/>
          <w:sz w:val="24"/>
        </w:rPr>
        <w:t>DNA</w:t>
      </w:r>
      <w:r w:rsidR="00166802" w:rsidRPr="00166802">
        <w:rPr>
          <w:rFonts w:eastAsia="仿宋"/>
          <w:color w:val="000000"/>
          <w:sz w:val="24"/>
        </w:rPr>
        <w:t>聚合酶（</w:t>
      </w:r>
      <w:r w:rsidR="00166802" w:rsidRPr="00166802">
        <w:rPr>
          <w:rFonts w:eastAsia="仿宋"/>
          <w:color w:val="000000"/>
          <w:sz w:val="24"/>
        </w:rPr>
        <w:t>5U/</w:t>
      </w:r>
      <w:proofErr w:type="spellStart"/>
      <w:r w:rsidR="00166802" w:rsidRPr="00166802">
        <w:rPr>
          <w:rFonts w:eastAsia="仿宋"/>
          <w:color w:val="000000"/>
          <w:sz w:val="24"/>
        </w:rPr>
        <w:t>μL</w:t>
      </w:r>
      <w:proofErr w:type="spellEnd"/>
      <w:r w:rsidR="00166802" w:rsidRPr="00166802">
        <w:rPr>
          <w:rFonts w:eastAsia="仿宋"/>
          <w:color w:val="000000"/>
          <w:sz w:val="24"/>
        </w:rPr>
        <w:t>）</w:t>
      </w:r>
      <w:r w:rsidR="00166802" w:rsidRPr="00166802">
        <w:rPr>
          <w:rFonts w:eastAsia="仿宋"/>
          <w:color w:val="000000"/>
          <w:sz w:val="24"/>
        </w:rPr>
        <w:t>0.2μL</w:t>
      </w:r>
      <w:r w:rsidR="00166802" w:rsidRPr="00166802">
        <w:rPr>
          <w:rFonts w:eastAsia="仿宋"/>
          <w:color w:val="000000"/>
          <w:sz w:val="24"/>
        </w:rPr>
        <w:t>，模板（</w:t>
      </w:r>
      <w:r w:rsidR="007B558E" w:rsidRPr="00166802">
        <w:rPr>
          <w:rFonts w:eastAsia="仿宋"/>
          <w:color w:val="000000"/>
          <w:sz w:val="24"/>
        </w:rPr>
        <w:t>质粒</w:t>
      </w:r>
      <w:r w:rsidR="00166802" w:rsidRPr="00166802">
        <w:rPr>
          <w:rFonts w:eastAsia="仿宋"/>
          <w:color w:val="000000"/>
          <w:sz w:val="24"/>
        </w:rPr>
        <w:t>）</w:t>
      </w:r>
      <w:r w:rsidR="007B558E" w:rsidRPr="00166802">
        <w:rPr>
          <w:rFonts w:eastAsia="仿宋"/>
          <w:color w:val="000000"/>
          <w:sz w:val="24"/>
        </w:rPr>
        <w:t xml:space="preserve">DNA </w:t>
      </w:r>
      <w:r w:rsidR="00ED640D">
        <w:rPr>
          <w:rFonts w:eastAsia="仿宋" w:hint="eastAsia"/>
          <w:color w:val="000000"/>
          <w:sz w:val="24"/>
        </w:rPr>
        <w:t>2</w:t>
      </w:r>
      <w:r w:rsidR="007B558E" w:rsidRPr="00166802">
        <w:rPr>
          <w:rFonts w:eastAsia="仿宋"/>
          <w:color w:val="000000"/>
          <w:sz w:val="24"/>
        </w:rPr>
        <w:t>μL</w:t>
      </w:r>
      <w:r w:rsidR="007B558E" w:rsidRPr="00166802">
        <w:rPr>
          <w:rFonts w:eastAsia="仿宋"/>
          <w:color w:val="000000"/>
          <w:sz w:val="24"/>
        </w:rPr>
        <w:t>，</w:t>
      </w:r>
      <w:r w:rsidR="00166802" w:rsidRPr="00166802">
        <w:rPr>
          <w:rFonts w:eastAsia="仿宋"/>
          <w:color w:val="000000"/>
          <w:sz w:val="24"/>
        </w:rPr>
        <w:t>灭菌去离子水</w:t>
      </w:r>
      <w:r w:rsidR="00166802" w:rsidRPr="00166802">
        <w:rPr>
          <w:rFonts w:eastAsia="仿宋"/>
          <w:color w:val="000000"/>
          <w:sz w:val="24"/>
        </w:rPr>
        <w:t>1</w:t>
      </w:r>
      <w:r w:rsidR="00ED640D">
        <w:rPr>
          <w:rFonts w:eastAsia="仿宋" w:hint="eastAsia"/>
          <w:color w:val="000000"/>
          <w:sz w:val="24"/>
        </w:rPr>
        <w:t>3</w:t>
      </w:r>
      <w:r w:rsidR="00166802" w:rsidRPr="00166802">
        <w:rPr>
          <w:rFonts w:eastAsia="仿宋"/>
          <w:color w:val="000000"/>
          <w:sz w:val="24"/>
        </w:rPr>
        <w:t>.2μL</w:t>
      </w:r>
      <w:r w:rsidR="007B558E" w:rsidRPr="00166802">
        <w:rPr>
          <w:rFonts w:eastAsia="仿宋"/>
          <w:color w:val="000000"/>
          <w:sz w:val="24"/>
        </w:rPr>
        <w:t>。</w:t>
      </w:r>
    </w:p>
    <w:p w14:paraId="74C818D6" w14:textId="7800B9C4" w:rsidR="00166802" w:rsidRPr="00166802" w:rsidRDefault="00166802" w:rsidP="005C3B36">
      <w:pPr>
        <w:spacing w:line="360" w:lineRule="auto"/>
        <w:ind w:firstLine="420"/>
        <w:rPr>
          <w:rFonts w:eastAsia="仿宋"/>
          <w:sz w:val="24"/>
        </w:rPr>
      </w:pPr>
      <w:r w:rsidRPr="00166802">
        <w:rPr>
          <w:rFonts w:eastAsia="仿宋"/>
          <w:color w:val="000000"/>
          <w:sz w:val="24"/>
        </w:rPr>
        <w:t>扩增条件为：</w:t>
      </w:r>
      <w:r w:rsidRPr="00166802">
        <w:rPr>
          <w:rFonts w:eastAsia="仿宋"/>
          <w:sz w:val="24"/>
        </w:rPr>
        <w:t>95</w:t>
      </w:r>
      <w:r w:rsidRPr="00166802">
        <w:rPr>
          <w:rFonts w:ascii="宋体" w:hAnsi="宋体" w:cs="宋体" w:hint="eastAsia"/>
          <w:sz w:val="24"/>
        </w:rPr>
        <w:t>℃</w:t>
      </w:r>
      <w:r w:rsidRPr="00166802">
        <w:rPr>
          <w:rFonts w:eastAsia="仿宋"/>
          <w:sz w:val="24"/>
        </w:rPr>
        <w:t>预变性</w:t>
      </w:r>
      <w:r w:rsidR="004E1F1D">
        <w:rPr>
          <w:rFonts w:eastAsia="仿宋"/>
          <w:sz w:val="24"/>
        </w:rPr>
        <w:t>3</w:t>
      </w:r>
      <w:r w:rsidRPr="00166802">
        <w:rPr>
          <w:rFonts w:eastAsia="仿宋"/>
          <w:sz w:val="24"/>
        </w:rPr>
        <w:t xml:space="preserve"> min</w:t>
      </w:r>
      <w:r w:rsidRPr="00166802">
        <w:rPr>
          <w:rFonts w:eastAsia="仿宋"/>
          <w:sz w:val="24"/>
        </w:rPr>
        <w:t>；</w:t>
      </w:r>
      <w:r w:rsidRPr="00166802">
        <w:rPr>
          <w:rFonts w:eastAsia="仿宋"/>
          <w:sz w:val="24"/>
        </w:rPr>
        <w:t>95</w:t>
      </w:r>
      <w:r w:rsidRPr="00166802">
        <w:rPr>
          <w:rFonts w:ascii="宋体" w:hAnsi="宋体" w:cs="宋体" w:hint="eastAsia"/>
          <w:sz w:val="24"/>
        </w:rPr>
        <w:t>℃</w:t>
      </w:r>
      <w:r w:rsidRPr="00166802">
        <w:rPr>
          <w:rFonts w:eastAsia="仿宋"/>
          <w:sz w:val="24"/>
        </w:rPr>
        <w:t>变性</w:t>
      </w:r>
      <w:r w:rsidRPr="00166802">
        <w:rPr>
          <w:rFonts w:eastAsia="仿宋"/>
          <w:sz w:val="24"/>
        </w:rPr>
        <w:t>30s</w:t>
      </w:r>
      <w:r w:rsidRPr="00166802">
        <w:rPr>
          <w:rFonts w:eastAsia="仿宋"/>
          <w:sz w:val="24"/>
        </w:rPr>
        <w:t>，</w:t>
      </w:r>
      <w:r w:rsidR="00CB44F7">
        <w:rPr>
          <w:rFonts w:eastAsia="仿宋"/>
          <w:sz w:val="24"/>
        </w:rPr>
        <w:t>60</w:t>
      </w:r>
      <w:r w:rsidRPr="00166802">
        <w:rPr>
          <w:rFonts w:ascii="宋体" w:hAnsi="宋体" w:cs="宋体" w:hint="eastAsia"/>
          <w:sz w:val="24"/>
        </w:rPr>
        <w:t>℃</w:t>
      </w:r>
      <w:r w:rsidRPr="00166802">
        <w:rPr>
          <w:rFonts w:eastAsia="仿宋"/>
          <w:sz w:val="24"/>
        </w:rPr>
        <w:t>退火</w:t>
      </w:r>
      <w:r w:rsidRPr="00166802">
        <w:rPr>
          <w:rFonts w:eastAsia="仿宋"/>
          <w:sz w:val="24"/>
        </w:rPr>
        <w:t>30s</w:t>
      </w:r>
      <w:r w:rsidRPr="00166802">
        <w:rPr>
          <w:rFonts w:eastAsia="仿宋"/>
          <w:sz w:val="24"/>
        </w:rPr>
        <w:t>，</w:t>
      </w:r>
      <w:r w:rsidRPr="00166802">
        <w:rPr>
          <w:rFonts w:eastAsia="仿宋"/>
          <w:sz w:val="24"/>
        </w:rPr>
        <w:t>72</w:t>
      </w:r>
      <w:r w:rsidRPr="00166802">
        <w:rPr>
          <w:rFonts w:ascii="宋体" w:hAnsi="宋体" w:cs="宋体" w:hint="eastAsia"/>
          <w:sz w:val="24"/>
        </w:rPr>
        <w:t>℃</w:t>
      </w:r>
      <w:r w:rsidRPr="00166802">
        <w:rPr>
          <w:rFonts w:eastAsia="仿宋"/>
          <w:sz w:val="24"/>
        </w:rPr>
        <w:t>延伸</w:t>
      </w:r>
      <w:r w:rsidR="004E1F1D">
        <w:rPr>
          <w:rFonts w:eastAsia="仿宋"/>
          <w:sz w:val="24"/>
        </w:rPr>
        <w:t>30</w:t>
      </w:r>
      <w:r w:rsidRPr="00166802">
        <w:rPr>
          <w:rFonts w:eastAsia="仿宋"/>
          <w:sz w:val="24"/>
        </w:rPr>
        <w:t>s</w:t>
      </w:r>
      <w:r w:rsidRPr="00166802">
        <w:rPr>
          <w:rFonts w:eastAsia="仿宋"/>
          <w:sz w:val="24"/>
        </w:rPr>
        <w:t>，</w:t>
      </w:r>
      <w:r w:rsidRPr="00166802">
        <w:rPr>
          <w:rFonts w:eastAsia="仿宋"/>
          <w:sz w:val="24"/>
        </w:rPr>
        <w:t>3</w:t>
      </w:r>
      <w:r w:rsidR="004E1F1D">
        <w:rPr>
          <w:rFonts w:eastAsia="仿宋"/>
          <w:sz w:val="24"/>
        </w:rPr>
        <w:t>5</w:t>
      </w:r>
      <w:r w:rsidRPr="00166802">
        <w:rPr>
          <w:rFonts w:eastAsia="仿宋"/>
          <w:sz w:val="24"/>
        </w:rPr>
        <w:t>个循环；最后</w:t>
      </w:r>
      <w:r w:rsidRPr="00166802">
        <w:rPr>
          <w:rFonts w:eastAsia="仿宋"/>
          <w:sz w:val="24"/>
        </w:rPr>
        <w:t>72</w:t>
      </w:r>
      <w:r w:rsidRPr="00166802">
        <w:rPr>
          <w:rFonts w:ascii="宋体" w:hAnsi="宋体" w:cs="宋体" w:hint="eastAsia"/>
          <w:sz w:val="24"/>
        </w:rPr>
        <w:t>℃</w:t>
      </w:r>
      <w:r w:rsidRPr="00166802">
        <w:rPr>
          <w:rFonts w:eastAsia="仿宋"/>
          <w:sz w:val="24"/>
        </w:rPr>
        <w:t>再延伸</w:t>
      </w:r>
      <w:r w:rsidRPr="00166802">
        <w:rPr>
          <w:rFonts w:eastAsia="仿宋"/>
          <w:sz w:val="24"/>
        </w:rPr>
        <w:t>5 min</w:t>
      </w:r>
      <w:r w:rsidRPr="00166802">
        <w:rPr>
          <w:rFonts w:eastAsia="仿宋"/>
          <w:sz w:val="24"/>
        </w:rPr>
        <w:t>。</w:t>
      </w:r>
    </w:p>
    <w:p w14:paraId="3B6DD2F0" w14:textId="12FA7D19" w:rsidR="00166802" w:rsidRPr="00166802" w:rsidRDefault="00166802" w:rsidP="005C3B36">
      <w:pPr>
        <w:spacing w:line="360" w:lineRule="auto"/>
        <w:ind w:firstLine="420"/>
        <w:rPr>
          <w:rFonts w:eastAsia="仿宋"/>
          <w:color w:val="000000"/>
          <w:sz w:val="24"/>
        </w:rPr>
      </w:pPr>
      <w:r w:rsidRPr="00166802">
        <w:rPr>
          <w:rFonts w:eastAsia="仿宋" w:hint="eastAsia"/>
          <w:sz w:val="24"/>
        </w:rPr>
        <w:t>PCR</w:t>
      </w:r>
      <w:r w:rsidRPr="00166802">
        <w:rPr>
          <w:rFonts w:eastAsia="仿宋" w:hint="eastAsia"/>
          <w:sz w:val="24"/>
        </w:rPr>
        <w:t>产物电泳：</w:t>
      </w:r>
      <w:r w:rsidRPr="00166802">
        <w:rPr>
          <w:rFonts w:eastAsia="仿宋"/>
          <w:color w:val="000000"/>
          <w:sz w:val="24"/>
        </w:rPr>
        <w:t>取</w:t>
      </w:r>
      <w:r w:rsidRPr="00166802">
        <w:rPr>
          <w:rFonts w:eastAsia="仿宋"/>
          <w:color w:val="000000"/>
          <w:sz w:val="24"/>
        </w:rPr>
        <w:t>5</w:t>
      </w:r>
      <w:r w:rsidRPr="00166802">
        <w:rPr>
          <w:rFonts w:eastAsia="仿宋"/>
          <w:sz w:val="24"/>
        </w:rPr>
        <w:t>μL PCR</w:t>
      </w:r>
      <w:r w:rsidRPr="00166802">
        <w:rPr>
          <w:rFonts w:eastAsia="仿宋"/>
          <w:sz w:val="24"/>
        </w:rPr>
        <w:t>产物与</w:t>
      </w:r>
      <w:r w:rsidRPr="00166802">
        <w:rPr>
          <w:rFonts w:eastAsia="仿宋"/>
          <w:sz w:val="24"/>
        </w:rPr>
        <w:t>1μL</w:t>
      </w:r>
      <w:r w:rsidRPr="00166802">
        <w:rPr>
          <w:rFonts w:eastAsia="仿宋"/>
          <w:sz w:val="24"/>
        </w:rPr>
        <w:t>上样缓冲液混合后加样，在</w:t>
      </w:r>
      <w:r w:rsidRPr="00166802">
        <w:rPr>
          <w:rFonts w:eastAsia="仿宋"/>
          <w:sz w:val="24"/>
        </w:rPr>
        <w:t>1.0%</w:t>
      </w:r>
      <w:r w:rsidRPr="00166802">
        <w:rPr>
          <w:rFonts w:eastAsia="仿宋"/>
          <w:sz w:val="24"/>
        </w:rPr>
        <w:t>琼脂糖凝胶中</w:t>
      </w:r>
      <w:r w:rsidRPr="00166802">
        <w:rPr>
          <w:rFonts w:eastAsia="仿宋"/>
          <w:sz w:val="24"/>
        </w:rPr>
        <w:t>100V~120V</w:t>
      </w:r>
      <w:r w:rsidRPr="00166802">
        <w:rPr>
          <w:rFonts w:eastAsia="仿宋"/>
          <w:sz w:val="24"/>
        </w:rPr>
        <w:t>恒压电泳</w:t>
      </w:r>
      <w:r w:rsidRPr="00166802">
        <w:rPr>
          <w:rFonts w:eastAsia="仿宋"/>
          <w:sz w:val="24"/>
        </w:rPr>
        <w:t>30min~50min</w:t>
      </w:r>
      <w:r w:rsidRPr="00166802">
        <w:rPr>
          <w:rFonts w:eastAsia="仿宋"/>
          <w:sz w:val="24"/>
        </w:rPr>
        <w:t>。每次电泳时，同一块凝胶上应包括</w:t>
      </w:r>
      <w:r w:rsidRPr="00166802">
        <w:rPr>
          <w:rFonts w:eastAsia="仿宋"/>
          <w:sz w:val="24"/>
        </w:rPr>
        <w:t>DNA</w:t>
      </w:r>
      <w:r w:rsidRPr="00166802">
        <w:rPr>
          <w:rFonts w:eastAsia="仿宋"/>
          <w:sz w:val="24"/>
        </w:rPr>
        <w:t>相对分子量标准、阳性对照和阴性对照。</w:t>
      </w:r>
    </w:p>
    <w:p w14:paraId="7F420B23" w14:textId="03B5424D" w:rsidR="005F555B" w:rsidRDefault="00E3453C" w:rsidP="00E3453C">
      <w:pPr>
        <w:spacing w:line="360" w:lineRule="auto"/>
        <w:rPr>
          <w:rFonts w:eastAsia="仿宋"/>
          <w:color w:val="000000"/>
          <w:sz w:val="24"/>
        </w:rPr>
      </w:pPr>
      <w:r>
        <w:rPr>
          <w:rFonts w:eastAsia="仿宋" w:hint="eastAsia"/>
          <w:color w:val="000000"/>
          <w:sz w:val="24"/>
        </w:rPr>
        <w:t>1</w:t>
      </w:r>
      <w:r>
        <w:rPr>
          <w:rFonts w:eastAsia="仿宋"/>
          <w:color w:val="000000"/>
          <w:sz w:val="24"/>
        </w:rPr>
        <w:t>.</w:t>
      </w:r>
      <w:r w:rsidR="005949D4">
        <w:rPr>
          <w:rFonts w:eastAsia="仿宋"/>
          <w:color w:val="000000"/>
          <w:sz w:val="24"/>
        </w:rPr>
        <w:t>3</w:t>
      </w:r>
      <w:r>
        <w:rPr>
          <w:rFonts w:eastAsia="仿宋"/>
          <w:color w:val="000000"/>
          <w:sz w:val="24"/>
        </w:rPr>
        <w:tab/>
      </w:r>
      <w:r>
        <w:rPr>
          <w:rFonts w:eastAsia="仿宋" w:hint="eastAsia"/>
          <w:color w:val="000000"/>
          <w:sz w:val="24"/>
        </w:rPr>
        <w:t>特异性验证</w:t>
      </w:r>
    </w:p>
    <w:p w14:paraId="2ADEC251" w14:textId="37826779" w:rsidR="00555A21" w:rsidRDefault="00555A21" w:rsidP="00555A21">
      <w:pPr>
        <w:spacing w:line="440" w:lineRule="exact"/>
        <w:ind w:firstLineChars="200" w:firstLine="480"/>
        <w:rPr>
          <w:rFonts w:eastAsia="仿宋"/>
          <w:sz w:val="24"/>
        </w:rPr>
      </w:pPr>
      <w:r w:rsidRPr="00555A21">
        <w:rPr>
          <w:rFonts w:eastAsia="仿宋"/>
          <w:sz w:val="24"/>
        </w:rPr>
        <w:t>设定灭菌水为阴性对照，</w:t>
      </w:r>
      <w:r w:rsidR="00A51B71">
        <w:rPr>
          <w:rFonts w:eastAsia="仿宋"/>
          <w:sz w:val="24"/>
        </w:rPr>
        <w:t>新型隐球菌</w:t>
      </w:r>
      <w:r w:rsidR="0022339A">
        <w:rPr>
          <w:rFonts w:eastAsia="仿宋" w:hint="eastAsia"/>
          <w:sz w:val="24"/>
        </w:rPr>
        <w:t>（</w:t>
      </w:r>
      <w:bookmarkStart w:id="6" w:name="_Hlk194067430"/>
      <w:proofErr w:type="spellStart"/>
      <w:r w:rsidR="0022339A" w:rsidRPr="0022339A">
        <w:rPr>
          <w:rFonts w:eastAsia="仿宋"/>
          <w:sz w:val="24"/>
        </w:rPr>
        <w:t>C</w:t>
      </w:r>
      <w:r w:rsidR="0022339A">
        <w:rPr>
          <w:rFonts w:eastAsia="仿宋"/>
          <w:sz w:val="24"/>
        </w:rPr>
        <w:t>.</w:t>
      </w:r>
      <w:r w:rsidR="0022339A" w:rsidRPr="0022339A">
        <w:rPr>
          <w:rFonts w:eastAsia="仿宋"/>
          <w:sz w:val="24"/>
        </w:rPr>
        <w:t>neoformans</w:t>
      </w:r>
      <w:proofErr w:type="spellEnd"/>
      <w:r w:rsidR="0022339A" w:rsidRPr="0022339A">
        <w:rPr>
          <w:rFonts w:eastAsia="仿宋"/>
          <w:sz w:val="24"/>
        </w:rPr>
        <w:t xml:space="preserve"> var. </w:t>
      </w:r>
      <w:proofErr w:type="spellStart"/>
      <w:r w:rsidR="0022339A" w:rsidRPr="0022339A">
        <w:rPr>
          <w:rFonts w:eastAsia="仿宋"/>
          <w:sz w:val="24"/>
        </w:rPr>
        <w:t>grubii</w:t>
      </w:r>
      <w:bookmarkEnd w:id="6"/>
      <w:proofErr w:type="spellEnd"/>
      <w:r w:rsidR="0022339A">
        <w:rPr>
          <w:rFonts w:eastAsia="仿宋" w:hint="eastAsia"/>
          <w:sz w:val="24"/>
        </w:rPr>
        <w:t>，</w:t>
      </w:r>
      <w:r w:rsidRPr="00555A21">
        <w:rPr>
          <w:rFonts w:eastAsia="仿宋"/>
          <w:sz w:val="24"/>
        </w:rPr>
        <w:t>ATCC 13</w:t>
      </w:r>
      <w:r w:rsidR="00A51B71">
        <w:rPr>
          <w:rFonts w:eastAsia="仿宋"/>
          <w:sz w:val="24"/>
        </w:rPr>
        <w:t>690</w:t>
      </w:r>
      <w:r w:rsidR="0022339A">
        <w:rPr>
          <w:rFonts w:eastAsia="仿宋" w:hint="eastAsia"/>
          <w:sz w:val="24"/>
        </w:rPr>
        <w:t>；</w:t>
      </w:r>
      <w:proofErr w:type="spellStart"/>
      <w:r w:rsidR="0022339A" w:rsidRPr="0022339A">
        <w:rPr>
          <w:rFonts w:eastAsia="仿宋"/>
          <w:sz w:val="24"/>
        </w:rPr>
        <w:t>C</w:t>
      </w:r>
      <w:r w:rsidR="0022339A">
        <w:rPr>
          <w:rFonts w:eastAsia="仿宋"/>
          <w:sz w:val="24"/>
        </w:rPr>
        <w:t>.</w:t>
      </w:r>
      <w:r w:rsidR="0022339A" w:rsidRPr="0022339A">
        <w:rPr>
          <w:rFonts w:eastAsia="仿宋"/>
          <w:sz w:val="24"/>
        </w:rPr>
        <w:t>neoformans</w:t>
      </w:r>
      <w:proofErr w:type="spellEnd"/>
      <w:r w:rsidR="0022339A" w:rsidRPr="0022339A">
        <w:rPr>
          <w:rFonts w:eastAsia="仿宋"/>
          <w:sz w:val="24"/>
        </w:rPr>
        <w:t xml:space="preserve"> var. neoformans</w:t>
      </w:r>
      <w:r w:rsidR="0022339A">
        <w:rPr>
          <w:rFonts w:eastAsia="仿宋" w:hint="eastAsia"/>
          <w:sz w:val="24"/>
        </w:rPr>
        <w:t>，</w:t>
      </w:r>
      <w:r w:rsidR="00A51B71">
        <w:rPr>
          <w:rFonts w:eastAsia="仿宋" w:hint="eastAsia"/>
          <w:sz w:val="24"/>
        </w:rPr>
        <w:t>ATCC</w:t>
      </w:r>
      <w:r w:rsidR="00A51B71">
        <w:rPr>
          <w:rFonts w:eastAsia="仿宋"/>
          <w:sz w:val="24"/>
        </w:rPr>
        <w:t>32045</w:t>
      </w:r>
      <w:r>
        <w:rPr>
          <w:rFonts w:eastAsia="仿宋" w:hint="eastAsia"/>
          <w:sz w:val="24"/>
        </w:rPr>
        <w:t>）</w:t>
      </w:r>
      <w:r w:rsidRPr="00555A21">
        <w:rPr>
          <w:rFonts w:eastAsia="仿宋"/>
          <w:sz w:val="24"/>
        </w:rPr>
        <w:t>DNA</w:t>
      </w:r>
      <w:r w:rsidRPr="00555A21">
        <w:rPr>
          <w:rFonts w:eastAsia="仿宋"/>
          <w:sz w:val="24"/>
        </w:rPr>
        <w:t>为阳性对照，</w:t>
      </w:r>
      <w:r w:rsidR="005935D4" w:rsidRPr="005935D4">
        <w:rPr>
          <w:rFonts w:eastAsia="仿宋" w:hint="eastAsia"/>
          <w:sz w:val="24"/>
        </w:rPr>
        <w:t>石膏样毛藓菌（</w:t>
      </w:r>
      <w:r w:rsidR="005935D4" w:rsidRPr="005935D4">
        <w:rPr>
          <w:rFonts w:eastAsia="仿宋" w:hint="eastAsia"/>
          <w:sz w:val="24"/>
        </w:rPr>
        <w:t>ATCC 200101</w:t>
      </w:r>
      <w:r w:rsidR="005935D4" w:rsidRPr="005935D4">
        <w:rPr>
          <w:rFonts w:eastAsia="仿宋" w:hint="eastAsia"/>
          <w:sz w:val="24"/>
        </w:rPr>
        <w:t>）</w:t>
      </w:r>
      <w:r w:rsidR="008D619F">
        <w:rPr>
          <w:rFonts w:eastAsia="仿宋" w:hint="eastAsia"/>
          <w:sz w:val="24"/>
        </w:rPr>
        <w:t>、</w:t>
      </w:r>
      <w:r w:rsidR="005935D4" w:rsidRPr="005935D4">
        <w:rPr>
          <w:rFonts w:eastAsia="仿宋" w:hint="eastAsia"/>
          <w:sz w:val="24"/>
        </w:rPr>
        <w:t>石膏样小孢子菌（</w:t>
      </w:r>
      <w:r w:rsidR="005935D4" w:rsidRPr="005935D4">
        <w:rPr>
          <w:rFonts w:eastAsia="仿宋" w:hint="eastAsia"/>
          <w:sz w:val="24"/>
        </w:rPr>
        <w:t>ATCC 13994</w:t>
      </w:r>
      <w:r w:rsidR="005935D4" w:rsidRPr="005935D4">
        <w:rPr>
          <w:rFonts w:eastAsia="仿宋" w:hint="eastAsia"/>
          <w:sz w:val="24"/>
        </w:rPr>
        <w:t>）</w:t>
      </w:r>
      <w:r w:rsidR="008D619F">
        <w:rPr>
          <w:rFonts w:eastAsia="仿宋" w:hint="eastAsia"/>
          <w:sz w:val="24"/>
        </w:rPr>
        <w:t>、</w:t>
      </w:r>
      <w:r w:rsidR="005935D4" w:rsidRPr="005935D4">
        <w:rPr>
          <w:rFonts w:eastAsia="仿宋" w:hint="eastAsia"/>
          <w:sz w:val="24"/>
        </w:rPr>
        <w:t>猴类毛癣菌（</w:t>
      </w:r>
      <w:r w:rsidR="005935D4" w:rsidRPr="005935D4">
        <w:rPr>
          <w:rFonts w:eastAsia="仿宋" w:hint="eastAsia"/>
          <w:sz w:val="24"/>
        </w:rPr>
        <w:t>ATCC 16447</w:t>
      </w:r>
      <w:r w:rsidR="005935D4" w:rsidRPr="005935D4">
        <w:rPr>
          <w:rFonts w:eastAsia="仿宋" w:hint="eastAsia"/>
          <w:sz w:val="24"/>
        </w:rPr>
        <w:t>）</w:t>
      </w:r>
      <w:r w:rsidR="005935D4">
        <w:rPr>
          <w:rFonts w:eastAsia="仿宋" w:hint="eastAsia"/>
          <w:sz w:val="24"/>
        </w:rPr>
        <w:t>、</w:t>
      </w:r>
      <w:r w:rsidR="005935D4" w:rsidRPr="005935D4">
        <w:rPr>
          <w:rFonts w:eastAsia="仿宋" w:hint="eastAsia"/>
          <w:sz w:val="24"/>
        </w:rPr>
        <w:t>犬小孢子菌（</w:t>
      </w:r>
      <w:r w:rsidR="005935D4" w:rsidRPr="005935D4">
        <w:rPr>
          <w:rFonts w:eastAsia="仿宋" w:hint="eastAsia"/>
          <w:sz w:val="24"/>
        </w:rPr>
        <w:t>ATCC 201851</w:t>
      </w:r>
      <w:r w:rsidR="005935D4" w:rsidRPr="005935D4">
        <w:rPr>
          <w:rFonts w:eastAsia="仿宋" w:hint="eastAsia"/>
          <w:sz w:val="24"/>
        </w:rPr>
        <w:t>）</w:t>
      </w:r>
      <w:r w:rsidR="008D619F">
        <w:rPr>
          <w:rFonts w:eastAsia="仿宋" w:hint="eastAsia"/>
          <w:sz w:val="24"/>
        </w:rPr>
        <w:t>、</w:t>
      </w:r>
      <w:r w:rsidR="005935D4" w:rsidRPr="005935D4">
        <w:rPr>
          <w:rFonts w:eastAsia="仿宋" w:hint="eastAsia"/>
          <w:sz w:val="24"/>
        </w:rPr>
        <w:t>白色念珠菌（</w:t>
      </w:r>
      <w:r w:rsidR="005935D4" w:rsidRPr="005935D4">
        <w:rPr>
          <w:rFonts w:eastAsia="仿宋" w:hint="eastAsia"/>
          <w:sz w:val="24"/>
        </w:rPr>
        <w:t>ATCC 10231</w:t>
      </w:r>
      <w:r w:rsidR="005935D4" w:rsidRPr="005935D4">
        <w:rPr>
          <w:rFonts w:eastAsia="仿宋" w:hint="eastAsia"/>
          <w:sz w:val="24"/>
        </w:rPr>
        <w:t>）</w:t>
      </w:r>
      <w:r w:rsidR="005935D4">
        <w:rPr>
          <w:rFonts w:eastAsia="仿宋" w:hint="eastAsia"/>
          <w:sz w:val="24"/>
        </w:rPr>
        <w:t>、</w:t>
      </w:r>
      <w:r w:rsidR="005935D4" w:rsidRPr="005935D4">
        <w:rPr>
          <w:rFonts w:eastAsia="仿宋" w:hint="eastAsia"/>
          <w:sz w:val="24"/>
        </w:rPr>
        <w:t>酿酒酵母菌（</w:t>
      </w:r>
      <w:r w:rsidR="005935D4" w:rsidRPr="005935D4">
        <w:rPr>
          <w:rFonts w:eastAsia="仿宋" w:hint="eastAsia"/>
          <w:sz w:val="24"/>
        </w:rPr>
        <w:t>ATCC 7753</w:t>
      </w:r>
      <w:r w:rsidR="005935D4" w:rsidRPr="005935D4">
        <w:rPr>
          <w:rFonts w:eastAsia="仿宋" w:hint="eastAsia"/>
          <w:sz w:val="24"/>
        </w:rPr>
        <w:t>）</w:t>
      </w:r>
      <w:r w:rsidR="008D619F">
        <w:rPr>
          <w:rFonts w:eastAsia="仿宋" w:hint="eastAsia"/>
          <w:sz w:val="24"/>
        </w:rPr>
        <w:t>、</w:t>
      </w:r>
      <w:r w:rsidR="005935D4" w:rsidRPr="005935D4">
        <w:rPr>
          <w:rFonts w:eastAsia="仿宋" w:hint="eastAsia"/>
          <w:sz w:val="24"/>
        </w:rPr>
        <w:t>鼠棒状杆菌（</w:t>
      </w:r>
      <w:r w:rsidR="005935D4" w:rsidRPr="005935D4">
        <w:rPr>
          <w:rFonts w:eastAsia="仿宋" w:hint="eastAsia"/>
          <w:sz w:val="24"/>
        </w:rPr>
        <w:t>ATCC 65013</w:t>
      </w:r>
      <w:r w:rsidR="005935D4" w:rsidRPr="005935D4">
        <w:rPr>
          <w:rFonts w:eastAsia="仿宋" w:hint="eastAsia"/>
          <w:sz w:val="24"/>
        </w:rPr>
        <w:t>）</w:t>
      </w:r>
      <w:r w:rsidR="008D619F">
        <w:rPr>
          <w:rFonts w:eastAsia="仿宋" w:hint="eastAsia"/>
          <w:sz w:val="24"/>
        </w:rPr>
        <w:t>、</w:t>
      </w:r>
      <w:r w:rsidR="005935D4" w:rsidRPr="005935D4">
        <w:rPr>
          <w:rFonts w:eastAsia="仿宋" w:hint="eastAsia"/>
          <w:sz w:val="24"/>
        </w:rPr>
        <w:t>肺支原体（</w:t>
      </w:r>
      <w:r w:rsidR="005935D4" w:rsidRPr="005935D4">
        <w:rPr>
          <w:rFonts w:eastAsia="仿宋" w:hint="eastAsia"/>
          <w:sz w:val="24"/>
        </w:rPr>
        <w:t>ATCC 19612</w:t>
      </w:r>
      <w:r w:rsidR="005935D4" w:rsidRPr="005935D4">
        <w:rPr>
          <w:rFonts w:eastAsia="仿宋" w:hint="eastAsia"/>
          <w:sz w:val="24"/>
        </w:rPr>
        <w:t>）</w:t>
      </w:r>
      <w:r w:rsidR="005935D4">
        <w:rPr>
          <w:rFonts w:eastAsia="仿宋" w:hint="eastAsia"/>
          <w:sz w:val="24"/>
        </w:rPr>
        <w:t>、</w:t>
      </w:r>
      <w:r w:rsidR="005935D4" w:rsidRPr="005935D4">
        <w:rPr>
          <w:rFonts w:eastAsia="仿宋" w:hint="eastAsia"/>
          <w:sz w:val="24"/>
        </w:rPr>
        <w:t>大肠杆菌（</w:t>
      </w:r>
      <w:r w:rsidR="005935D4" w:rsidRPr="005935D4">
        <w:rPr>
          <w:rFonts w:eastAsia="仿宋" w:hint="eastAsia"/>
          <w:sz w:val="24"/>
        </w:rPr>
        <w:t>ATCC 25922</w:t>
      </w:r>
      <w:r w:rsidR="005935D4" w:rsidRPr="005935D4">
        <w:rPr>
          <w:rFonts w:eastAsia="仿宋" w:hint="eastAsia"/>
          <w:sz w:val="24"/>
        </w:rPr>
        <w:t>）</w:t>
      </w:r>
      <w:r w:rsidR="008D619F">
        <w:rPr>
          <w:rFonts w:eastAsia="仿宋" w:hint="eastAsia"/>
          <w:sz w:val="24"/>
        </w:rPr>
        <w:t>、</w:t>
      </w:r>
      <w:r w:rsidR="005935D4" w:rsidRPr="005935D4">
        <w:rPr>
          <w:rFonts w:eastAsia="仿宋" w:hint="eastAsia"/>
          <w:sz w:val="24"/>
        </w:rPr>
        <w:t>沙门氏菌（</w:t>
      </w:r>
      <w:r w:rsidR="005935D4" w:rsidRPr="005935D4">
        <w:rPr>
          <w:rFonts w:eastAsia="仿宋" w:hint="eastAsia"/>
          <w:sz w:val="24"/>
        </w:rPr>
        <w:t>CMCC 50041</w:t>
      </w:r>
      <w:r w:rsidR="005935D4" w:rsidRPr="005935D4">
        <w:rPr>
          <w:rFonts w:eastAsia="仿宋" w:hint="eastAsia"/>
          <w:sz w:val="24"/>
        </w:rPr>
        <w:t>）</w:t>
      </w:r>
      <w:r w:rsidR="008D619F">
        <w:rPr>
          <w:rFonts w:eastAsia="仿宋" w:hint="eastAsia"/>
          <w:sz w:val="24"/>
        </w:rPr>
        <w:t>、</w:t>
      </w:r>
      <w:r w:rsidR="005935D4" w:rsidRPr="005935D4">
        <w:rPr>
          <w:rFonts w:eastAsia="仿宋" w:hint="eastAsia"/>
          <w:sz w:val="24"/>
        </w:rPr>
        <w:t>绿脓杆菌（</w:t>
      </w:r>
      <w:r w:rsidR="005935D4" w:rsidRPr="005935D4">
        <w:rPr>
          <w:rFonts w:eastAsia="仿宋" w:hint="eastAsia"/>
          <w:sz w:val="24"/>
        </w:rPr>
        <w:t>ATCC 27853</w:t>
      </w:r>
      <w:r w:rsidR="005935D4" w:rsidRPr="005935D4">
        <w:rPr>
          <w:rFonts w:eastAsia="仿宋" w:hint="eastAsia"/>
          <w:sz w:val="24"/>
        </w:rPr>
        <w:t>）</w:t>
      </w:r>
      <w:r w:rsidR="005935D4">
        <w:rPr>
          <w:rFonts w:eastAsia="仿宋" w:hint="eastAsia"/>
          <w:sz w:val="24"/>
        </w:rPr>
        <w:t>、</w:t>
      </w:r>
      <w:r w:rsidR="005935D4" w:rsidRPr="005935D4">
        <w:rPr>
          <w:rFonts w:eastAsia="仿宋" w:hint="eastAsia"/>
          <w:sz w:val="24"/>
        </w:rPr>
        <w:t>肺炎克雷伯杆菌（</w:t>
      </w:r>
      <w:r w:rsidR="005935D4" w:rsidRPr="005935D4">
        <w:rPr>
          <w:rFonts w:eastAsia="仿宋" w:hint="eastAsia"/>
          <w:sz w:val="24"/>
        </w:rPr>
        <w:t>CMCC46114</w:t>
      </w:r>
      <w:r w:rsidR="005935D4" w:rsidRPr="005935D4">
        <w:rPr>
          <w:rFonts w:eastAsia="仿宋" w:hint="eastAsia"/>
          <w:sz w:val="24"/>
        </w:rPr>
        <w:t>）</w:t>
      </w:r>
      <w:r w:rsidR="008D619F">
        <w:rPr>
          <w:rFonts w:eastAsia="仿宋" w:hint="eastAsia"/>
          <w:sz w:val="24"/>
        </w:rPr>
        <w:t>、</w:t>
      </w:r>
      <w:r w:rsidR="005935D4" w:rsidRPr="005935D4">
        <w:rPr>
          <w:rFonts w:eastAsia="仿宋" w:hint="eastAsia"/>
          <w:sz w:val="24"/>
        </w:rPr>
        <w:t>宋内志贺菌（</w:t>
      </w:r>
      <w:r w:rsidR="005935D4" w:rsidRPr="005935D4">
        <w:rPr>
          <w:rFonts w:eastAsia="仿宋" w:hint="eastAsia"/>
          <w:sz w:val="24"/>
        </w:rPr>
        <w:t>CMCC 51082</w:t>
      </w:r>
      <w:r w:rsidR="005935D4" w:rsidRPr="005935D4">
        <w:rPr>
          <w:rFonts w:eastAsia="仿宋" w:hint="eastAsia"/>
          <w:sz w:val="24"/>
        </w:rPr>
        <w:t>）</w:t>
      </w:r>
      <w:r w:rsidR="005935D4">
        <w:rPr>
          <w:rFonts w:eastAsia="仿宋" w:hint="eastAsia"/>
          <w:sz w:val="24"/>
        </w:rPr>
        <w:t>、</w:t>
      </w:r>
      <w:r w:rsidR="005935D4" w:rsidRPr="005935D4">
        <w:rPr>
          <w:rFonts w:eastAsia="仿宋" w:hint="eastAsia"/>
          <w:sz w:val="24"/>
        </w:rPr>
        <w:t>普通变形杆菌（</w:t>
      </w:r>
      <w:r w:rsidR="005935D4" w:rsidRPr="005935D4">
        <w:rPr>
          <w:rFonts w:eastAsia="仿宋" w:hint="eastAsia"/>
          <w:sz w:val="24"/>
        </w:rPr>
        <w:t>CMCC 49109</w:t>
      </w:r>
      <w:r w:rsidR="005935D4" w:rsidRPr="005935D4">
        <w:rPr>
          <w:rFonts w:eastAsia="仿宋" w:hint="eastAsia"/>
          <w:sz w:val="24"/>
        </w:rPr>
        <w:t>）</w:t>
      </w:r>
      <w:r w:rsidR="008D619F">
        <w:rPr>
          <w:rFonts w:eastAsia="仿宋" w:hint="eastAsia"/>
          <w:sz w:val="24"/>
        </w:rPr>
        <w:t>、</w:t>
      </w:r>
      <w:r w:rsidR="005935D4" w:rsidRPr="005935D4">
        <w:rPr>
          <w:rFonts w:eastAsia="仿宋" w:hint="eastAsia"/>
          <w:sz w:val="24"/>
        </w:rPr>
        <w:t>乙型溶血性链球菌（</w:t>
      </w:r>
      <w:r w:rsidR="005935D4" w:rsidRPr="005935D4">
        <w:rPr>
          <w:rFonts w:eastAsia="仿宋" w:hint="eastAsia"/>
          <w:sz w:val="24"/>
        </w:rPr>
        <w:t>CMCC 31210</w:t>
      </w:r>
      <w:r w:rsidR="005935D4" w:rsidRPr="005935D4">
        <w:rPr>
          <w:rFonts w:eastAsia="仿宋" w:hint="eastAsia"/>
          <w:sz w:val="24"/>
        </w:rPr>
        <w:t>）</w:t>
      </w:r>
      <w:r w:rsidR="005935D4">
        <w:rPr>
          <w:rFonts w:eastAsia="仿宋" w:hint="eastAsia"/>
          <w:sz w:val="24"/>
        </w:rPr>
        <w:t>、</w:t>
      </w:r>
      <w:r w:rsidR="005935D4" w:rsidRPr="005935D4">
        <w:rPr>
          <w:rFonts w:eastAsia="仿宋" w:hint="eastAsia"/>
          <w:sz w:val="24"/>
        </w:rPr>
        <w:t>金黄色葡萄球菌（</w:t>
      </w:r>
      <w:r w:rsidR="005935D4" w:rsidRPr="005935D4">
        <w:rPr>
          <w:rFonts w:eastAsia="仿宋" w:hint="eastAsia"/>
          <w:sz w:val="24"/>
        </w:rPr>
        <w:t>CMCC 26112</w:t>
      </w:r>
      <w:r w:rsidR="005935D4" w:rsidRPr="005935D4">
        <w:rPr>
          <w:rFonts w:eastAsia="仿宋" w:hint="eastAsia"/>
          <w:sz w:val="24"/>
        </w:rPr>
        <w:t>）</w:t>
      </w:r>
      <w:r w:rsidR="008D619F">
        <w:rPr>
          <w:rFonts w:eastAsia="仿宋" w:hint="eastAsia"/>
          <w:sz w:val="24"/>
        </w:rPr>
        <w:t>、</w:t>
      </w:r>
      <w:r w:rsidR="005935D4" w:rsidRPr="005935D4">
        <w:rPr>
          <w:rFonts w:eastAsia="仿宋" w:hint="eastAsia"/>
          <w:sz w:val="24"/>
        </w:rPr>
        <w:t>粪链球菌（</w:t>
      </w:r>
      <w:r w:rsidR="005935D4" w:rsidRPr="005935D4">
        <w:rPr>
          <w:rFonts w:eastAsia="仿宋" w:hint="eastAsia"/>
          <w:sz w:val="24"/>
        </w:rPr>
        <w:t>ATCC 32219</w:t>
      </w:r>
      <w:r w:rsidR="005935D4" w:rsidRPr="005935D4">
        <w:rPr>
          <w:rFonts w:eastAsia="仿宋" w:hint="eastAsia"/>
          <w:sz w:val="24"/>
        </w:rPr>
        <w:t>）</w:t>
      </w:r>
      <w:r w:rsidR="005935D4">
        <w:rPr>
          <w:rFonts w:eastAsia="仿宋" w:hint="eastAsia"/>
          <w:sz w:val="24"/>
        </w:rPr>
        <w:t>、</w:t>
      </w:r>
      <w:r w:rsidR="005935D4" w:rsidRPr="005935D4">
        <w:rPr>
          <w:rFonts w:eastAsia="仿宋" w:hint="eastAsia"/>
          <w:sz w:val="24"/>
        </w:rPr>
        <w:t>阴沟肠杆菌（</w:t>
      </w:r>
      <w:r w:rsidR="005935D4" w:rsidRPr="005935D4">
        <w:rPr>
          <w:rFonts w:eastAsia="仿宋" w:hint="eastAsia"/>
          <w:sz w:val="24"/>
        </w:rPr>
        <w:t>ATCC 13047</w:t>
      </w:r>
      <w:r w:rsidR="005935D4" w:rsidRPr="005935D4">
        <w:rPr>
          <w:rFonts w:eastAsia="仿宋" w:hint="eastAsia"/>
          <w:sz w:val="24"/>
        </w:rPr>
        <w:t>）</w:t>
      </w:r>
      <w:r w:rsidR="008D619F">
        <w:rPr>
          <w:rFonts w:eastAsia="仿宋" w:hint="eastAsia"/>
          <w:sz w:val="24"/>
        </w:rPr>
        <w:t>、</w:t>
      </w:r>
      <w:r w:rsidR="005935D4" w:rsidRPr="005935D4">
        <w:rPr>
          <w:rFonts w:eastAsia="仿宋" w:hint="eastAsia"/>
          <w:sz w:val="24"/>
        </w:rPr>
        <w:t>粪产碱杆菌（</w:t>
      </w:r>
      <w:r w:rsidR="005935D4" w:rsidRPr="005935D4">
        <w:rPr>
          <w:rFonts w:eastAsia="仿宋" w:hint="eastAsia"/>
          <w:sz w:val="24"/>
        </w:rPr>
        <w:t>ATCC 8750</w:t>
      </w:r>
      <w:r w:rsidR="005935D4" w:rsidRPr="005935D4">
        <w:rPr>
          <w:rFonts w:eastAsia="仿宋" w:hint="eastAsia"/>
          <w:sz w:val="24"/>
        </w:rPr>
        <w:t>）</w:t>
      </w:r>
      <w:r w:rsidR="008D619F">
        <w:rPr>
          <w:rFonts w:eastAsia="仿宋" w:hint="eastAsia"/>
          <w:sz w:val="24"/>
        </w:rPr>
        <w:t>、</w:t>
      </w:r>
      <w:r w:rsidR="005935D4" w:rsidRPr="005935D4">
        <w:rPr>
          <w:rFonts w:eastAsia="仿宋" w:hint="eastAsia"/>
          <w:sz w:val="24"/>
        </w:rPr>
        <w:t>嗜肺啮齿杆菌（</w:t>
      </w:r>
      <w:r w:rsidR="005935D4" w:rsidRPr="005935D4">
        <w:rPr>
          <w:rFonts w:eastAsia="仿宋" w:hint="eastAsia"/>
          <w:sz w:val="24"/>
        </w:rPr>
        <w:t>ATCC 35149</w:t>
      </w:r>
      <w:r w:rsidR="005935D4" w:rsidRPr="005935D4">
        <w:rPr>
          <w:rFonts w:eastAsia="仿宋" w:hint="eastAsia"/>
          <w:sz w:val="24"/>
        </w:rPr>
        <w:t>）</w:t>
      </w:r>
      <w:r w:rsidR="005935D4">
        <w:rPr>
          <w:rFonts w:eastAsia="仿宋" w:hint="eastAsia"/>
          <w:sz w:val="24"/>
        </w:rPr>
        <w:t>、</w:t>
      </w:r>
      <w:r w:rsidR="005935D4" w:rsidRPr="005935D4">
        <w:rPr>
          <w:rFonts w:eastAsia="仿宋" w:hint="eastAsia"/>
          <w:sz w:val="24"/>
        </w:rPr>
        <w:t>支气管鲍特杆菌（</w:t>
      </w:r>
      <w:r w:rsidR="005935D4" w:rsidRPr="005935D4">
        <w:rPr>
          <w:rFonts w:eastAsia="仿宋" w:hint="eastAsia"/>
          <w:sz w:val="24"/>
        </w:rPr>
        <w:t>ATCC 19395</w:t>
      </w:r>
      <w:r w:rsidR="005935D4" w:rsidRPr="005935D4">
        <w:rPr>
          <w:rFonts w:eastAsia="仿宋" w:hint="eastAsia"/>
          <w:sz w:val="24"/>
        </w:rPr>
        <w:t>）</w:t>
      </w:r>
      <w:r w:rsidR="008D619F">
        <w:rPr>
          <w:rFonts w:eastAsia="仿宋" w:hint="eastAsia"/>
          <w:sz w:val="24"/>
        </w:rPr>
        <w:t>、</w:t>
      </w:r>
      <w:r w:rsidR="005935D4" w:rsidRPr="005935D4">
        <w:rPr>
          <w:rFonts w:eastAsia="仿宋" w:hint="eastAsia"/>
          <w:sz w:val="24"/>
        </w:rPr>
        <w:t>多杀巴斯德杆菌（</w:t>
      </w:r>
      <w:r w:rsidR="005935D4" w:rsidRPr="005935D4">
        <w:rPr>
          <w:rFonts w:eastAsia="仿宋" w:hint="eastAsia"/>
          <w:sz w:val="24"/>
        </w:rPr>
        <w:t>ATCC 43137</w:t>
      </w:r>
      <w:r w:rsidR="005935D4" w:rsidRPr="005935D4">
        <w:rPr>
          <w:rFonts w:eastAsia="仿宋" w:hint="eastAsia"/>
          <w:sz w:val="24"/>
        </w:rPr>
        <w:t>）</w:t>
      </w:r>
      <w:r w:rsidR="005935D4">
        <w:rPr>
          <w:rFonts w:eastAsia="仿宋" w:hint="eastAsia"/>
          <w:sz w:val="24"/>
        </w:rPr>
        <w:t>、</w:t>
      </w:r>
      <w:r w:rsidR="005935D4" w:rsidRPr="005935D4">
        <w:rPr>
          <w:rFonts w:eastAsia="仿宋" w:hint="eastAsia"/>
          <w:sz w:val="24"/>
        </w:rPr>
        <w:t>念珠状链杆菌（</w:t>
      </w:r>
      <w:r w:rsidR="005935D4" w:rsidRPr="005935D4">
        <w:rPr>
          <w:rFonts w:eastAsia="仿宋" w:hint="eastAsia"/>
          <w:sz w:val="24"/>
        </w:rPr>
        <w:t>ATCC 14647</w:t>
      </w:r>
      <w:r w:rsidR="005935D4" w:rsidRPr="005935D4">
        <w:rPr>
          <w:rFonts w:eastAsia="仿宋" w:hint="eastAsia"/>
          <w:sz w:val="24"/>
        </w:rPr>
        <w:t>）</w:t>
      </w:r>
      <w:r w:rsidR="008D619F">
        <w:rPr>
          <w:rFonts w:eastAsia="仿宋" w:hint="eastAsia"/>
          <w:sz w:val="24"/>
        </w:rPr>
        <w:t>、</w:t>
      </w:r>
      <w:r w:rsidR="005935D4" w:rsidRPr="005935D4">
        <w:rPr>
          <w:rFonts w:eastAsia="仿宋" w:hint="eastAsia"/>
          <w:sz w:val="24"/>
        </w:rPr>
        <w:t>嗜麦芽窄食单胞菌（</w:t>
      </w:r>
      <w:r w:rsidR="005935D4" w:rsidRPr="005935D4">
        <w:rPr>
          <w:rFonts w:eastAsia="仿宋" w:hint="eastAsia"/>
          <w:sz w:val="24"/>
        </w:rPr>
        <w:t>ATCC 13637</w:t>
      </w:r>
      <w:r w:rsidR="005935D4" w:rsidRPr="005935D4">
        <w:rPr>
          <w:rFonts w:eastAsia="仿宋" w:hint="eastAsia"/>
          <w:sz w:val="24"/>
        </w:rPr>
        <w:t>）</w:t>
      </w:r>
      <w:r w:rsidR="005935D4">
        <w:rPr>
          <w:rFonts w:eastAsia="仿宋" w:hint="eastAsia"/>
          <w:sz w:val="24"/>
        </w:rPr>
        <w:t>、</w:t>
      </w:r>
      <w:r w:rsidR="005935D4" w:rsidRPr="005935D4">
        <w:rPr>
          <w:rFonts w:eastAsia="仿宋" w:hint="eastAsia"/>
          <w:sz w:val="24"/>
        </w:rPr>
        <w:t>肺炎链球菌（</w:t>
      </w:r>
      <w:r w:rsidR="005935D4" w:rsidRPr="005935D4">
        <w:rPr>
          <w:rFonts w:eastAsia="仿宋" w:hint="eastAsia"/>
          <w:sz w:val="24"/>
        </w:rPr>
        <w:t>ATCC 49619</w:t>
      </w:r>
      <w:r w:rsidR="005935D4" w:rsidRPr="005935D4">
        <w:rPr>
          <w:rFonts w:eastAsia="仿宋" w:hint="eastAsia"/>
          <w:sz w:val="24"/>
        </w:rPr>
        <w:t>）；幽门螺杆菌（</w:t>
      </w:r>
      <w:r w:rsidR="005935D4" w:rsidRPr="005935D4">
        <w:rPr>
          <w:rFonts w:eastAsia="仿宋" w:hint="eastAsia"/>
          <w:sz w:val="24"/>
        </w:rPr>
        <w:t>NCTC 11637</w:t>
      </w:r>
      <w:r w:rsidR="005935D4" w:rsidRPr="005935D4">
        <w:rPr>
          <w:rFonts w:eastAsia="仿宋" w:hint="eastAsia"/>
          <w:sz w:val="24"/>
        </w:rPr>
        <w:t>）</w:t>
      </w:r>
      <w:r w:rsidR="00954C0E">
        <w:rPr>
          <w:rFonts w:eastAsia="仿宋" w:hint="eastAsia"/>
          <w:sz w:val="24"/>
        </w:rPr>
        <w:t>等，</w:t>
      </w:r>
      <w:r w:rsidR="009C3211">
        <w:rPr>
          <w:rFonts w:eastAsia="仿宋" w:hint="eastAsia"/>
          <w:sz w:val="24"/>
        </w:rPr>
        <w:t>共</w:t>
      </w:r>
      <w:r w:rsidR="008D619F">
        <w:rPr>
          <w:rFonts w:eastAsia="仿宋"/>
          <w:sz w:val="24"/>
        </w:rPr>
        <w:t>28</w:t>
      </w:r>
      <w:r w:rsidR="009C3211">
        <w:rPr>
          <w:rFonts w:eastAsia="仿宋" w:hint="eastAsia"/>
          <w:sz w:val="24"/>
        </w:rPr>
        <w:t>株参考菌株</w:t>
      </w:r>
      <w:r w:rsidR="009C3211">
        <w:rPr>
          <w:rFonts w:eastAsia="仿宋" w:hint="eastAsia"/>
          <w:sz w:val="24"/>
        </w:rPr>
        <w:t>DNA</w:t>
      </w:r>
      <w:r w:rsidRPr="00555A21">
        <w:rPr>
          <w:rFonts w:eastAsia="仿宋"/>
          <w:sz w:val="24"/>
        </w:rPr>
        <w:t>作为参考进行实时荧光</w:t>
      </w:r>
      <w:r w:rsidRPr="00555A21">
        <w:rPr>
          <w:rFonts w:eastAsia="仿宋"/>
          <w:sz w:val="24"/>
        </w:rPr>
        <w:t>PCR</w:t>
      </w:r>
      <w:r w:rsidRPr="00555A21">
        <w:rPr>
          <w:rFonts w:eastAsia="仿宋"/>
          <w:sz w:val="24"/>
        </w:rPr>
        <w:t>检测，评价反应系统的特异性。</w:t>
      </w:r>
    </w:p>
    <w:p w14:paraId="0BD1787D" w14:textId="7E0816B1" w:rsidR="005935D4" w:rsidRDefault="005935D4" w:rsidP="00555A21">
      <w:pPr>
        <w:spacing w:line="440" w:lineRule="exact"/>
        <w:ind w:firstLineChars="200" w:firstLine="480"/>
        <w:rPr>
          <w:rFonts w:eastAsia="仿宋"/>
          <w:sz w:val="24"/>
        </w:rPr>
      </w:pPr>
    </w:p>
    <w:p w14:paraId="14B091BE" w14:textId="65A9E167" w:rsidR="00E25F4C" w:rsidRDefault="008C5678" w:rsidP="00E3453C">
      <w:pPr>
        <w:spacing w:line="360" w:lineRule="auto"/>
        <w:rPr>
          <w:rFonts w:eastAsia="仿宋"/>
          <w:color w:val="000000"/>
          <w:sz w:val="24"/>
        </w:rPr>
      </w:pPr>
      <w:r>
        <w:rPr>
          <w:rFonts w:eastAsia="仿宋"/>
          <w:noProof/>
          <w:color w:val="000000"/>
          <w:sz w:val="24"/>
        </w:rPr>
        <w:lastRenderedPageBreak/>
        <mc:AlternateContent>
          <mc:Choice Requires="wpg">
            <w:drawing>
              <wp:anchor distT="0" distB="0" distL="114300" distR="114300" simplePos="0" relativeHeight="251674624" behindDoc="0" locked="0" layoutInCell="1" allowOverlap="1" wp14:anchorId="192A26E9" wp14:editId="1F780A34">
                <wp:simplePos x="0" y="0"/>
                <wp:positionH relativeFrom="column">
                  <wp:posOffset>19050</wp:posOffset>
                </wp:positionH>
                <wp:positionV relativeFrom="paragraph">
                  <wp:posOffset>139700</wp:posOffset>
                </wp:positionV>
                <wp:extent cx="5369560" cy="6012815"/>
                <wp:effectExtent l="0" t="0" r="0" b="6985"/>
                <wp:wrapNone/>
                <wp:docPr id="8" name="组合 8"/>
                <wp:cNvGraphicFramePr/>
                <a:graphic xmlns:a="http://schemas.openxmlformats.org/drawingml/2006/main">
                  <a:graphicData uri="http://schemas.microsoft.com/office/word/2010/wordprocessingGroup">
                    <wpg:wgp>
                      <wpg:cNvGrpSpPr/>
                      <wpg:grpSpPr>
                        <a:xfrm>
                          <a:off x="0" y="0"/>
                          <a:ext cx="5369560" cy="6012815"/>
                          <a:chOff x="0" y="0"/>
                          <a:chExt cx="5369560" cy="6012815"/>
                        </a:xfrm>
                      </wpg:grpSpPr>
                      <wpg:grpSp>
                        <wpg:cNvPr id="1409737610" name="Group 17"/>
                        <wpg:cNvGrpSpPr>
                          <a:grpSpLocks/>
                        </wpg:cNvGrpSpPr>
                        <wpg:grpSpPr bwMode="auto">
                          <a:xfrm>
                            <a:off x="0" y="0"/>
                            <a:ext cx="5369560" cy="6012815"/>
                            <a:chOff x="2027" y="1443"/>
                            <a:chExt cx="8456" cy="9469"/>
                          </a:xfrm>
                        </wpg:grpSpPr>
                        <wps:wsp>
                          <wps:cNvPr id="782006760" name="Text Box 10"/>
                          <wps:cNvSpPr txBox="1">
                            <a:spLocks noChangeArrowheads="1"/>
                          </wps:cNvSpPr>
                          <wps:spPr bwMode="auto">
                            <a:xfrm>
                              <a:off x="2027" y="1720"/>
                              <a:ext cx="8306" cy="919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00969E4" w14:textId="4CE75A75" w:rsidR="00F321C1" w:rsidRDefault="00F321C1">
                                <w:pPr>
                                  <w:rPr>
                                    <w:noProof/>
                                  </w:rPr>
                                </w:pPr>
                                <w:r w:rsidRPr="009D125E">
                                  <w:rPr>
                                    <w:noProof/>
                                  </w:rPr>
                                  <w:drawing>
                                    <wp:inline distT="0" distB="0" distL="0" distR="0" wp14:anchorId="36A2A6EF" wp14:editId="45459546">
                                      <wp:extent cx="5274310" cy="1551940"/>
                                      <wp:effectExtent l="0" t="0" r="254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274310" cy="1551940"/>
                                              </a:xfrm>
                                              <a:prstGeom prst="rect">
                                                <a:avLst/>
                                              </a:prstGeom>
                                              <a:noFill/>
                                              <a:ln>
                                                <a:noFill/>
                                              </a:ln>
                                            </pic:spPr>
                                          </pic:pic>
                                        </a:graphicData>
                                      </a:graphic>
                                    </wp:inline>
                                  </w:drawing>
                                </w:r>
                              </w:p>
                              <w:p w14:paraId="62FA5248" w14:textId="77777777" w:rsidR="00F321C1" w:rsidRDefault="00F321C1" w:rsidP="00E25F4C">
                                <w:pPr>
                                  <w:jc w:val="center"/>
                                  <w:rPr>
                                    <w:rFonts w:eastAsia="仿宋"/>
                                    <w:noProof/>
                                  </w:rPr>
                                </w:pPr>
                              </w:p>
                              <w:p w14:paraId="60DB34D4" w14:textId="527B65B9" w:rsidR="00F321C1" w:rsidRDefault="00F321C1" w:rsidP="00E25F4C">
                                <w:pPr>
                                  <w:jc w:val="center"/>
                                  <w:rPr>
                                    <w:rFonts w:eastAsia="仿宋"/>
                                    <w:noProof/>
                                  </w:rPr>
                                </w:pPr>
                                <w:r w:rsidRPr="009D125E">
                                  <w:rPr>
                                    <w:rFonts w:eastAsia="仿宋"/>
                                    <w:noProof/>
                                  </w:rPr>
                                  <w:drawing>
                                    <wp:inline distT="0" distB="0" distL="0" distR="0" wp14:anchorId="1DD16F38" wp14:editId="40438E76">
                                      <wp:extent cx="2666616" cy="1362203"/>
                                      <wp:effectExtent l="0" t="0" r="635" b="952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680966" cy="1369534"/>
                                              </a:xfrm>
                                              <a:prstGeom prst="rect">
                                                <a:avLst/>
                                              </a:prstGeom>
                                              <a:noFill/>
                                              <a:ln>
                                                <a:noFill/>
                                              </a:ln>
                                            </pic:spPr>
                                          </pic:pic>
                                        </a:graphicData>
                                      </a:graphic>
                                    </wp:inline>
                                  </w:drawing>
                                </w:r>
                              </w:p>
                              <w:p w14:paraId="57757BB4" w14:textId="5CF93E63" w:rsidR="00F321C1" w:rsidRPr="006858F1" w:rsidRDefault="00F321C1" w:rsidP="00E25F4C">
                                <w:pPr>
                                  <w:jc w:val="center"/>
                                  <w:rPr>
                                    <w:rFonts w:eastAsia="仿宋"/>
                                    <w:noProof/>
                                  </w:rPr>
                                </w:pPr>
                                <w:r w:rsidRPr="006858F1">
                                  <w:rPr>
                                    <w:rFonts w:eastAsia="仿宋"/>
                                    <w:noProof/>
                                  </w:rPr>
                                  <w:t>图</w:t>
                                </w:r>
                                <w:r w:rsidRPr="006858F1">
                                  <w:rPr>
                                    <w:rFonts w:eastAsia="仿宋"/>
                                    <w:noProof/>
                                  </w:rPr>
                                  <w:t>1</w:t>
                                </w:r>
                                <w:r>
                                  <w:rPr>
                                    <w:rFonts w:eastAsia="仿宋"/>
                                    <w:noProof/>
                                  </w:rPr>
                                  <w:tab/>
                                </w:r>
                                <w:r>
                                  <w:rPr>
                                    <w:rFonts w:eastAsia="仿宋" w:hint="eastAsia"/>
                                    <w:noProof/>
                                  </w:rPr>
                                  <w:t>新型隐球菌</w:t>
                                </w:r>
                                <w:r w:rsidRPr="006858F1">
                                  <w:rPr>
                                    <w:rFonts w:eastAsia="仿宋"/>
                                    <w:noProof/>
                                  </w:rPr>
                                  <w:t>普通</w:t>
                                </w:r>
                                <w:r w:rsidRPr="006858F1">
                                  <w:rPr>
                                    <w:rFonts w:eastAsia="仿宋"/>
                                    <w:noProof/>
                                  </w:rPr>
                                  <w:t>PCR</w:t>
                                </w:r>
                                <w:r w:rsidRPr="006858F1">
                                  <w:rPr>
                                    <w:rFonts w:eastAsia="仿宋"/>
                                    <w:noProof/>
                                  </w:rPr>
                                  <w:t>特异性验证结果图</w:t>
                                </w:r>
                              </w:p>
                              <w:p w14:paraId="143026D3" w14:textId="367108A1" w:rsidR="00F321C1" w:rsidRDefault="00F321C1">
                                <w:r w:rsidRPr="006858F1">
                                  <w:rPr>
                                    <w:rFonts w:eastAsia="仿宋"/>
                                    <w:noProof/>
                                  </w:rPr>
                                  <w:t>注：</w:t>
                                </w:r>
                                <w:r w:rsidRPr="006858F1">
                                  <w:rPr>
                                    <w:rFonts w:eastAsia="仿宋"/>
                                    <w:noProof/>
                                    <w:szCs w:val="21"/>
                                  </w:rPr>
                                  <w:t>1</w:t>
                                </w:r>
                                <w:r>
                                  <w:rPr>
                                    <w:rFonts w:eastAsia="仿宋"/>
                                    <w:noProof/>
                                    <w:szCs w:val="21"/>
                                  </w:rPr>
                                  <w:t>,</w:t>
                                </w:r>
                                <w:r>
                                  <w:rPr>
                                    <w:rFonts w:eastAsia="仿宋" w:hint="eastAsia"/>
                                    <w:noProof/>
                                    <w:szCs w:val="21"/>
                                  </w:rPr>
                                  <w:t>1</w:t>
                                </w:r>
                                <w:r>
                                  <w:rPr>
                                    <w:rFonts w:eastAsia="仿宋"/>
                                    <w:noProof/>
                                    <w:szCs w:val="21"/>
                                  </w:rPr>
                                  <w:t>3,</w:t>
                                </w:r>
                                <w:r w:rsidRPr="006858F1">
                                  <w:rPr>
                                    <w:rFonts w:eastAsia="仿宋"/>
                                    <w:noProof/>
                                    <w:szCs w:val="21"/>
                                  </w:rPr>
                                  <w:t>1</w:t>
                                </w:r>
                                <w:r>
                                  <w:rPr>
                                    <w:rFonts w:eastAsia="仿宋" w:hint="eastAsia"/>
                                    <w:noProof/>
                                    <w:szCs w:val="21"/>
                                  </w:rPr>
                                  <w:t>8</w:t>
                                </w:r>
                                <w:r>
                                  <w:rPr>
                                    <w:rFonts w:eastAsia="仿宋"/>
                                    <w:noProof/>
                                    <w:szCs w:val="21"/>
                                  </w:rPr>
                                  <w:t>,25,26,35</w:t>
                                </w:r>
                                <w:r w:rsidRPr="006858F1">
                                  <w:rPr>
                                    <w:rFonts w:eastAsia="仿宋"/>
                                    <w:noProof/>
                                    <w:szCs w:val="21"/>
                                  </w:rPr>
                                  <w:t>. 100bp DNA Marker</w:t>
                                </w:r>
                                <w:r w:rsidRPr="006858F1">
                                  <w:rPr>
                                    <w:rFonts w:eastAsia="仿宋"/>
                                    <w:noProof/>
                                    <w:szCs w:val="21"/>
                                  </w:rPr>
                                  <w:t>；</w:t>
                                </w:r>
                                <w:r>
                                  <w:rPr>
                                    <w:rFonts w:eastAsia="仿宋" w:hint="eastAsia"/>
                                    <w:noProof/>
                                    <w:szCs w:val="21"/>
                                  </w:rPr>
                                  <w:t>2</w:t>
                                </w:r>
                                <w:r>
                                  <w:rPr>
                                    <w:rFonts w:eastAsia="仿宋"/>
                                    <w:noProof/>
                                    <w:szCs w:val="21"/>
                                  </w:rPr>
                                  <w:t>.</w:t>
                                </w:r>
                                <w:r w:rsidRPr="00954C0E">
                                  <w:rPr>
                                    <w:rFonts w:eastAsia="仿宋" w:hint="eastAsia"/>
                                    <w:noProof/>
                                  </w:rPr>
                                  <w:t>新型隐球菌（</w:t>
                                </w:r>
                                <w:r w:rsidRPr="00954C0E">
                                  <w:rPr>
                                    <w:rFonts w:eastAsia="仿宋" w:hint="eastAsia"/>
                                    <w:noProof/>
                                  </w:rPr>
                                  <w:t>ATCC 13690</w:t>
                                </w:r>
                                <w:r>
                                  <w:rPr>
                                    <w:rFonts w:eastAsia="仿宋" w:hint="eastAsia"/>
                                    <w:noProof/>
                                  </w:rPr>
                                  <w:t>）</w:t>
                                </w:r>
                                <w:r w:rsidRPr="00954C0E">
                                  <w:rPr>
                                    <w:rFonts w:eastAsia="仿宋" w:hint="eastAsia"/>
                                    <w:noProof/>
                                  </w:rPr>
                                  <w:t>DNA</w:t>
                                </w:r>
                                <w:r>
                                  <w:rPr>
                                    <w:rFonts w:eastAsia="仿宋" w:hint="eastAsia"/>
                                    <w:noProof/>
                                  </w:rPr>
                                  <w:t>；</w:t>
                                </w:r>
                                <w:r>
                                  <w:rPr>
                                    <w:rFonts w:eastAsia="仿宋" w:hint="eastAsia"/>
                                    <w:noProof/>
                                  </w:rPr>
                                  <w:t>3.</w:t>
                                </w:r>
                                <w:r w:rsidRPr="00954C0E">
                                  <w:rPr>
                                    <w:rFonts w:eastAsia="仿宋" w:hint="eastAsia"/>
                                    <w:noProof/>
                                  </w:rPr>
                                  <w:t>石膏样毛藓菌（</w:t>
                                </w:r>
                                <w:r w:rsidRPr="00954C0E">
                                  <w:rPr>
                                    <w:rFonts w:eastAsia="仿宋" w:hint="eastAsia"/>
                                    <w:noProof/>
                                  </w:rPr>
                                  <w:t>ATCC 200101</w:t>
                                </w:r>
                                <w:r w:rsidRPr="00954C0E">
                                  <w:rPr>
                                    <w:rFonts w:eastAsia="仿宋" w:hint="eastAsia"/>
                                    <w:noProof/>
                                  </w:rPr>
                                  <w:t>）</w:t>
                                </w:r>
                                <w:r>
                                  <w:rPr>
                                    <w:rFonts w:eastAsia="仿宋" w:hint="eastAsia"/>
                                    <w:noProof/>
                                  </w:rPr>
                                  <w:t>；</w:t>
                                </w:r>
                                <w:r>
                                  <w:rPr>
                                    <w:rFonts w:eastAsia="仿宋" w:hint="eastAsia"/>
                                    <w:noProof/>
                                  </w:rPr>
                                  <w:t>4</w:t>
                                </w:r>
                                <w:r>
                                  <w:rPr>
                                    <w:rFonts w:eastAsia="仿宋"/>
                                    <w:noProof/>
                                  </w:rPr>
                                  <w:t>.</w:t>
                                </w:r>
                                <w:r w:rsidRPr="00954C0E">
                                  <w:rPr>
                                    <w:rFonts w:eastAsia="仿宋" w:hint="eastAsia"/>
                                    <w:noProof/>
                                  </w:rPr>
                                  <w:t>石膏样小孢子菌（</w:t>
                                </w:r>
                                <w:r w:rsidRPr="00954C0E">
                                  <w:rPr>
                                    <w:rFonts w:eastAsia="仿宋" w:hint="eastAsia"/>
                                    <w:noProof/>
                                  </w:rPr>
                                  <w:t>ATCC 13994</w:t>
                                </w:r>
                                <w:r w:rsidRPr="00954C0E">
                                  <w:rPr>
                                    <w:rFonts w:eastAsia="仿宋" w:hint="eastAsia"/>
                                    <w:noProof/>
                                  </w:rPr>
                                  <w:t>）</w:t>
                                </w:r>
                                <w:r>
                                  <w:rPr>
                                    <w:rFonts w:eastAsia="仿宋" w:hint="eastAsia"/>
                                    <w:noProof/>
                                  </w:rPr>
                                  <w:t>；</w:t>
                                </w:r>
                                <w:r>
                                  <w:rPr>
                                    <w:rFonts w:eastAsia="仿宋"/>
                                    <w:noProof/>
                                  </w:rPr>
                                  <w:t>5.</w:t>
                                </w:r>
                                <w:r w:rsidRPr="00954C0E">
                                  <w:rPr>
                                    <w:rFonts w:eastAsia="仿宋" w:hint="eastAsia"/>
                                    <w:noProof/>
                                  </w:rPr>
                                  <w:t>猴类毛癣菌（</w:t>
                                </w:r>
                                <w:r w:rsidRPr="00954C0E">
                                  <w:rPr>
                                    <w:rFonts w:eastAsia="仿宋" w:hint="eastAsia"/>
                                    <w:noProof/>
                                  </w:rPr>
                                  <w:t>ATCC 16447</w:t>
                                </w:r>
                                <w:r w:rsidRPr="00954C0E">
                                  <w:rPr>
                                    <w:rFonts w:eastAsia="仿宋" w:hint="eastAsia"/>
                                    <w:noProof/>
                                  </w:rPr>
                                  <w:t>）</w:t>
                                </w:r>
                                <w:r>
                                  <w:rPr>
                                    <w:rFonts w:eastAsia="仿宋" w:hint="eastAsia"/>
                                    <w:noProof/>
                                  </w:rPr>
                                  <w:t>；</w:t>
                                </w:r>
                                <w:r>
                                  <w:rPr>
                                    <w:rFonts w:eastAsia="仿宋"/>
                                    <w:noProof/>
                                  </w:rPr>
                                  <w:t>6.</w:t>
                                </w:r>
                                <w:r w:rsidRPr="00954C0E">
                                  <w:rPr>
                                    <w:rFonts w:eastAsia="仿宋" w:hint="eastAsia"/>
                                    <w:noProof/>
                                  </w:rPr>
                                  <w:t>犬小孢子菌（</w:t>
                                </w:r>
                                <w:r w:rsidRPr="00954C0E">
                                  <w:rPr>
                                    <w:rFonts w:eastAsia="仿宋" w:hint="eastAsia"/>
                                    <w:noProof/>
                                  </w:rPr>
                                  <w:t>ATCC 201851</w:t>
                                </w:r>
                                <w:r w:rsidRPr="00954C0E">
                                  <w:rPr>
                                    <w:rFonts w:eastAsia="仿宋" w:hint="eastAsia"/>
                                    <w:noProof/>
                                  </w:rPr>
                                  <w:t>）</w:t>
                                </w:r>
                                <w:r>
                                  <w:rPr>
                                    <w:rFonts w:eastAsia="仿宋" w:hint="eastAsia"/>
                                    <w:noProof/>
                                  </w:rPr>
                                  <w:t>；</w:t>
                                </w:r>
                                <w:r>
                                  <w:rPr>
                                    <w:rFonts w:eastAsia="仿宋" w:hint="eastAsia"/>
                                    <w:noProof/>
                                  </w:rPr>
                                  <w:t>7</w:t>
                                </w:r>
                                <w:r>
                                  <w:rPr>
                                    <w:rFonts w:eastAsia="仿宋"/>
                                    <w:noProof/>
                                  </w:rPr>
                                  <w:t>.</w:t>
                                </w:r>
                                <w:r w:rsidRPr="00954C0E">
                                  <w:rPr>
                                    <w:rFonts w:eastAsia="仿宋" w:hint="eastAsia"/>
                                    <w:noProof/>
                                  </w:rPr>
                                  <w:t>白色念珠菌（</w:t>
                                </w:r>
                                <w:r w:rsidRPr="00954C0E">
                                  <w:rPr>
                                    <w:rFonts w:eastAsia="仿宋" w:hint="eastAsia"/>
                                    <w:noProof/>
                                  </w:rPr>
                                  <w:t>ATCC 10231</w:t>
                                </w:r>
                                <w:r w:rsidRPr="00954C0E">
                                  <w:rPr>
                                    <w:rFonts w:eastAsia="仿宋" w:hint="eastAsia"/>
                                    <w:noProof/>
                                  </w:rPr>
                                  <w:t>）</w:t>
                                </w:r>
                                <w:r>
                                  <w:rPr>
                                    <w:rFonts w:eastAsia="仿宋" w:hint="eastAsia"/>
                                    <w:noProof/>
                                  </w:rPr>
                                  <w:t>；</w:t>
                                </w:r>
                                <w:r>
                                  <w:rPr>
                                    <w:rFonts w:eastAsia="仿宋"/>
                                    <w:noProof/>
                                  </w:rPr>
                                  <w:t>8.</w:t>
                                </w:r>
                                <w:r w:rsidRPr="00954C0E">
                                  <w:rPr>
                                    <w:rFonts w:eastAsia="仿宋" w:hint="eastAsia"/>
                                    <w:noProof/>
                                  </w:rPr>
                                  <w:t>酿酒酵母菌（</w:t>
                                </w:r>
                                <w:r w:rsidRPr="00954C0E">
                                  <w:rPr>
                                    <w:rFonts w:eastAsia="仿宋" w:hint="eastAsia"/>
                                    <w:noProof/>
                                  </w:rPr>
                                  <w:t>ATCC 7753</w:t>
                                </w:r>
                                <w:r w:rsidRPr="00954C0E">
                                  <w:rPr>
                                    <w:rFonts w:eastAsia="仿宋" w:hint="eastAsia"/>
                                    <w:noProof/>
                                  </w:rPr>
                                  <w:t>）</w:t>
                                </w:r>
                                <w:r>
                                  <w:rPr>
                                    <w:rFonts w:eastAsia="仿宋" w:hint="eastAsia"/>
                                    <w:noProof/>
                                  </w:rPr>
                                  <w:t>；</w:t>
                                </w:r>
                                <w:r>
                                  <w:rPr>
                                    <w:rFonts w:eastAsia="仿宋"/>
                                    <w:noProof/>
                                  </w:rPr>
                                  <w:t>9.</w:t>
                                </w:r>
                                <w:r w:rsidRPr="00954C0E">
                                  <w:rPr>
                                    <w:rFonts w:eastAsia="仿宋" w:hint="eastAsia"/>
                                    <w:noProof/>
                                  </w:rPr>
                                  <w:t>鼠棒状杆菌（</w:t>
                                </w:r>
                                <w:r w:rsidRPr="00954C0E">
                                  <w:rPr>
                                    <w:rFonts w:eastAsia="仿宋" w:hint="eastAsia"/>
                                    <w:noProof/>
                                  </w:rPr>
                                  <w:t>ATCC 65013</w:t>
                                </w:r>
                                <w:r w:rsidRPr="00954C0E">
                                  <w:rPr>
                                    <w:rFonts w:eastAsia="仿宋" w:hint="eastAsia"/>
                                    <w:noProof/>
                                  </w:rPr>
                                  <w:t>）</w:t>
                                </w:r>
                                <w:r>
                                  <w:rPr>
                                    <w:rFonts w:eastAsia="仿宋" w:hint="eastAsia"/>
                                    <w:noProof/>
                                  </w:rPr>
                                  <w:t>；</w:t>
                                </w:r>
                                <w:r>
                                  <w:rPr>
                                    <w:rFonts w:eastAsia="仿宋" w:hint="eastAsia"/>
                                    <w:noProof/>
                                  </w:rPr>
                                  <w:t>1</w:t>
                                </w:r>
                                <w:r>
                                  <w:rPr>
                                    <w:rFonts w:eastAsia="仿宋"/>
                                    <w:noProof/>
                                  </w:rPr>
                                  <w:t>0.</w:t>
                                </w:r>
                                <w:r w:rsidRPr="00954C0E">
                                  <w:rPr>
                                    <w:rFonts w:eastAsia="仿宋" w:hint="eastAsia"/>
                                    <w:noProof/>
                                  </w:rPr>
                                  <w:t>肺支原体（</w:t>
                                </w:r>
                                <w:r w:rsidRPr="00954C0E">
                                  <w:rPr>
                                    <w:rFonts w:eastAsia="仿宋" w:hint="eastAsia"/>
                                    <w:noProof/>
                                  </w:rPr>
                                  <w:t>ATCC 19612</w:t>
                                </w:r>
                                <w:r w:rsidRPr="00954C0E">
                                  <w:rPr>
                                    <w:rFonts w:eastAsia="仿宋" w:hint="eastAsia"/>
                                    <w:noProof/>
                                  </w:rPr>
                                  <w:t>）</w:t>
                                </w:r>
                                <w:r>
                                  <w:rPr>
                                    <w:rFonts w:eastAsia="仿宋" w:hint="eastAsia"/>
                                    <w:noProof/>
                                  </w:rPr>
                                  <w:t>；</w:t>
                                </w:r>
                                <w:r>
                                  <w:rPr>
                                    <w:rFonts w:eastAsia="仿宋"/>
                                    <w:noProof/>
                                  </w:rPr>
                                  <w:t>11.</w:t>
                                </w:r>
                                <w:r w:rsidRPr="00954C0E">
                                  <w:rPr>
                                    <w:rFonts w:eastAsia="仿宋" w:hint="eastAsia"/>
                                    <w:noProof/>
                                  </w:rPr>
                                  <w:t>大肠杆菌（</w:t>
                                </w:r>
                                <w:r w:rsidRPr="00954C0E">
                                  <w:rPr>
                                    <w:rFonts w:eastAsia="仿宋" w:hint="eastAsia"/>
                                    <w:noProof/>
                                  </w:rPr>
                                  <w:t>ATCC 25922</w:t>
                                </w:r>
                                <w:r w:rsidRPr="00954C0E">
                                  <w:rPr>
                                    <w:rFonts w:eastAsia="仿宋" w:hint="eastAsia"/>
                                    <w:noProof/>
                                  </w:rPr>
                                  <w:t>）</w:t>
                                </w:r>
                                <w:r>
                                  <w:rPr>
                                    <w:rFonts w:eastAsia="仿宋" w:hint="eastAsia"/>
                                    <w:noProof/>
                                  </w:rPr>
                                  <w:t>；</w:t>
                                </w:r>
                                <w:r>
                                  <w:rPr>
                                    <w:rFonts w:eastAsia="仿宋" w:hint="eastAsia"/>
                                    <w:noProof/>
                                  </w:rPr>
                                  <w:t>1</w:t>
                                </w:r>
                                <w:r>
                                  <w:rPr>
                                    <w:rFonts w:eastAsia="仿宋"/>
                                    <w:noProof/>
                                  </w:rPr>
                                  <w:t>2.</w:t>
                                </w:r>
                                <w:r w:rsidRPr="00954C0E">
                                  <w:rPr>
                                    <w:rFonts w:eastAsia="仿宋" w:hint="eastAsia"/>
                                    <w:noProof/>
                                  </w:rPr>
                                  <w:t>沙门氏菌（</w:t>
                                </w:r>
                                <w:r w:rsidRPr="00954C0E">
                                  <w:rPr>
                                    <w:rFonts w:eastAsia="仿宋" w:hint="eastAsia"/>
                                    <w:noProof/>
                                  </w:rPr>
                                  <w:t>CMCC 50</w:t>
                                </w:r>
                                <w:r>
                                  <w:rPr>
                                    <w:rFonts w:eastAsia="仿宋"/>
                                    <w:noProof/>
                                  </w:rPr>
                                  <w:t>041</w:t>
                                </w:r>
                                <w:r w:rsidRPr="00954C0E">
                                  <w:rPr>
                                    <w:rFonts w:eastAsia="仿宋" w:hint="eastAsia"/>
                                    <w:noProof/>
                                  </w:rPr>
                                  <w:t>）</w:t>
                                </w:r>
                                <w:r>
                                  <w:rPr>
                                    <w:rFonts w:eastAsia="仿宋" w:hint="eastAsia"/>
                                    <w:noProof/>
                                  </w:rPr>
                                  <w:t>；</w:t>
                                </w:r>
                                <w:r>
                                  <w:rPr>
                                    <w:rFonts w:eastAsia="仿宋" w:hint="eastAsia"/>
                                    <w:noProof/>
                                  </w:rPr>
                                  <w:t>1</w:t>
                                </w:r>
                                <w:r>
                                  <w:rPr>
                                    <w:rFonts w:eastAsia="仿宋"/>
                                    <w:noProof/>
                                  </w:rPr>
                                  <w:t>4.</w:t>
                                </w:r>
                                <w:r w:rsidRPr="00954C0E">
                                  <w:rPr>
                                    <w:rFonts w:eastAsia="仿宋" w:hint="eastAsia"/>
                                    <w:noProof/>
                                  </w:rPr>
                                  <w:t>绿脓杆菌（</w:t>
                                </w:r>
                                <w:r>
                                  <w:rPr>
                                    <w:rFonts w:eastAsia="仿宋" w:hint="eastAsia"/>
                                    <w:noProof/>
                                  </w:rPr>
                                  <w:t>ATCC</w:t>
                                </w:r>
                                <w:r>
                                  <w:rPr>
                                    <w:rFonts w:eastAsia="仿宋"/>
                                    <w:noProof/>
                                  </w:rPr>
                                  <w:t xml:space="preserve"> 27853</w:t>
                                </w:r>
                                <w:r w:rsidRPr="00954C0E">
                                  <w:rPr>
                                    <w:rFonts w:eastAsia="仿宋" w:hint="eastAsia"/>
                                    <w:noProof/>
                                  </w:rPr>
                                  <w:t>）</w:t>
                                </w:r>
                                <w:r>
                                  <w:rPr>
                                    <w:rFonts w:eastAsia="仿宋" w:hint="eastAsia"/>
                                    <w:noProof/>
                                  </w:rPr>
                                  <w:t>；</w:t>
                                </w:r>
                                <w:r>
                                  <w:rPr>
                                    <w:rFonts w:eastAsia="仿宋" w:hint="eastAsia"/>
                                    <w:noProof/>
                                  </w:rPr>
                                  <w:t>1</w:t>
                                </w:r>
                                <w:r>
                                  <w:rPr>
                                    <w:rFonts w:eastAsia="仿宋"/>
                                    <w:noProof/>
                                  </w:rPr>
                                  <w:t>5.</w:t>
                                </w:r>
                                <w:r w:rsidRPr="00954C0E">
                                  <w:rPr>
                                    <w:rFonts w:eastAsia="仿宋" w:hint="eastAsia"/>
                                    <w:noProof/>
                                  </w:rPr>
                                  <w:t>肺炎克雷伯杆菌（</w:t>
                                </w:r>
                                <w:r w:rsidRPr="00954C0E">
                                  <w:rPr>
                                    <w:rFonts w:eastAsia="仿宋" w:hint="eastAsia"/>
                                    <w:noProof/>
                                  </w:rPr>
                                  <w:t>CMCC4611</w:t>
                                </w:r>
                                <w:r>
                                  <w:rPr>
                                    <w:rFonts w:eastAsia="仿宋"/>
                                    <w:noProof/>
                                  </w:rPr>
                                  <w:t>4</w:t>
                                </w:r>
                                <w:r w:rsidRPr="00954C0E">
                                  <w:rPr>
                                    <w:rFonts w:eastAsia="仿宋" w:hint="eastAsia"/>
                                    <w:noProof/>
                                  </w:rPr>
                                  <w:t>）</w:t>
                                </w:r>
                                <w:r>
                                  <w:rPr>
                                    <w:rFonts w:eastAsia="仿宋" w:hint="eastAsia"/>
                                    <w:noProof/>
                                  </w:rPr>
                                  <w:t>；</w:t>
                                </w:r>
                                <w:r>
                                  <w:rPr>
                                    <w:rFonts w:eastAsia="仿宋" w:hint="eastAsia"/>
                                    <w:noProof/>
                                  </w:rPr>
                                  <w:t>1</w:t>
                                </w:r>
                                <w:r>
                                  <w:rPr>
                                    <w:rFonts w:eastAsia="仿宋"/>
                                    <w:noProof/>
                                  </w:rPr>
                                  <w:t>6.</w:t>
                                </w:r>
                                <w:r w:rsidRPr="00954C0E">
                                  <w:rPr>
                                    <w:rFonts w:eastAsia="仿宋" w:hint="eastAsia"/>
                                    <w:noProof/>
                                  </w:rPr>
                                  <w:t>宋内志贺菌（</w:t>
                                </w:r>
                                <w:r w:rsidRPr="00954C0E">
                                  <w:rPr>
                                    <w:rFonts w:eastAsia="仿宋" w:hint="eastAsia"/>
                                    <w:noProof/>
                                  </w:rPr>
                                  <w:t>CMCC 51082</w:t>
                                </w:r>
                                <w:r w:rsidRPr="00954C0E">
                                  <w:rPr>
                                    <w:rFonts w:eastAsia="仿宋" w:hint="eastAsia"/>
                                    <w:noProof/>
                                  </w:rPr>
                                  <w:t>）</w:t>
                                </w:r>
                                <w:r>
                                  <w:rPr>
                                    <w:rFonts w:eastAsia="仿宋" w:hint="eastAsia"/>
                                    <w:noProof/>
                                  </w:rPr>
                                  <w:t>；</w:t>
                                </w:r>
                                <w:r>
                                  <w:rPr>
                                    <w:rFonts w:eastAsia="仿宋" w:hint="eastAsia"/>
                                    <w:noProof/>
                                  </w:rPr>
                                  <w:t>1</w:t>
                                </w:r>
                                <w:r>
                                  <w:rPr>
                                    <w:rFonts w:eastAsia="仿宋"/>
                                    <w:noProof/>
                                  </w:rPr>
                                  <w:t>7.</w:t>
                                </w:r>
                                <w:r w:rsidRPr="00954C0E">
                                  <w:rPr>
                                    <w:rFonts w:eastAsia="仿宋" w:hint="eastAsia"/>
                                    <w:noProof/>
                                  </w:rPr>
                                  <w:t>普通变形杆菌（</w:t>
                                </w:r>
                                <w:r w:rsidRPr="00954C0E">
                                  <w:rPr>
                                    <w:rFonts w:eastAsia="仿宋" w:hint="eastAsia"/>
                                    <w:noProof/>
                                  </w:rPr>
                                  <w:t>CMCC 49109</w:t>
                                </w:r>
                                <w:r w:rsidRPr="00954C0E">
                                  <w:rPr>
                                    <w:rFonts w:eastAsia="仿宋" w:hint="eastAsia"/>
                                    <w:noProof/>
                                  </w:rPr>
                                  <w:t>）</w:t>
                                </w:r>
                                <w:r>
                                  <w:rPr>
                                    <w:rFonts w:eastAsia="仿宋" w:hint="eastAsia"/>
                                    <w:noProof/>
                                  </w:rPr>
                                  <w:t>；</w:t>
                                </w:r>
                                <w:r>
                                  <w:rPr>
                                    <w:rFonts w:eastAsia="仿宋" w:hint="eastAsia"/>
                                    <w:noProof/>
                                  </w:rPr>
                                  <w:t>1</w:t>
                                </w:r>
                                <w:r>
                                  <w:rPr>
                                    <w:rFonts w:eastAsia="仿宋"/>
                                    <w:noProof/>
                                  </w:rPr>
                                  <w:t>8.</w:t>
                                </w:r>
                                <w:r w:rsidRPr="00954C0E">
                                  <w:rPr>
                                    <w:rFonts w:eastAsia="仿宋" w:hint="eastAsia"/>
                                    <w:noProof/>
                                  </w:rPr>
                                  <w:t>乙型溶血性链球菌（</w:t>
                                </w:r>
                                <w:r w:rsidRPr="00954C0E">
                                  <w:rPr>
                                    <w:rFonts w:eastAsia="仿宋" w:hint="eastAsia"/>
                                    <w:noProof/>
                                  </w:rPr>
                                  <w:t>CMCC 31210</w:t>
                                </w:r>
                                <w:r w:rsidRPr="00954C0E">
                                  <w:rPr>
                                    <w:rFonts w:eastAsia="仿宋" w:hint="eastAsia"/>
                                    <w:noProof/>
                                  </w:rPr>
                                  <w:t>）</w:t>
                                </w:r>
                                <w:r>
                                  <w:rPr>
                                    <w:rFonts w:eastAsia="仿宋" w:hint="eastAsia"/>
                                    <w:noProof/>
                                  </w:rPr>
                                  <w:t>；</w:t>
                                </w:r>
                                <w:r>
                                  <w:rPr>
                                    <w:rFonts w:eastAsia="仿宋" w:hint="eastAsia"/>
                                    <w:noProof/>
                                  </w:rPr>
                                  <w:t>1</w:t>
                                </w:r>
                                <w:r>
                                  <w:rPr>
                                    <w:rFonts w:eastAsia="仿宋"/>
                                    <w:noProof/>
                                  </w:rPr>
                                  <w:t>9.</w:t>
                                </w:r>
                                <w:r w:rsidRPr="00954C0E">
                                  <w:rPr>
                                    <w:rFonts w:eastAsia="仿宋" w:hint="eastAsia"/>
                                    <w:noProof/>
                                  </w:rPr>
                                  <w:t>金黄色葡萄球菌（</w:t>
                                </w:r>
                                <w:r w:rsidRPr="00954C0E">
                                  <w:rPr>
                                    <w:rFonts w:eastAsia="仿宋" w:hint="eastAsia"/>
                                    <w:noProof/>
                                  </w:rPr>
                                  <w:t>CMCC 26112</w:t>
                                </w:r>
                                <w:r w:rsidRPr="00954C0E">
                                  <w:rPr>
                                    <w:rFonts w:eastAsia="仿宋" w:hint="eastAsia"/>
                                    <w:noProof/>
                                  </w:rPr>
                                  <w:t>）</w:t>
                                </w:r>
                                <w:r>
                                  <w:rPr>
                                    <w:rFonts w:eastAsia="仿宋" w:hint="eastAsia"/>
                                    <w:noProof/>
                                  </w:rPr>
                                  <w:t>；</w:t>
                                </w:r>
                                <w:r>
                                  <w:rPr>
                                    <w:rFonts w:eastAsia="仿宋"/>
                                    <w:noProof/>
                                  </w:rPr>
                                  <w:t>20.</w:t>
                                </w:r>
                                <w:r w:rsidRPr="00954C0E">
                                  <w:rPr>
                                    <w:rFonts w:eastAsia="仿宋" w:hint="eastAsia"/>
                                    <w:noProof/>
                                  </w:rPr>
                                  <w:t>粪链球菌（</w:t>
                                </w:r>
                                <w:r w:rsidRPr="00954C0E">
                                  <w:rPr>
                                    <w:rFonts w:eastAsia="仿宋" w:hint="eastAsia"/>
                                    <w:noProof/>
                                  </w:rPr>
                                  <w:t>ATCC 32219</w:t>
                                </w:r>
                                <w:r w:rsidRPr="00954C0E">
                                  <w:rPr>
                                    <w:rFonts w:eastAsia="仿宋" w:hint="eastAsia"/>
                                    <w:noProof/>
                                  </w:rPr>
                                  <w:t>）</w:t>
                                </w:r>
                                <w:r>
                                  <w:rPr>
                                    <w:rFonts w:eastAsia="仿宋" w:hint="eastAsia"/>
                                    <w:noProof/>
                                  </w:rPr>
                                  <w:t>；</w:t>
                                </w:r>
                                <w:r>
                                  <w:rPr>
                                    <w:rFonts w:eastAsia="仿宋" w:hint="eastAsia"/>
                                    <w:noProof/>
                                  </w:rPr>
                                  <w:t>2</w:t>
                                </w:r>
                                <w:r>
                                  <w:rPr>
                                    <w:rFonts w:eastAsia="仿宋"/>
                                    <w:noProof/>
                                  </w:rPr>
                                  <w:t>1.</w:t>
                                </w:r>
                                <w:r w:rsidRPr="00954C0E">
                                  <w:rPr>
                                    <w:rFonts w:eastAsia="仿宋" w:hint="eastAsia"/>
                                    <w:noProof/>
                                  </w:rPr>
                                  <w:t>阴沟肠杆菌（</w:t>
                                </w:r>
                                <w:r w:rsidRPr="00954C0E">
                                  <w:rPr>
                                    <w:rFonts w:eastAsia="仿宋" w:hint="eastAsia"/>
                                    <w:noProof/>
                                  </w:rPr>
                                  <w:t>ATCC 13047</w:t>
                                </w:r>
                                <w:r w:rsidRPr="00954C0E">
                                  <w:rPr>
                                    <w:rFonts w:eastAsia="仿宋" w:hint="eastAsia"/>
                                    <w:noProof/>
                                  </w:rPr>
                                  <w:t>）</w:t>
                                </w:r>
                                <w:r>
                                  <w:rPr>
                                    <w:rFonts w:eastAsia="仿宋" w:hint="eastAsia"/>
                                    <w:noProof/>
                                  </w:rPr>
                                  <w:t>；</w:t>
                                </w:r>
                                <w:r>
                                  <w:rPr>
                                    <w:rFonts w:eastAsia="仿宋" w:hint="eastAsia"/>
                                    <w:noProof/>
                                  </w:rPr>
                                  <w:t>2</w:t>
                                </w:r>
                                <w:r>
                                  <w:rPr>
                                    <w:rFonts w:eastAsia="仿宋"/>
                                    <w:noProof/>
                                  </w:rPr>
                                  <w:t>2.</w:t>
                                </w:r>
                                <w:r w:rsidRPr="00954C0E">
                                  <w:rPr>
                                    <w:rFonts w:eastAsia="仿宋" w:hint="eastAsia"/>
                                    <w:noProof/>
                                  </w:rPr>
                                  <w:t>粪产碱杆菌（</w:t>
                                </w:r>
                                <w:r w:rsidRPr="00954C0E">
                                  <w:rPr>
                                    <w:rFonts w:eastAsia="仿宋" w:hint="eastAsia"/>
                                    <w:noProof/>
                                  </w:rPr>
                                  <w:t>ATCC 8750</w:t>
                                </w:r>
                                <w:r w:rsidRPr="00954C0E">
                                  <w:rPr>
                                    <w:rFonts w:eastAsia="仿宋" w:hint="eastAsia"/>
                                    <w:noProof/>
                                  </w:rPr>
                                  <w:t>）</w:t>
                                </w:r>
                                <w:r>
                                  <w:rPr>
                                    <w:rFonts w:eastAsia="仿宋" w:hint="eastAsia"/>
                                    <w:noProof/>
                                  </w:rPr>
                                  <w:t>；</w:t>
                                </w:r>
                                <w:r>
                                  <w:rPr>
                                    <w:rFonts w:eastAsia="仿宋" w:hint="eastAsia"/>
                                    <w:noProof/>
                                  </w:rPr>
                                  <w:t>2</w:t>
                                </w:r>
                                <w:r>
                                  <w:rPr>
                                    <w:rFonts w:eastAsia="仿宋"/>
                                    <w:noProof/>
                                  </w:rPr>
                                  <w:t>3.</w:t>
                                </w:r>
                                <w:r w:rsidRPr="00954C0E">
                                  <w:rPr>
                                    <w:rFonts w:eastAsia="仿宋" w:hint="eastAsia"/>
                                    <w:noProof/>
                                  </w:rPr>
                                  <w:t>嗜肺啮齿杆菌（</w:t>
                                </w:r>
                                <w:r w:rsidRPr="00954C0E">
                                  <w:rPr>
                                    <w:rFonts w:eastAsia="仿宋" w:hint="eastAsia"/>
                                    <w:noProof/>
                                  </w:rPr>
                                  <w:t>ATCC 35149</w:t>
                                </w:r>
                                <w:r w:rsidRPr="00954C0E">
                                  <w:rPr>
                                    <w:rFonts w:eastAsia="仿宋" w:hint="eastAsia"/>
                                    <w:noProof/>
                                  </w:rPr>
                                  <w:t>）</w:t>
                                </w:r>
                                <w:r>
                                  <w:rPr>
                                    <w:rFonts w:eastAsia="仿宋" w:hint="eastAsia"/>
                                    <w:noProof/>
                                  </w:rPr>
                                  <w:t>；</w:t>
                                </w:r>
                                <w:r>
                                  <w:rPr>
                                    <w:rFonts w:eastAsia="仿宋"/>
                                    <w:noProof/>
                                  </w:rPr>
                                  <w:t>24.</w:t>
                                </w:r>
                                <w:r w:rsidRPr="00954C0E">
                                  <w:rPr>
                                    <w:rFonts w:eastAsia="仿宋" w:hint="eastAsia"/>
                                    <w:noProof/>
                                  </w:rPr>
                                  <w:t>支气管鲍特杆菌（</w:t>
                                </w:r>
                                <w:r w:rsidRPr="00954C0E">
                                  <w:rPr>
                                    <w:rFonts w:eastAsia="仿宋" w:hint="eastAsia"/>
                                    <w:noProof/>
                                  </w:rPr>
                                  <w:t>ATCC 19395</w:t>
                                </w:r>
                                <w:r w:rsidRPr="00954C0E">
                                  <w:rPr>
                                    <w:rFonts w:eastAsia="仿宋" w:hint="eastAsia"/>
                                    <w:noProof/>
                                  </w:rPr>
                                  <w:t>）</w:t>
                                </w:r>
                                <w:r>
                                  <w:rPr>
                                    <w:rFonts w:eastAsia="仿宋" w:hint="eastAsia"/>
                                    <w:noProof/>
                                  </w:rPr>
                                  <w:t>；</w:t>
                                </w:r>
                                <w:r>
                                  <w:rPr>
                                    <w:rFonts w:eastAsia="仿宋" w:hint="eastAsia"/>
                                    <w:noProof/>
                                  </w:rPr>
                                  <w:t>2</w:t>
                                </w:r>
                                <w:r>
                                  <w:rPr>
                                    <w:rFonts w:eastAsia="仿宋"/>
                                    <w:noProof/>
                                  </w:rPr>
                                  <w:t>7.</w:t>
                                </w:r>
                                <w:r w:rsidRPr="00954C0E">
                                  <w:rPr>
                                    <w:rFonts w:eastAsia="仿宋" w:hint="eastAsia"/>
                                    <w:noProof/>
                                  </w:rPr>
                                  <w:t>多杀巴斯德杆菌（</w:t>
                                </w:r>
                                <w:r w:rsidRPr="00954C0E">
                                  <w:rPr>
                                    <w:rFonts w:eastAsia="仿宋" w:hint="eastAsia"/>
                                    <w:noProof/>
                                  </w:rPr>
                                  <w:t>ATCC 43137</w:t>
                                </w:r>
                                <w:r w:rsidRPr="00954C0E">
                                  <w:rPr>
                                    <w:rFonts w:eastAsia="仿宋" w:hint="eastAsia"/>
                                    <w:noProof/>
                                  </w:rPr>
                                  <w:t>）</w:t>
                                </w:r>
                                <w:r>
                                  <w:rPr>
                                    <w:rFonts w:eastAsia="仿宋" w:hint="eastAsia"/>
                                    <w:noProof/>
                                  </w:rPr>
                                  <w:t>；</w:t>
                                </w:r>
                                <w:r>
                                  <w:rPr>
                                    <w:rFonts w:eastAsia="仿宋" w:hint="eastAsia"/>
                                    <w:noProof/>
                                  </w:rPr>
                                  <w:t>2</w:t>
                                </w:r>
                                <w:r>
                                  <w:rPr>
                                    <w:rFonts w:eastAsia="仿宋"/>
                                    <w:noProof/>
                                  </w:rPr>
                                  <w:t>8.</w:t>
                                </w:r>
                                <w:r w:rsidRPr="00954C0E">
                                  <w:rPr>
                                    <w:rFonts w:eastAsia="仿宋" w:hint="eastAsia"/>
                                    <w:noProof/>
                                  </w:rPr>
                                  <w:t>念珠状链杆菌（</w:t>
                                </w:r>
                                <w:r w:rsidRPr="00954C0E">
                                  <w:rPr>
                                    <w:rFonts w:eastAsia="仿宋" w:hint="eastAsia"/>
                                    <w:noProof/>
                                  </w:rPr>
                                  <w:t>ATCC 14647</w:t>
                                </w:r>
                                <w:r w:rsidRPr="00954C0E">
                                  <w:rPr>
                                    <w:rFonts w:eastAsia="仿宋" w:hint="eastAsia"/>
                                    <w:noProof/>
                                  </w:rPr>
                                  <w:t>）</w:t>
                                </w:r>
                                <w:r>
                                  <w:rPr>
                                    <w:rFonts w:eastAsia="仿宋" w:hint="eastAsia"/>
                                    <w:noProof/>
                                  </w:rPr>
                                  <w:t>；</w:t>
                                </w:r>
                                <w:r>
                                  <w:rPr>
                                    <w:rFonts w:eastAsia="仿宋" w:hint="eastAsia"/>
                                    <w:noProof/>
                                  </w:rPr>
                                  <w:t>2</w:t>
                                </w:r>
                                <w:r>
                                  <w:rPr>
                                    <w:rFonts w:eastAsia="仿宋"/>
                                    <w:noProof/>
                                  </w:rPr>
                                  <w:t>9.</w:t>
                                </w:r>
                                <w:r>
                                  <w:rPr>
                                    <w:rFonts w:eastAsia="仿宋" w:hint="eastAsia"/>
                                    <w:noProof/>
                                  </w:rPr>
                                  <w:t>嗜麦芽窄食单胞菌（</w:t>
                                </w:r>
                                <w:r>
                                  <w:rPr>
                                    <w:rFonts w:eastAsia="仿宋" w:hint="eastAsia"/>
                                    <w:noProof/>
                                  </w:rPr>
                                  <w:t>ATCC</w:t>
                                </w:r>
                                <w:r>
                                  <w:rPr>
                                    <w:rFonts w:eastAsia="仿宋"/>
                                    <w:noProof/>
                                  </w:rPr>
                                  <w:t xml:space="preserve"> 13637</w:t>
                                </w:r>
                                <w:r>
                                  <w:rPr>
                                    <w:rFonts w:eastAsia="仿宋" w:hint="eastAsia"/>
                                    <w:noProof/>
                                  </w:rPr>
                                  <w:t>）；</w:t>
                                </w:r>
                                <w:r>
                                  <w:rPr>
                                    <w:rFonts w:eastAsia="仿宋" w:hint="eastAsia"/>
                                    <w:noProof/>
                                  </w:rPr>
                                  <w:t>3</w:t>
                                </w:r>
                                <w:r>
                                  <w:rPr>
                                    <w:rFonts w:eastAsia="仿宋"/>
                                    <w:noProof/>
                                  </w:rPr>
                                  <w:t>0.</w:t>
                                </w:r>
                                <w:r w:rsidRPr="00954C0E">
                                  <w:rPr>
                                    <w:rFonts w:eastAsia="仿宋" w:hint="eastAsia"/>
                                    <w:noProof/>
                                  </w:rPr>
                                  <w:t>肺炎链球菌（</w:t>
                                </w:r>
                                <w:r w:rsidRPr="00954C0E">
                                  <w:rPr>
                                    <w:rFonts w:eastAsia="仿宋" w:hint="eastAsia"/>
                                    <w:noProof/>
                                  </w:rPr>
                                  <w:t>ATCC 49619</w:t>
                                </w:r>
                                <w:r w:rsidRPr="00954C0E">
                                  <w:rPr>
                                    <w:rFonts w:eastAsia="仿宋" w:hint="eastAsia"/>
                                    <w:noProof/>
                                  </w:rPr>
                                  <w:t>）</w:t>
                                </w:r>
                                <w:r>
                                  <w:rPr>
                                    <w:rFonts w:eastAsia="仿宋" w:hint="eastAsia"/>
                                    <w:noProof/>
                                  </w:rPr>
                                  <w:t>；</w:t>
                                </w:r>
                                <w:r>
                                  <w:rPr>
                                    <w:rFonts w:eastAsia="仿宋" w:hint="eastAsia"/>
                                    <w:noProof/>
                                  </w:rPr>
                                  <w:t>3</w:t>
                                </w:r>
                                <w:r>
                                  <w:rPr>
                                    <w:rFonts w:eastAsia="仿宋"/>
                                    <w:noProof/>
                                  </w:rPr>
                                  <w:t>1.</w:t>
                                </w:r>
                                <w:r>
                                  <w:rPr>
                                    <w:rFonts w:eastAsia="仿宋" w:hint="eastAsia"/>
                                    <w:noProof/>
                                  </w:rPr>
                                  <w:t>幽门螺杆菌（</w:t>
                                </w:r>
                                <w:r>
                                  <w:rPr>
                                    <w:rFonts w:eastAsia="仿宋" w:hint="eastAsia"/>
                                    <w:noProof/>
                                  </w:rPr>
                                  <w:t>NCTC</w:t>
                                </w:r>
                                <w:r>
                                  <w:rPr>
                                    <w:rFonts w:eastAsia="仿宋"/>
                                    <w:noProof/>
                                  </w:rPr>
                                  <w:t xml:space="preserve"> 11637</w:t>
                                </w:r>
                                <w:r>
                                  <w:rPr>
                                    <w:rFonts w:eastAsia="仿宋" w:hint="eastAsia"/>
                                    <w:noProof/>
                                  </w:rPr>
                                  <w:t>）；</w:t>
                                </w:r>
                                <w:r>
                                  <w:rPr>
                                    <w:rFonts w:eastAsia="仿宋" w:hint="eastAsia"/>
                                    <w:noProof/>
                                  </w:rPr>
                                  <w:t>3</w:t>
                                </w:r>
                                <w:r>
                                  <w:rPr>
                                    <w:rFonts w:eastAsia="仿宋"/>
                                    <w:noProof/>
                                  </w:rPr>
                                  <w:t>2.</w:t>
                                </w:r>
                                <w:r w:rsidRPr="00954C0E">
                                  <w:rPr>
                                    <w:rFonts w:eastAsia="仿宋" w:hint="eastAsia"/>
                                    <w:noProof/>
                                  </w:rPr>
                                  <w:t>新型隐球菌（</w:t>
                                </w:r>
                                <w:r w:rsidRPr="00954C0E">
                                  <w:rPr>
                                    <w:rFonts w:eastAsia="仿宋" w:hint="eastAsia"/>
                                    <w:noProof/>
                                  </w:rPr>
                                  <w:t>ATCC</w:t>
                                </w:r>
                                <w:r>
                                  <w:rPr>
                                    <w:rFonts w:eastAsia="仿宋"/>
                                    <w:noProof/>
                                  </w:rPr>
                                  <w:t xml:space="preserve"> </w:t>
                                </w:r>
                                <w:r w:rsidRPr="00954C0E">
                                  <w:rPr>
                                    <w:rFonts w:eastAsia="仿宋" w:hint="eastAsia"/>
                                    <w:noProof/>
                                  </w:rPr>
                                  <w:t>32045</w:t>
                                </w:r>
                                <w:r w:rsidRPr="00954C0E">
                                  <w:rPr>
                                    <w:rFonts w:eastAsia="仿宋" w:hint="eastAsia"/>
                                    <w:noProof/>
                                  </w:rPr>
                                  <w:t>）</w:t>
                                </w:r>
                                <w:r>
                                  <w:rPr>
                                    <w:rFonts w:eastAsia="仿宋" w:hint="eastAsia"/>
                                    <w:noProof/>
                                  </w:rPr>
                                  <w:t>；</w:t>
                                </w:r>
                                <w:r>
                                  <w:rPr>
                                    <w:rFonts w:eastAsia="仿宋" w:hint="eastAsia"/>
                                    <w:noProof/>
                                  </w:rPr>
                                  <w:t>3</w:t>
                                </w:r>
                                <w:r>
                                  <w:rPr>
                                    <w:rFonts w:eastAsia="仿宋"/>
                                    <w:noProof/>
                                  </w:rPr>
                                  <w:t>3</w:t>
                                </w:r>
                                <w:r>
                                  <w:rPr>
                                    <w:rFonts w:eastAsia="仿宋" w:hint="eastAsia"/>
                                    <w:noProof/>
                                  </w:rPr>
                                  <w:t>,</w:t>
                                </w:r>
                                <w:r>
                                  <w:rPr>
                                    <w:rFonts w:eastAsia="仿宋"/>
                                    <w:noProof/>
                                  </w:rPr>
                                  <w:t>34</w:t>
                                </w:r>
                                <w:r w:rsidRPr="006858F1">
                                  <w:rPr>
                                    <w:rFonts w:eastAsia="仿宋"/>
                                    <w:noProof/>
                                  </w:rPr>
                                  <w:t>.</w:t>
                                </w:r>
                                <w:r w:rsidRPr="006858F1">
                                  <w:rPr>
                                    <w:rFonts w:eastAsia="仿宋"/>
                                    <w:noProof/>
                                  </w:rPr>
                                  <w:t>空白对照。</w:t>
                                </w:r>
                              </w:p>
                            </w:txbxContent>
                          </wps:txbx>
                          <wps:bodyPr rot="0" vert="horz" wrap="none" lIns="91440" tIns="45720" rIns="91440" bIns="45720" anchor="t" anchorCtr="0" upright="1">
                            <a:spAutoFit/>
                          </wps:bodyPr>
                        </wps:wsp>
                        <wps:wsp>
                          <wps:cNvPr id="961117193" name="Text Box 16"/>
                          <wps:cNvSpPr txBox="1">
                            <a:spLocks noChangeArrowheads="1"/>
                          </wps:cNvSpPr>
                          <wps:spPr bwMode="auto">
                            <a:xfrm>
                              <a:off x="2259" y="1443"/>
                              <a:ext cx="8224" cy="5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865B59" w14:textId="5597E811" w:rsidR="00F321C1" w:rsidRDefault="00F321C1" w:rsidP="009D125E">
                                <w:pPr>
                                  <w:jc w:val="left"/>
                                </w:pPr>
                                <w:r>
                                  <w:rPr>
                                    <w:rFonts w:hint="eastAsia"/>
                                  </w:rPr>
                                  <w:t>1  2  3  4  5  6  7  8</w:t>
                                </w:r>
                                <w:r w:rsidRPr="009D125E">
                                  <w:rPr>
                                    <w:rFonts w:hint="eastAsia"/>
                                    <w:sz w:val="20"/>
                                    <w:szCs w:val="22"/>
                                  </w:rPr>
                                  <w:t xml:space="preserve">  </w:t>
                                </w:r>
                                <w:r>
                                  <w:rPr>
                                    <w:rFonts w:hint="eastAsia"/>
                                  </w:rPr>
                                  <w:t>9</w:t>
                                </w:r>
                                <w:r w:rsidRPr="009D125E">
                                  <w:rPr>
                                    <w:rFonts w:hint="eastAsia"/>
                                    <w:sz w:val="16"/>
                                    <w:szCs w:val="20"/>
                                  </w:rPr>
                                  <w:t xml:space="preserve">  </w:t>
                                </w:r>
                                <w:r>
                                  <w:rPr>
                                    <w:rFonts w:hint="eastAsia"/>
                                  </w:rPr>
                                  <w:t>10</w:t>
                                </w:r>
                                <w:r w:rsidRPr="009D125E">
                                  <w:rPr>
                                    <w:rFonts w:hint="eastAsia"/>
                                    <w:sz w:val="15"/>
                                    <w:szCs w:val="18"/>
                                  </w:rPr>
                                  <w:t xml:space="preserve">  </w:t>
                                </w:r>
                                <w:r>
                                  <w:rPr>
                                    <w:rFonts w:hint="eastAsia"/>
                                  </w:rPr>
                                  <w:t>11</w:t>
                                </w:r>
                                <w:r w:rsidRPr="009D125E">
                                  <w:rPr>
                                    <w:rFonts w:hint="eastAsia"/>
                                    <w:sz w:val="13"/>
                                    <w:szCs w:val="16"/>
                                  </w:rPr>
                                  <w:t xml:space="preserve">  </w:t>
                                </w:r>
                                <w:r>
                                  <w:rPr>
                                    <w:rFonts w:hint="eastAsia"/>
                                  </w:rPr>
                                  <w:t>12</w:t>
                                </w:r>
                                <w:r w:rsidRPr="009D125E">
                                  <w:rPr>
                                    <w:rFonts w:hint="eastAsia"/>
                                    <w:sz w:val="11"/>
                                    <w:szCs w:val="15"/>
                                  </w:rPr>
                                  <w:t xml:space="preserve">  </w:t>
                                </w:r>
                                <w:r>
                                  <w:rPr>
                                    <w:rFonts w:hint="eastAsia"/>
                                  </w:rPr>
                                  <w:t>13</w:t>
                                </w:r>
                                <w:r w:rsidRPr="009D125E">
                                  <w:rPr>
                                    <w:rFonts w:hint="eastAsia"/>
                                    <w:sz w:val="11"/>
                                    <w:szCs w:val="15"/>
                                  </w:rPr>
                                  <w:t xml:space="preserve">  </w:t>
                                </w:r>
                                <w:r>
                                  <w:rPr>
                                    <w:rFonts w:hint="eastAsia"/>
                                  </w:rPr>
                                  <w:t>14</w:t>
                                </w:r>
                                <w:r w:rsidRPr="009D125E">
                                  <w:rPr>
                                    <w:rFonts w:hint="eastAsia"/>
                                    <w:sz w:val="10"/>
                                    <w:szCs w:val="13"/>
                                  </w:rPr>
                                  <w:t xml:space="preserve">  </w:t>
                                </w:r>
                                <w:r>
                                  <w:rPr>
                                    <w:rFonts w:hint="eastAsia"/>
                                  </w:rPr>
                                  <w:t>15</w:t>
                                </w:r>
                                <w:r w:rsidRPr="009D125E">
                                  <w:rPr>
                                    <w:rFonts w:hint="eastAsia"/>
                                    <w:sz w:val="8"/>
                                    <w:szCs w:val="11"/>
                                  </w:rPr>
                                  <w:t xml:space="preserve">  </w:t>
                                </w:r>
                                <w:r>
                                  <w:rPr>
                                    <w:rFonts w:hint="eastAsia"/>
                                  </w:rPr>
                                  <w:t>16</w:t>
                                </w:r>
                                <w:r w:rsidRPr="009D125E">
                                  <w:rPr>
                                    <w:rFonts w:hint="eastAsia"/>
                                    <w:sz w:val="10"/>
                                    <w:szCs w:val="13"/>
                                  </w:rPr>
                                  <w:t xml:space="preserve">  </w:t>
                                </w:r>
                                <w:r>
                                  <w:rPr>
                                    <w:rFonts w:hint="eastAsia"/>
                                  </w:rPr>
                                  <w:t>17</w:t>
                                </w:r>
                                <w:r w:rsidRPr="009D125E">
                                  <w:rPr>
                                    <w:rFonts w:hint="eastAsia"/>
                                    <w:sz w:val="8"/>
                                    <w:szCs w:val="11"/>
                                  </w:rPr>
                                  <w:t xml:space="preserve">  </w:t>
                                </w:r>
                                <w:r>
                                  <w:rPr>
                                    <w:rFonts w:hint="eastAsia"/>
                                  </w:rPr>
                                  <w:t>18</w:t>
                                </w:r>
                                <w:r w:rsidRPr="009D125E">
                                  <w:rPr>
                                    <w:sz w:val="11"/>
                                    <w:szCs w:val="15"/>
                                  </w:rPr>
                                  <w:t xml:space="preserve">  </w:t>
                                </w:r>
                                <w:r>
                                  <w:t>19</w:t>
                                </w:r>
                                <w:r w:rsidRPr="009D125E">
                                  <w:rPr>
                                    <w:sz w:val="11"/>
                                    <w:szCs w:val="15"/>
                                  </w:rPr>
                                  <w:t xml:space="preserve">  </w:t>
                                </w:r>
                                <w:r>
                                  <w:t>20</w:t>
                                </w:r>
                                <w:r w:rsidRPr="009D125E">
                                  <w:rPr>
                                    <w:sz w:val="11"/>
                                    <w:szCs w:val="15"/>
                                  </w:rPr>
                                  <w:t xml:space="preserve">  </w:t>
                                </w:r>
                                <w:r>
                                  <w:t>21</w:t>
                                </w:r>
                                <w:r w:rsidRPr="009D125E">
                                  <w:rPr>
                                    <w:sz w:val="11"/>
                                    <w:szCs w:val="15"/>
                                  </w:rPr>
                                  <w:t xml:space="preserve">  </w:t>
                                </w:r>
                                <w:r>
                                  <w:t>22</w:t>
                                </w:r>
                                <w:r w:rsidRPr="009D125E">
                                  <w:rPr>
                                    <w:sz w:val="13"/>
                                    <w:szCs w:val="16"/>
                                  </w:rPr>
                                  <w:t xml:space="preserve">  </w:t>
                                </w:r>
                                <w:r>
                                  <w:t>23</w:t>
                                </w:r>
                                <w:r w:rsidRPr="009D125E">
                                  <w:rPr>
                                    <w:sz w:val="10"/>
                                    <w:szCs w:val="13"/>
                                  </w:rPr>
                                  <w:t xml:space="preserve">  </w:t>
                                </w:r>
                                <w:r>
                                  <w:t>24</w:t>
                                </w:r>
                                <w:r w:rsidRPr="009D125E">
                                  <w:rPr>
                                    <w:sz w:val="18"/>
                                    <w:szCs w:val="21"/>
                                  </w:rPr>
                                  <w:t xml:space="preserve"> </w:t>
                                </w:r>
                                <w:r w:rsidRPr="009D125E">
                                  <w:rPr>
                                    <w:sz w:val="8"/>
                                    <w:szCs w:val="11"/>
                                  </w:rPr>
                                  <w:t xml:space="preserve">  </w:t>
                                </w:r>
                                <w:r>
                                  <w:t>25</w:t>
                                </w:r>
                              </w:p>
                            </w:txbxContent>
                          </wps:txbx>
                          <wps:bodyPr rot="0" vert="horz" wrap="square" lIns="91440" tIns="45720" rIns="91440" bIns="45720" anchor="t" anchorCtr="0" upright="1">
                            <a:noAutofit/>
                          </wps:bodyPr>
                        </wps:wsp>
                      </wpg:grpSp>
                      <wps:wsp>
                        <wps:cNvPr id="3" name="文本框 3"/>
                        <wps:cNvSpPr txBox="1"/>
                        <wps:spPr>
                          <a:xfrm>
                            <a:off x="47625" y="171450"/>
                            <a:ext cx="257175" cy="276225"/>
                          </a:xfrm>
                          <a:prstGeom prst="rect">
                            <a:avLst/>
                          </a:prstGeom>
                          <a:solidFill>
                            <a:schemeClr val="lt1">
                              <a:alpha val="0"/>
                            </a:schemeClr>
                          </a:solidFill>
                          <a:ln w="6350">
                            <a:noFill/>
                          </a:ln>
                        </wps:spPr>
                        <wps:txbx>
                          <w:txbxContent>
                            <w:p w14:paraId="3A643178" w14:textId="79AB5206" w:rsidR="00F321C1" w:rsidRDefault="00F321C1">
                              <w:r>
                                <w:rPr>
                                  <w:rFonts w:hint="eastAsia"/>
                                </w:rP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 name="Text Box 16"/>
                        <wps:cNvSpPr txBox="1">
                          <a:spLocks noChangeArrowheads="1"/>
                        </wps:cNvSpPr>
                        <wps:spPr bwMode="auto">
                          <a:xfrm>
                            <a:off x="1390650" y="1819275"/>
                            <a:ext cx="2571115" cy="3206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64309A" w14:textId="1DBC6CE2" w:rsidR="00F321C1" w:rsidRDefault="00F321C1" w:rsidP="009D125E">
                              <w:pPr>
                                <w:jc w:val="left"/>
                              </w:pPr>
                              <w:r>
                                <w:t>26</w:t>
                              </w:r>
                              <w:r w:rsidRPr="008C5678">
                                <w:rPr>
                                  <w:rFonts w:hint="eastAsia"/>
                                  <w:sz w:val="13"/>
                                  <w:szCs w:val="16"/>
                                </w:rPr>
                                <w:t xml:space="preserve"> </w:t>
                              </w:r>
                              <w:r w:rsidRPr="008C5678">
                                <w:rPr>
                                  <w:sz w:val="13"/>
                                  <w:szCs w:val="16"/>
                                </w:rPr>
                                <w:t xml:space="preserve"> </w:t>
                              </w:r>
                              <w:r>
                                <w:rPr>
                                  <w:rFonts w:hint="eastAsia"/>
                                </w:rPr>
                                <w:t>2</w:t>
                              </w:r>
                              <w:r>
                                <w:t>7</w:t>
                              </w:r>
                              <w:r w:rsidRPr="008C5678">
                                <w:rPr>
                                  <w:rFonts w:hint="eastAsia"/>
                                  <w:sz w:val="15"/>
                                  <w:szCs w:val="18"/>
                                </w:rPr>
                                <w:t xml:space="preserve"> </w:t>
                              </w:r>
                              <w:r w:rsidRPr="008C5678">
                                <w:rPr>
                                  <w:sz w:val="15"/>
                                  <w:szCs w:val="18"/>
                                </w:rPr>
                                <w:t xml:space="preserve"> </w:t>
                              </w:r>
                              <w:r w:rsidRPr="008C5678">
                                <w:t>28</w:t>
                              </w:r>
                              <w:r w:rsidRPr="008C5678">
                                <w:rPr>
                                  <w:rFonts w:hint="eastAsia"/>
                                  <w:sz w:val="13"/>
                                  <w:szCs w:val="16"/>
                                </w:rPr>
                                <w:t xml:space="preserve"> </w:t>
                              </w:r>
                              <w:r w:rsidRPr="008C5678">
                                <w:rPr>
                                  <w:sz w:val="13"/>
                                  <w:szCs w:val="16"/>
                                </w:rPr>
                                <w:t xml:space="preserve"> </w:t>
                              </w:r>
                              <w:r w:rsidRPr="008C5678">
                                <w:rPr>
                                  <w:rFonts w:hint="eastAsia"/>
                                  <w:sz w:val="13"/>
                                  <w:szCs w:val="16"/>
                                </w:rPr>
                                <w:t xml:space="preserve"> </w:t>
                              </w:r>
                              <w:r w:rsidRPr="008C5678">
                                <w:t>29</w:t>
                              </w:r>
                              <w:r w:rsidRPr="008C5678">
                                <w:rPr>
                                  <w:rFonts w:hint="eastAsia"/>
                                  <w:sz w:val="11"/>
                                  <w:szCs w:val="15"/>
                                </w:rPr>
                                <w:t xml:space="preserve"> </w:t>
                              </w:r>
                              <w:r w:rsidRPr="008C5678">
                                <w:rPr>
                                  <w:sz w:val="11"/>
                                  <w:szCs w:val="15"/>
                                </w:rPr>
                                <w:t xml:space="preserve"> </w:t>
                              </w:r>
                              <w:r w:rsidRPr="008C5678">
                                <w:rPr>
                                  <w:rFonts w:hint="eastAsia"/>
                                  <w:sz w:val="11"/>
                                  <w:szCs w:val="15"/>
                                </w:rPr>
                                <w:t xml:space="preserve"> </w:t>
                              </w:r>
                              <w:r>
                                <w:t>30</w:t>
                              </w:r>
                              <w:r w:rsidRPr="008C5678">
                                <w:rPr>
                                  <w:rFonts w:hint="eastAsia"/>
                                  <w:sz w:val="13"/>
                                  <w:szCs w:val="16"/>
                                </w:rPr>
                                <w:t xml:space="preserve"> </w:t>
                              </w:r>
                              <w:r w:rsidRPr="008C5678">
                                <w:rPr>
                                  <w:sz w:val="13"/>
                                  <w:szCs w:val="16"/>
                                </w:rPr>
                                <w:t xml:space="preserve"> </w:t>
                              </w:r>
                              <w:r w:rsidRPr="008C5678">
                                <w:rPr>
                                  <w:rFonts w:hint="eastAsia"/>
                                  <w:sz w:val="13"/>
                                  <w:szCs w:val="16"/>
                                </w:rPr>
                                <w:t xml:space="preserve"> </w:t>
                              </w:r>
                              <w:r>
                                <w:t>31</w:t>
                              </w:r>
                              <w:r w:rsidRPr="008C5678">
                                <w:rPr>
                                  <w:rFonts w:hint="eastAsia"/>
                                  <w:sz w:val="10"/>
                                  <w:szCs w:val="13"/>
                                </w:rPr>
                                <w:t xml:space="preserve"> </w:t>
                              </w:r>
                              <w:r w:rsidRPr="008C5678">
                                <w:rPr>
                                  <w:sz w:val="10"/>
                                  <w:szCs w:val="13"/>
                                </w:rPr>
                                <w:t xml:space="preserve"> </w:t>
                              </w:r>
                              <w:r w:rsidRPr="008C5678">
                                <w:rPr>
                                  <w:rFonts w:hint="eastAsia"/>
                                  <w:sz w:val="10"/>
                                  <w:szCs w:val="13"/>
                                </w:rPr>
                                <w:t xml:space="preserve"> </w:t>
                              </w:r>
                              <w:r>
                                <w:t>32</w:t>
                              </w:r>
                              <w:r w:rsidRPr="008C5678">
                                <w:rPr>
                                  <w:sz w:val="16"/>
                                  <w:szCs w:val="20"/>
                                </w:rPr>
                                <w:t xml:space="preserve"> </w:t>
                              </w:r>
                              <w:r w:rsidRPr="008C5678">
                                <w:rPr>
                                  <w:rFonts w:hint="eastAsia"/>
                                  <w:sz w:val="16"/>
                                  <w:szCs w:val="20"/>
                                </w:rPr>
                                <w:t xml:space="preserve"> </w:t>
                              </w:r>
                              <w:r>
                                <w:t>33</w:t>
                              </w:r>
                              <w:r w:rsidRPr="008C5678">
                                <w:rPr>
                                  <w:sz w:val="11"/>
                                  <w:szCs w:val="15"/>
                                </w:rPr>
                                <w:t xml:space="preserve"> </w:t>
                              </w:r>
                              <w:r w:rsidRPr="008C5678">
                                <w:rPr>
                                  <w:rFonts w:hint="eastAsia"/>
                                  <w:sz w:val="11"/>
                                  <w:szCs w:val="15"/>
                                </w:rPr>
                                <w:t xml:space="preserve">  </w:t>
                              </w:r>
                              <w:r>
                                <w:t>34</w:t>
                              </w:r>
                              <w:r w:rsidRPr="008C5678">
                                <w:rPr>
                                  <w:rFonts w:hint="eastAsia"/>
                                  <w:sz w:val="15"/>
                                  <w:szCs w:val="18"/>
                                </w:rPr>
                                <w:t xml:space="preserve"> </w:t>
                              </w:r>
                              <w:r w:rsidRPr="008C5678">
                                <w:rPr>
                                  <w:sz w:val="15"/>
                                  <w:szCs w:val="18"/>
                                </w:rPr>
                                <w:t xml:space="preserve"> </w:t>
                              </w:r>
                              <w:r w:rsidRPr="008C5678">
                                <w:rPr>
                                  <w:rFonts w:hint="eastAsia"/>
                                  <w:sz w:val="15"/>
                                  <w:szCs w:val="18"/>
                                </w:rPr>
                                <w:t xml:space="preserve"> </w:t>
                              </w:r>
                              <w:r>
                                <w:t>35</w:t>
                              </w:r>
                            </w:p>
                          </w:txbxContent>
                        </wps:txbx>
                        <wps:bodyPr rot="0" vert="horz" wrap="square" lIns="91440" tIns="45720" rIns="91440" bIns="45720" anchor="t" anchorCtr="0" upright="1">
                          <a:noAutofit/>
                        </wps:bodyPr>
                      </wps:wsp>
                      <wps:wsp>
                        <wps:cNvPr id="7" name="文本框 7"/>
                        <wps:cNvSpPr txBox="1"/>
                        <wps:spPr>
                          <a:xfrm>
                            <a:off x="1266825" y="1933575"/>
                            <a:ext cx="257175" cy="276225"/>
                          </a:xfrm>
                          <a:prstGeom prst="rect">
                            <a:avLst/>
                          </a:prstGeom>
                          <a:solidFill>
                            <a:schemeClr val="lt1">
                              <a:alpha val="0"/>
                            </a:schemeClr>
                          </a:solidFill>
                          <a:ln w="6350">
                            <a:noFill/>
                          </a:ln>
                        </wps:spPr>
                        <wps:txbx>
                          <w:txbxContent>
                            <w:p w14:paraId="574A0C9E" w14:textId="533003CA" w:rsidR="00F321C1" w:rsidRDefault="00F321C1" w:rsidP="009D125E">
                              <w:r>
                                <w:t>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192A26E9" id="组合 8" o:spid="_x0000_s1026" style="position:absolute;left:0;text-align:left;margin-left:1.5pt;margin-top:11pt;width:422.8pt;height:473.45pt;z-index:251674624" coordsize="53695,6012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">
                <v:group id="Group 17" o:spid="_x0000_s1027" style="position:absolute;width:53695;height:60128" coordorigin="2027,1443" coordsize="8456,9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">
                  <v:shapetype id="_x0000_t202" coordsize="21600,21600" o:spt="202" path="m,l,21600r21600,l21600,xe">
                    <v:stroke joinstyle="miter"/>
                    <v:path gradientshapeok="t" o:connecttype="rect"/>
                  </v:shapetype>
                  <v:shape id="Text Box 10" o:spid="_x0000_s1028" type="#_x0000_t202" style="position:absolute;left:2027;top:1720;width:8306;height:919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" stroked="f">
                    <v:textbox style="mso-fit-shape-to-text:t">
                      <w:txbxContent>
                        <w:p w14:paraId="500969E4" w14:textId="4CE75A75" w:rsidR="00F321C1" w:rsidRDefault="00F321C1">
                          <w:pPr>
                            <w:rPr>
                              <w:noProof/>
                            </w:rPr>
                          </w:pPr>
                          <w:r w:rsidRPr="009D125E">
                            <w:rPr>
                              <w:noProof/>
                            </w:rPr>
                            <w:drawing>
                              <wp:inline distT="0" distB="0" distL="0" distR="0" wp14:anchorId="36A2A6EF" wp14:editId="45459546">
                                <wp:extent cx="5274310" cy="1551940"/>
                                <wp:effectExtent l="0" t="0" r="254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274310" cy="1551940"/>
                                        </a:xfrm>
                                        <a:prstGeom prst="rect">
                                          <a:avLst/>
                                        </a:prstGeom>
                                        <a:noFill/>
                                        <a:ln>
                                          <a:noFill/>
                                        </a:ln>
                                      </pic:spPr>
                                    </pic:pic>
                                  </a:graphicData>
                                </a:graphic>
                              </wp:inline>
                            </w:drawing>
                          </w:r>
                        </w:p>
                        <w:p w14:paraId="62FA5248" w14:textId="77777777" w:rsidR="00F321C1" w:rsidRDefault="00F321C1" w:rsidP="00E25F4C">
                          <w:pPr>
                            <w:jc w:val="center"/>
                            <w:rPr>
                              <w:rFonts w:eastAsia="仿宋"/>
                              <w:noProof/>
                            </w:rPr>
                          </w:pPr>
                        </w:p>
                        <w:p w14:paraId="60DB34D4" w14:textId="527B65B9" w:rsidR="00F321C1" w:rsidRDefault="00F321C1" w:rsidP="00E25F4C">
                          <w:pPr>
                            <w:jc w:val="center"/>
                            <w:rPr>
                              <w:rFonts w:eastAsia="仿宋"/>
                              <w:noProof/>
                            </w:rPr>
                          </w:pPr>
                          <w:r w:rsidRPr="009D125E">
                            <w:rPr>
                              <w:rFonts w:eastAsia="仿宋"/>
                              <w:noProof/>
                            </w:rPr>
                            <w:drawing>
                              <wp:inline distT="0" distB="0" distL="0" distR="0" wp14:anchorId="1DD16F38" wp14:editId="40438E76">
                                <wp:extent cx="2666616" cy="1362203"/>
                                <wp:effectExtent l="0" t="0" r="635" b="952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680966" cy="1369534"/>
                                        </a:xfrm>
                                        <a:prstGeom prst="rect">
                                          <a:avLst/>
                                        </a:prstGeom>
                                        <a:noFill/>
                                        <a:ln>
                                          <a:noFill/>
                                        </a:ln>
                                      </pic:spPr>
                                    </pic:pic>
                                  </a:graphicData>
                                </a:graphic>
                              </wp:inline>
                            </w:drawing>
                          </w:r>
                        </w:p>
                        <w:p w14:paraId="57757BB4" w14:textId="5CF93E63" w:rsidR="00F321C1" w:rsidRPr="006858F1" w:rsidRDefault="00F321C1" w:rsidP="00E25F4C">
                          <w:pPr>
                            <w:jc w:val="center"/>
                            <w:rPr>
                              <w:rFonts w:eastAsia="仿宋"/>
                              <w:noProof/>
                            </w:rPr>
                          </w:pPr>
                          <w:r w:rsidRPr="006858F1">
                            <w:rPr>
                              <w:rFonts w:eastAsia="仿宋"/>
                              <w:noProof/>
                            </w:rPr>
                            <w:t>图</w:t>
                          </w:r>
                          <w:r w:rsidRPr="006858F1">
                            <w:rPr>
                              <w:rFonts w:eastAsia="仿宋"/>
                              <w:noProof/>
                            </w:rPr>
                            <w:t>1</w:t>
                          </w:r>
                          <w:r>
                            <w:rPr>
                              <w:rFonts w:eastAsia="仿宋"/>
                              <w:noProof/>
                            </w:rPr>
                            <w:tab/>
                          </w:r>
                          <w:r>
                            <w:rPr>
                              <w:rFonts w:eastAsia="仿宋" w:hint="eastAsia"/>
                              <w:noProof/>
                            </w:rPr>
                            <w:t>新型隐球菌</w:t>
                          </w:r>
                          <w:r w:rsidRPr="006858F1">
                            <w:rPr>
                              <w:rFonts w:eastAsia="仿宋"/>
                              <w:noProof/>
                            </w:rPr>
                            <w:t>普通</w:t>
                          </w:r>
                          <w:r w:rsidRPr="006858F1">
                            <w:rPr>
                              <w:rFonts w:eastAsia="仿宋"/>
                              <w:noProof/>
                            </w:rPr>
                            <w:t>PCR</w:t>
                          </w:r>
                          <w:r w:rsidRPr="006858F1">
                            <w:rPr>
                              <w:rFonts w:eastAsia="仿宋"/>
                              <w:noProof/>
                            </w:rPr>
                            <w:t>特异性验证结果图</w:t>
                          </w:r>
                        </w:p>
                        <w:p w14:paraId="143026D3" w14:textId="367108A1" w:rsidR="00F321C1" w:rsidRDefault="00F321C1">
                          <w:r w:rsidRPr="006858F1">
                            <w:rPr>
                              <w:rFonts w:eastAsia="仿宋"/>
                              <w:noProof/>
                            </w:rPr>
                            <w:t>注：</w:t>
                          </w:r>
                          <w:r w:rsidRPr="006858F1">
                            <w:rPr>
                              <w:rFonts w:eastAsia="仿宋"/>
                              <w:noProof/>
                              <w:szCs w:val="21"/>
                            </w:rPr>
                            <w:t>1</w:t>
                          </w:r>
                          <w:r>
                            <w:rPr>
                              <w:rFonts w:eastAsia="仿宋"/>
                              <w:noProof/>
                              <w:szCs w:val="21"/>
                            </w:rPr>
                            <w:t>,</w:t>
                          </w:r>
                          <w:r>
                            <w:rPr>
                              <w:rFonts w:eastAsia="仿宋" w:hint="eastAsia"/>
                              <w:noProof/>
                              <w:szCs w:val="21"/>
                            </w:rPr>
                            <w:t>1</w:t>
                          </w:r>
                          <w:r>
                            <w:rPr>
                              <w:rFonts w:eastAsia="仿宋"/>
                              <w:noProof/>
                              <w:szCs w:val="21"/>
                            </w:rPr>
                            <w:t>3,</w:t>
                          </w:r>
                          <w:r w:rsidRPr="006858F1">
                            <w:rPr>
                              <w:rFonts w:eastAsia="仿宋"/>
                              <w:noProof/>
                              <w:szCs w:val="21"/>
                            </w:rPr>
                            <w:t>1</w:t>
                          </w:r>
                          <w:r>
                            <w:rPr>
                              <w:rFonts w:eastAsia="仿宋" w:hint="eastAsia"/>
                              <w:noProof/>
                              <w:szCs w:val="21"/>
                            </w:rPr>
                            <w:t>8</w:t>
                          </w:r>
                          <w:r>
                            <w:rPr>
                              <w:rFonts w:eastAsia="仿宋"/>
                              <w:noProof/>
                              <w:szCs w:val="21"/>
                            </w:rPr>
                            <w:t>,25,26,35</w:t>
                          </w:r>
                          <w:r w:rsidRPr="006858F1">
                            <w:rPr>
                              <w:rFonts w:eastAsia="仿宋"/>
                              <w:noProof/>
                              <w:szCs w:val="21"/>
                            </w:rPr>
                            <w:t>. 100bp DNA Marker</w:t>
                          </w:r>
                          <w:r w:rsidRPr="006858F1">
                            <w:rPr>
                              <w:rFonts w:eastAsia="仿宋"/>
                              <w:noProof/>
                              <w:szCs w:val="21"/>
                            </w:rPr>
                            <w:t>；</w:t>
                          </w:r>
                          <w:r>
                            <w:rPr>
                              <w:rFonts w:eastAsia="仿宋" w:hint="eastAsia"/>
                              <w:noProof/>
                              <w:szCs w:val="21"/>
                            </w:rPr>
                            <w:t>2</w:t>
                          </w:r>
                          <w:r>
                            <w:rPr>
                              <w:rFonts w:eastAsia="仿宋"/>
                              <w:noProof/>
                              <w:szCs w:val="21"/>
                            </w:rPr>
                            <w:t>.</w:t>
                          </w:r>
                          <w:r w:rsidRPr="00954C0E">
                            <w:rPr>
                              <w:rFonts w:eastAsia="仿宋" w:hint="eastAsia"/>
                              <w:noProof/>
                            </w:rPr>
                            <w:t>新型隐球菌（</w:t>
                          </w:r>
                          <w:r w:rsidRPr="00954C0E">
                            <w:rPr>
                              <w:rFonts w:eastAsia="仿宋" w:hint="eastAsia"/>
                              <w:noProof/>
                            </w:rPr>
                            <w:t>ATCC 13690</w:t>
                          </w:r>
                          <w:r>
                            <w:rPr>
                              <w:rFonts w:eastAsia="仿宋" w:hint="eastAsia"/>
                              <w:noProof/>
                            </w:rPr>
                            <w:t>）</w:t>
                          </w:r>
                          <w:r w:rsidRPr="00954C0E">
                            <w:rPr>
                              <w:rFonts w:eastAsia="仿宋" w:hint="eastAsia"/>
                              <w:noProof/>
                            </w:rPr>
                            <w:t>DNA</w:t>
                          </w:r>
                          <w:r>
                            <w:rPr>
                              <w:rFonts w:eastAsia="仿宋" w:hint="eastAsia"/>
                              <w:noProof/>
                            </w:rPr>
                            <w:t>；</w:t>
                          </w:r>
                          <w:r>
                            <w:rPr>
                              <w:rFonts w:eastAsia="仿宋" w:hint="eastAsia"/>
                              <w:noProof/>
                            </w:rPr>
                            <w:t>3.</w:t>
                          </w:r>
                          <w:r w:rsidRPr="00954C0E">
                            <w:rPr>
                              <w:rFonts w:eastAsia="仿宋" w:hint="eastAsia"/>
                              <w:noProof/>
                            </w:rPr>
                            <w:t>石膏样毛藓菌（</w:t>
                          </w:r>
                          <w:r w:rsidRPr="00954C0E">
                            <w:rPr>
                              <w:rFonts w:eastAsia="仿宋" w:hint="eastAsia"/>
                              <w:noProof/>
                            </w:rPr>
                            <w:t>ATCC 200101</w:t>
                          </w:r>
                          <w:r w:rsidRPr="00954C0E">
                            <w:rPr>
                              <w:rFonts w:eastAsia="仿宋" w:hint="eastAsia"/>
                              <w:noProof/>
                            </w:rPr>
                            <w:t>）</w:t>
                          </w:r>
                          <w:r>
                            <w:rPr>
                              <w:rFonts w:eastAsia="仿宋" w:hint="eastAsia"/>
                              <w:noProof/>
                            </w:rPr>
                            <w:t>；</w:t>
                          </w:r>
                          <w:r>
                            <w:rPr>
                              <w:rFonts w:eastAsia="仿宋" w:hint="eastAsia"/>
                              <w:noProof/>
                            </w:rPr>
                            <w:t>4</w:t>
                          </w:r>
                          <w:r>
                            <w:rPr>
                              <w:rFonts w:eastAsia="仿宋"/>
                              <w:noProof/>
                            </w:rPr>
                            <w:t>.</w:t>
                          </w:r>
                          <w:r w:rsidRPr="00954C0E">
                            <w:rPr>
                              <w:rFonts w:eastAsia="仿宋" w:hint="eastAsia"/>
                              <w:noProof/>
                            </w:rPr>
                            <w:t>石膏样小孢子菌（</w:t>
                          </w:r>
                          <w:r w:rsidRPr="00954C0E">
                            <w:rPr>
                              <w:rFonts w:eastAsia="仿宋" w:hint="eastAsia"/>
                              <w:noProof/>
                            </w:rPr>
                            <w:t>ATCC 13994</w:t>
                          </w:r>
                          <w:r w:rsidRPr="00954C0E">
                            <w:rPr>
                              <w:rFonts w:eastAsia="仿宋" w:hint="eastAsia"/>
                              <w:noProof/>
                            </w:rPr>
                            <w:t>）</w:t>
                          </w:r>
                          <w:r>
                            <w:rPr>
                              <w:rFonts w:eastAsia="仿宋" w:hint="eastAsia"/>
                              <w:noProof/>
                            </w:rPr>
                            <w:t>；</w:t>
                          </w:r>
                          <w:r>
                            <w:rPr>
                              <w:rFonts w:eastAsia="仿宋"/>
                              <w:noProof/>
                            </w:rPr>
                            <w:t>5.</w:t>
                          </w:r>
                          <w:r w:rsidRPr="00954C0E">
                            <w:rPr>
                              <w:rFonts w:eastAsia="仿宋" w:hint="eastAsia"/>
                              <w:noProof/>
                            </w:rPr>
                            <w:t>猴类毛癣菌（</w:t>
                          </w:r>
                          <w:r w:rsidRPr="00954C0E">
                            <w:rPr>
                              <w:rFonts w:eastAsia="仿宋" w:hint="eastAsia"/>
                              <w:noProof/>
                            </w:rPr>
                            <w:t>ATCC 16447</w:t>
                          </w:r>
                          <w:r w:rsidRPr="00954C0E">
                            <w:rPr>
                              <w:rFonts w:eastAsia="仿宋" w:hint="eastAsia"/>
                              <w:noProof/>
                            </w:rPr>
                            <w:t>）</w:t>
                          </w:r>
                          <w:r>
                            <w:rPr>
                              <w:rFonts w:eastAsia="仿宋" w:hint="eastAsia"/>
                              <w:noProof/>
                            </w:rPr>
                            <w:t>；</w:t>
                          </w:r>
                          <w:r>
                            <w:rPr>
                              <w:rFonts w:eastAsia="仿宋"/>
                              <w:noProof/>
                            </w:rPr>
                            <w:t>6.</w:t>
                          </w:r>
                          <w:r w:rsidRPr="00954C0E">
                            <w:rPr>
                              <w:rFonts w:eastAsia="仿宋" w:hint="eastAsia"/>
                              <w:noProof/>
                            </w:rPr>
                            <w:t>犬小孢子菌（</w:t>
                          </w:r>
                          <w:r w:rsidRPr="00954C0E">
                            <w:rPr>
                              <w:rFonts w:eastAsia="仿宋" w:hint="eastAsia"/>
                              <w:noProof/>
                            </w:rPr>
                            <w:t>ATCC 201851</w:t>
                          </w:r>
                          <w:r w:rsidRPr="00954C0E">
                            <w:rPr>
                              <w:rFonts w:eastAsia="仿宋" w:hint="eastAsia"/>
                              <w:noProof/>
                            </w:rPr>
                            <w:t>）</w:t>
                          </w:r>
                          <w:r>
                            <w:rPr>
                              <w:rFonts w:eastAsia="仿宋" w:hint="eastAsia"/>
                              <w:noProof/>
                            </w:rPr>
                            <w:t>；</w:t>
                          </w:r>
                          <w:r>
                            <w:rPr>
                              <w:rFonts w:eastAsia="仿宋" w:hint="eastAsia"/>
                              <w:noProof/>
                            </w:rPr>
                            <w:t>7</w:t>
                          </w:r>
                          <w:r>
                            <w:rPr>
                              <w:rFonts w:eastAsia="仿宋"/>
                              <w:noProof/>
                            </w:rPr>
                            <w:t>.</w:t>
                          </w:r>
                          <w:r w:rsidRPr="00954C0E">
                            <w:rPr>
                              <w:rFonts w:eastAsia="仿宋" w:hint="eastAsia"/>
                              <w:noProof/>
                            </w:rPr>
                            <w:t>白色念珠菌（</w:t>
                          </w:r>
                          <w:r w:rsidRPr="00954C0E">
                            <w:rPr>
                              <w:rFonts w:eastAsia="仿宋" w:hint="eastAsia"/>
                              <w:noProof/>
                            </w:rPr>
                            <w:t>ATCC 10231</w:t>
                          </w:r>
                          <w:r w:rsidRPr="00954C0E">
                            <w:rPr>
                              <w:rFonts w:eastAsia="仿宋" w:hint="eastAsia"/>
                              <w:noProof/>
                            </w:rPr>
                            <w:t>）</w:t>
                          </w:r>
                          <w:r>
                            <w:rPr>
                              <w:rFonts w:eastAsia="仿宋" w:hint="eastAsia"/>
                              <w:noProof/>
                            </w:rPr>
                            <w:t>；</w:t>
                          </w:r>
                          <w:r>
                            <w:rPr>
                              <w:rFonts w:eastAsia="仿宋"/>
                              <w:noProof/>
                            </w:rPr>
                            <w:t>8.</w:t>
                          </w:r>
                          <w:r w:rsidRPr="00954C0E">
                            <w:rPr>
                              <w:rFonts w:eastAsia="仿宋" w:hint="eastAsia"/>
                              <w:noProof/>
                            </w:rPr>
                            <w:t>酿酒酵母菌（</w:t>
                          </w:r>
                          <w:r w:rsidRPr="00954C0E">
                            <w:rPr>
                              <w:rFonts w:eastAsia="仿宋" w:hint="eastAsia"/>
                              <w:noProof/>
                            </w:rPr>
                            <w:t>ATCC 7753</w:t>
                          </w:r>
                          <w:r w:rsidRPr="00954C0E">
                            <w:rPr>
                              <w:rFonts w:eastAsia="仿宋" w:hint="eastAsia"/>
                              <w:noProof/>
                            </w:rPr>
                            <w:t>）</w:t>
                          </w:r>
                          <w:r>
                            <w:rPr>
                              <w:rFonts w:eastAsia="仿宋" w:hint="eastAsia"/>
                              <w:noProof/>
                            </w:rPr>
                            <w:t>；</w:t>
                          </w:r>
                          <w:r>
                            <w:rPr>
                              <w:rFonts w:eastAsia="仿宋"/>
                              <w:noProof/>
                            </w:rPr>
                            <w:t>9.</w:t>
                          </w:r>
                          <w:r w:rsidRPr="00954C0E">
                            <w:rPr>
                              <w:rFonts w:eastAsia="仿宋" w:hint="eastAsia"/>
                              <w:noProof/>
                            </w:rPr>
                            <w:t>鼠棒状杆菌（</w:t>
                          </w:r>
                          <w:r w:rsidRPr="00954C0E">
                            <w:rPr>
                              <w:rFonts w:eastAsia="仿宋" w:hint="eastAsia"/>
                              <w:noProof/>
                            </w:rPr>
                            <w:t>ATCC 65013</w:t>
                          </w:r>
                          <w:r w:rsidRPr="00954C0E">
                            <w:rPr>
                              <w:rFonts w:eastAsia="仿宋" w:hint="eastAsia"/>
                              <w:noProof/>
                            </w:rPr>
                            <w:t>）</w:t>
                          </w:r>
                          <w:r>
                            <w:rPr>
                              <w:rFonts w:eastAsia="仿宋" w:hint="eastAsia"/>
                              <w:noProof/>
                            </w:rPr>
                            <w:t>；</w:t>
                          </w:r>
                          <w:r>
                            <w:rPr>
                              <w:rFonts w:eastAsia="仿宋" w:hint="eastAsia"/>
                              <w:noProof/>
                            </w:rPr>
                            <w:t>1</w:t>
                          </w:r>
                          <w:r>
                            <w:rPr>
                              <w:rFonts w:eastAsia="仿宋"/>
                              <w:noProof/>
                            </w:rPr>
                            <w:t>0.</w:t>
                          </w:r>
                          <w:r w:rsidRPr="00954C0E">
                            <w:rPr>
                              <w:rFonts w:eastAsia="仿宋" w:hint="eastAsia"/>
                              <w:noProof/>
                            </w:rPr>
                            <w:t>肺支原体（</w:t>
                          </w:r>
                          <w:r w:rsidRPr="00954C0E">
                            <w:rPr>
                              <w:rFonts w:eastAsia="仿宋" w:hint="eastAsia"/>
                              <w:noProof/>
                            </w:rPr>
                            <w:t>ATCC 19612</w:t>
                          </w:r>
                          <w:r w:rsidRPr="00954C0E">
                            <w:rPr>
                              <w:rFonts w:eastAsia="仿宋" w:hint="eastAsia"/>
                              <w:noProof/>
                            </w:rPr>
                            <w:t>）</w:t>
                          </w:r>
                          <w:r>
                            <w:rPr>
                              <w:rFonts w:eastAsia="仿宋" w:hint="eastAsia"/>
                              <w:noProof/>
                            </w:rPr>
                            <w:t>；</w:t>
                          </w:r>
                          <w:r>
                            <w:rPr>
                              <w:rFonts w:eastAsia="仿宋"/>
                              <w:noProof/>
                            </w:rPr>
                            <w:t>11.</w:t>
                          </w:r>
                          <w:r w:rsidRPr="00954C0E">
                            <w:rPr>
                              <w:rFonts w:eastAsia="仿宋" w:hint="eastAsia"/>
                              <w:noProof/>
                            </w:rPr>
                            <w:t>大肠杆菌（</w:t>
                          </w:r>
                          <w:r w:rsidRPr="00954C0E">
                            <w:rPr>
                              <w:rFonts w:eastAsia="仿宋" w:hint="eastAsia"/>
                              <w:noProof/>
                            </w:rPr>
                            <w:t>ATCC 25922</w:t>
                          </w:r>
                          <w:r w:rsidRPr="00954C0E">
                            <w:rPr>
                              <w:rFonts w:eastAsia="仿宋" w:hint="eastAsia"/>
                              <w:noProof/>
                            </w:rPr>
                            <w:t>）</w:t>
                          </w:r>
                          <w:r>
                            <w:rPr>
                              <w:rFonts w:eastAsia="仿宋" w:hint="eastAsia"/>
                              <w:noProof/>
                            </w:rPr>
                            <w:t>；</w:t>
                          </w:r>
                          <w:r>
                            <w:rPr>
                              <w:rFonts w:eastAsia="仿宋" w:hint="eastAsia"/>
                              <w:noProof/>
                            </w:rPr>
                            <w:t>1</w:t>
                          </w:r>
                          <w:r>
                            <w:rPr>
                              <w:rFonts w:eastAsia="仿宋"/>
                              <w:noProof/>
                            </w:rPr>
                            <w:t>2.</w:t>
                          </w:r>
                          <w:r w:rsidRPr="00954C0E">
                            <w:rPr>
                              <w:rFonts w:eastAsia="仿宋" w:hint="eastAsia"/>
                              <w:noProof/>
                            </w:rPr>
                            <w:t>沙门氏菌（</w:t>
                          </w:r>
                          <w:r w:rsidRPr="00954C0E">
                            <w:rPr>
                              <w:rFonts w:eastAsia="仿宋" w:hint="eastAsia"/>
                              <w:noProof/>
                            </w:rPr>
                            <w:t>CMCC 50</w:t>
                          </w:r>
                          <w:r>
                            <w:rPr>
                              <w:rFonts w:eastAsia="仿宋"/>
                              <w:noProof/>
                            </w:rPr>
                            <w:t>041</w:t>
                          </w:r>
                          <w:r w:rsidRPr="00954C0E">
                            <w:rPr>
                              <w:rFonts w:eastAsia="仿宋" w:hint="eastAsia"/>
                              <w:noProof/>
                            </w:rPr>
                            <w:t>）</w:t>
                          </w:r>
                          <w:r>
                            <w:rPr>
                              <w:rFonts w:eastAsia="仿宋" w:hint="eastAsia"/>
                              <w:noProof/>
                            </w:rPr>
                            <w:t>；</w:t>
                          </w:r>
                          <w:r>
                            <w:rPr>
                              <w:rFonts w:eastAsia="仿宋" w:hint="eastAsia"/>
                              <w:noProof/>
                            </w:rPr>
                            <w:t>1</w:t>
                          </w:r>
                          <w:r>
                            <w:rPr>
                              <w:rFonts w:eastAsia="仿宋"/>
                              <w:noProof/>
                            </w:rPr>
                            <w:t>4.</w:t>
                          </w:r>
                          <w:r w:rsidRPr="00954C0E">
                            <w:rPr>
                              <w:rFonts w:eastAsia="仿宋" w:hint="eastAsia"/>
                              <w:noProof/>
                            </w:rPr>
                            <w:t>绿脓杆菌（</w:t>
                          </w:r>
                          <w:r>
                            <w:rPr>
                              <w:rFonts w:eastAsia="仿宋" w:hint="eastAsia"/>
                              <w:noProof/>
                            </w:rPr>
                            <w:t>ATCC</w:t>
                          </w:r>
                          <w:r>
                            <w:rPr>
                              <w:rFonts w:eastAsia="仿宋"/>
                              <w:noProof/>
                            </w:rPr>
                            <w:t xml:space="preserve"> 27853</w:t>
                          </w:r>
                          <w:r w:rsidRPr="00954C0E">
                            <w:rPr>
                              <w:rFonts w:eastAsia="仿宋" w:hint="eastAsia"/>
                              <w:noProof/>
                            </w:rPr>
                            <w:t>）</w:t>
                          </w:r>
                          <w:r>
                            <w:rPr>
                              <w:rFonts w:eastAsia="仿宋" w:hint="eastAsia"/>
                              <w:noProof/>
                            </w:rPr>
                            <w:t>；</w:t>
                          </w:r>
                          <w:r>
                            <w:rPr>
                              <w:rFonts w:eastAsia="仿宋" w:hint="eastAsia"/>
                              <w:noProof/>
                            </w:rPr>
                            <w:t>1</w:t>
                          </w:r>
                          <w:r>
                            <w:rPr>
                              <w:rFonts w:eastAsia="仿宋"/>
                              <w:noProof/>
                            </w:rPr>
                            <w:t>5.</w:t>
                          </w:r>
                          <w:r w:rsidRPr="00954C0E">
                            <w:rPr>
                              <w:rFonts w:eastAsia="仿宋" w:hint="eastAsia"/>
                              <w:noProof/>
                            </w:rPr>
                            <w:t>肺炎克雷伯杆菌（</w:t>
                          </w:r>
                          <w:r w:rsidRPr="00954C0E">
                            <w:rPr>
                              <w:rFonts w:eastAsia="仿宋" w:hint="eastAsia"/>
                              <w:noProof/>
                            </w:rPr>
                            <w:t>CMCC4611</w:t>
                          </w:r>
                          <w:r>
                            <w:rPr>
                              <w:rFonts w:eastAsia="仿宋"/>
                              <w:noProof/>
                            </w:rPr>
                            <w:t>4</w:t>
                          </w:r>
                          <w:r w:rsidRPr="00954C0E">
                            <w:rPr>
                              <w:rFonts w:eastAsia="仿宋" w:hint="eastAsia"/>
                              <w:noProof/>
                            </w:rPr>
                            <w:t>）</w:t>
                          </w:r>
                          <w:r>
                            <w:rPr>
                              <w:rFonts w:eastAsia="仿宋" w:hint="eastAsia"/>
                              <w:noProof/>
                            </w:rPr>
                            <w:t>；</w:t>
                          </w:r>
                          <w:r>
                            <w:rPr>
                              <w:rFonts w:eastAsia="仿宋" w:hint="eastAsia"/>
                              <w:noProof/>
                            </w:rPr>
                            <w:t>1</w:t>
                          </w:r>
                          <w:r>
                            <w:rPr>
                              <w:rFonts w:eastAsia="仿宋"/>
                              <w:noProof/>
                            </w:rPr>
                            <w:t>6.</w:t>
                          </w:r>
                          <w:r w:rsidRPr="00954C0E">
                            <w:rPr>
                              <w:rFonts w:eastAsia="仿宋" w:hint="eastAsia"/>
                              <w:noProof/>
                            </w:rPr>
                            <w:t>宋内志贺菌（</w:t>
                          </w:r>
                          <w:r w:rsidRPr="00954C0E">
                            <w:rPr>
                              <w:rFonts w:eastAsia="仿宋" w:hint="eastAsia"/>
                              <w:noProof/>
                            </w:rPr>
                            <w:t>CMCC 51082</w:t>
                          </w:r>
                          <w:r w:rsidRPr="00954C0E">
                            <w:rPr>
                              <w:rFonts w:eastAsia="仿宋" w:hint="eastAsia"/>
                              <w:noProof/>
                            </w:rPr>
                            <w:t>）</w:t>
                          </w:r>
                          <w:r>
                            <w:rPr>
                              <w:rFonts w:eastAsia="仿宋" w:hint="eastAsia"/>
                              <w:noProof/>
                            </w:rPr>
                            <w:t>；</w:t>
                          </w:r>
                          <w:r>
                            <w:rPr>
                              <w:rFonts w:eastAsia="仿宋" w:hint="eastAsia"/>
                              <w:noProof/>
                            </w:rPr>
                            <w:t>1</w:t>
                          </w:r>
                          <w:r>
                            <w:rPr>
                              <w:rFonts w:eastAsia="仿宋"/>
                              <w:noProof/>
                            </w:rPr>
                            <w:t>7.</w:t>
                          </w:r>
                          <w:r w:rsidRPr="00954C0E">
                            <w:rPr>
                              <w:rFonts w:eastAsia="仿宋" w:hint="eastAsia"/>
                              <w:noProof/>
                            </w:rPr>
                            <w:t>普通变形杆菌（</w:t>
                          </w:r>
                          <w:r w:rsidRPr="00954C0E">
                            <w:rPr>
                              <w:rFonts w:eastAsia="仿宋" w:hint="eastAsia"/>
                              <w:noProof/>
                            </w:rPr>
                            <w:t>CMCC 49109</w:t>
                          </w:r>
                          <w:r w:rsidRPr="00954C0E">
                            <w:rPr>
                              <w:rFonts w:eastAsia="仿宋" w:hint="eastAsia"/>
                              <w:noProof/>
                            </w:rPr>
                            <w:t>）</w:t>
                          </w:r>
                          <w:r>
                            <w:rPr>
                              <w:rFonts w:eastAsia="仿宋" w:hint="eastAsia"/>
                              <w:noProof/>
                            </w:rPr>
                            <w:t>；</w:t>
                          </w:r>
                          <w:r>
                            <w:rPr>
                              <w:rFonts w:eastAsia="仿宋" w:hint="eastAsia"/>
                              <w:noProof/>
                            </w:rPr>
                            <w:t>1</w:t>
                          </w:r>
                          <w:r>
                            <w:rPr>
                              <w:rFonts w:eastAsia="仿宋"/>
                              <w:noProof/>
                            </w:rPr>
                            <w:t>8.</w:t>
                          </w:r>
                          <w:r w:rsidRPr="00954C0E">
                            <w:rPr>
                              <w:rFonts w:eastAsia="仿宋" w:hint="eastAsia"/>
                              <w:noProof/>
                            </w:rPr>
                            <w:t>乙型溶血性链球菌（</w:t>
                          </w:r>
                          <w:r w:rsidRPr="00954C0E">
                            <w:rPr>
                              <w:rFonts w:eastAsia="仿宋" w:hint="eastAsia"/>
                              <w:noProof/>
                            </w:rPr>
                            <w:t>CMCC 31210</w:t>
                          </w:r>
                          <w:r w:rsidRPr="00954C0E">
                            <w:rPr>
                              <w:rFonts w:eastAsia="仿宋" w:hint="eastAsia"/>
                              <w:noProof/>
                            </w:rPr>
                            <w:t>）</w:t>
                          </w:r>
                          <w:r>
                            <w:rPr>
                              <w:rFonts w:eastAsia="仿宋" w:hint="eastAsia"/>
                              <w:noProof/>
                            </w:rPr>
                            <w:t>；</w:t>
                          </w:r>
                          <w:r>
                            <w:rPr>
                              <w:rFonts w:eastAsia="仿宋" w:hint="eastAsia"/>
                              <w:noProof/>
                            </w:rPr>
                            <w:t>1</w:t>
                          </w:r>
                          <w:r>
                            <w:rPr>
                              <w:rFonts w:eastAsia="仿宋"/>
                              <w:noProof/>
                            </w:rPr>
                            <w:t>9.</w:t>
                          </w:r>
                          <w:r w:rsidRPr="00954C0E">
                            <w:rPr>
                              <w:rFonts w:eastAsia="仿宋" w:hint="eastAsia"/>
                              <w:noProof/>
                            </w:rPr>
                            <w:t>金黄色葡萄球菌（</w:t>
                          </w:r>
                          <w:r w:rsidRPr="00954C0E">
                            <w:rPr>
                              <w:rFonts w:eastAsia="仿宋" w:hint="eastAsia"/>
                              <w:noProof/>
                            </w:rPr>
                            <w:t>CMCC 26112</w:t>
                          </w:r>
                          <w:r w:rsidRPr="00954C0E">
                            <w:rPr>
                              <w:rFonts w:eastAsia="仿宋" w:hint="eastAsia"/>
                              <w:noProof/>
                            </w:rPr>
                            <w:t>）</w:t>
                          </w:r>
                          <w:r>
                            <w:rPr>
                              <w:rFonts w:eastAsia="仿宋" w:hint="eastAsia"/>
                              <w:noProof/>
                            </w:rPr>
                            <w:t>；</w:t>
                          </w:r>
                          <w:r>
                            <w:rPr>
                              <w:rFonts w:eastAsia="仿宋"/>
                              <w:noProof/>
                            </w:rPr>
                            <w:t>20.</w:t>
                          </w:r>
                          <w:r w:rsidRPr="00954C0E">
                            <w:rPr>
                              <w:rFonts w:eastAsia="仿宋" w:hint="eastAsia"/>
                              <w:noProof/>
                            </w:rPr>
                            <w:t>粪链球菌（</w:t>
                          </w:r>
                          <w:r w:rsidRPr="00954C0E">
                            <w:rPr>
                              <w:rFonts w:eastAsia="仿宋" w:hint="eastAsia"/>
                              <w:noProof/>
                            </w:rPr>
                            <w:t>ATCC 32219</w:t>
                          </w:r>
                          <w:r w:rsidRPr="00954C0E">
                            <w:rPr>
                              <w:rFonts w:eastAsia="仿宋" w:hint="eastAsia"/>
                              <w:noProof/>
                            </w:rPr>
                            <w:t>）</w:t>
                          </w:r>
                          <w:r>
                            <w:rPr>
                              <w:rFonts w:eastAsia="仿宋" w:hint="eastAsia"/>
                              <w:noProof/>
                            </w:rPr>
                            <w:t>；</w:t>
                          </w:r>
                          <w:r>
                            <w:rPr>
                              <w:rFonts w:eastAsia="仿宋" w:hint="eastAsia"/>
                              <w:noProof/>
                            </w:rPr>
                            <w:t>2</w:t>
                          </w:r>
                          <w:r>
                            <w:rPr>
                              <w:rFonts w:eastAsia="仿宋"/>
                              <w:noProof/>
                            </w:rPr>
                            <w:t>1.</w:t>
                          </w:r>
                          <w:r w:rsidRPr="00954C0E">
                            <w:rPr>
                              <w:rFonts w:eastAsia="仿宋" w:hint="eastAsia"/>
                              <w:noProof/>
                            </w:rPr>
                            <w:t>阴沟肠杆菌（</w:t>
                          </w:r>
                          <w:r w:rsidRPr="00954C0E">
                            <w:rPr>
                              <w:rFonts w:eastAsia="仿宋" w:hint="eastAsia"/>
                              <w:noProof/>
                            </w:rPr>
                            <w:t>ATCC 13047</w:t>
                          </w:r>
                          <w:r w:rsidRPr="00954C0E">
                            <w:rPr>
                              <w:rFonts w:eastAsia="仿宋" w:hint="eastAsia"/>
                              <w:noProof/>
                            </w:rPr>
                            <w:t>）</w:t>
                          </w:r>
                          <w:r>
                            <w:rPr>
                              <w:rFonts w:eastAsia="仿宋" w:hint="eastAsia"/>
                              <w:noProof/>
                            </w:rPr>
                            <w:t>；</w:t>
                          </w:r>
                          <w:r>
                            <w:rPr>
                              <w:rFonts w:eastAsia="仿宋" w:hint="eastAsia"/>
                              <w:noProof/>
                            </w:rPr>
                            <w:t>2</w:t>
                          </w:r>
                          <w:r>
                            <w:rPr>
                              <w:rFonts w:eastAsia="仿宋"/>
                              <w:noProof/>
                            </w:rPr>
                            <w:t>2.</w:t>
                          </w:r>
                          <w:r w:rsidRPr="00954C0E">
                            <w:rPr>
                              <w:rFonts w:eastAsia="仿宋" w:hint="eastAsia"/>
                              <w:noProof/>
                            </w:rPr>
                            <w:t>粪产碱杆菌（</w:t>
                          </w:r>
                          <w:r w:rsidRPr="00954C0E">
                            <w:rPr>
                              <w:rFonts w:eastAsia="仿宋" w:hint="eastAsia"/>
                              <w:noProof/>
                            </w:rPr>
                            <w:t>ATCC 8750</w:t>
                          </w:r>
                          <w:r w:rsidRPr="00954C0E">
                            <w:rPr>
                              <w:rFonts w:eastAsia="仿宋" w:hint="eastAsia"/>
                              <w:noProof/>
                            </w:rPr>
                            <w:t>）</w:t>
                          </w:r>
                          <w:r>
                            <w:rPr>
                              <w:rFonts w:eastAsia="仿宋" w:hint="eastAsia"/>
                              <w:noProof/>
                            </w:rPr>
                            <w:t>；</w:t>
                          </w:r>
                          <w:r>
                            <w:rPr>
                              <w:rFonts w:eastAsia="仿宋" w:hint="eastAsia"/>
                              <w:noProof/>
                            </w:rPr>
                            <w:t>2</w:t>
                          </w:r>
                          <w:r>
                            <w:rPr>
                              <w:rFonts w:eastAsia="仿宋"/>
                              <w:noProof/>
                            </w:rPr>
                            <w:t>3.</w:t>
                          </w:r>
                          <w:r w:rsidRPr="00954C0E">
                            <w:rPr>
                              <w:rFonts w:eastAsia="仿宋" w:hint="eastAsia"/>
                              <w:noProof/>
                            </w:rPr>
                            <w:t>嗜肺啮齿杆菌（</w:t>
                          </w:r>
                          <w:r w:rsidRPr="00954C0E">
                            <w:rPr>
                              <w:rFonts w:eastAsia="仿宋" w:hint="eastAsia"/>
                              <w:noProof/>
                            </w:rPr>
                            <w:t>ATCC 35149</w:t>
                          </w:r>
                          <w:r w:rsidRPr="00954C0E">
                            <w:rPr>
                              <w:rFonts w:eastAsia="仿宋" w:hint="eastAsia"/>
                              <w:noProof/>
                            </w:rPr>
                            <w:t>）</w:t>
                          </w:r>
                          <w:r>
                            <w:rPr>
                              <w:rFonts w:eastAsia="仿宋" w:hint="eastAsia"/>
                              <w:noProof/>
                            </w:rPr>
                            <w:t>；</w:t>
                          </w:r>
                          <w:r>
                            <w:rPr>
                              <w:rFonts w:eastAsia="仿宋"/>
                              <w:noProof/>
                            </w:rPr>
                            <w:t>24.</w:t>
                          </w:r>
                          <w:r w:rsidRPr="00954C0E">
                            <w:rPr>
                              <w:rFonts w:eastAsia="仿宋" w:hint="eastAsia"/>
                              <w:noProof/>
                            </w:rPr>
                            <w:t>支气管鲍特杆菌（</w:t>
                          </w:r>
                          <w:r w:rsidRPr="00954C0E">
                            <w:rPr>
                              <w:rFonts w:eastAsia="仿宋" w:hint="eastAsia"/>
                              <w:noProof/>
                            </w:rPr>
                            <w:t>ATCC 19395</w:t>
                          </w:r>
                          <w:r w:rsidRPr="00954C0E">
                            <w:rPr>
                              <w:rFonts w:eastAsia="仿宋" w:hint="eastAsia"/>
                              <w:noProof/>
                            </w:rPr>
                            <w:t>）</w:t>
                          </w:r>
                          <w:r>
                            <w:rPr>
                              <w:rFonts w:eastAsia="仿宋" w:hint="eastAsia"/>
                              <w:noProof/>
                            </w:rPr>
                            <w:t>；</w:t>
                          </w:r>
                          <w:r>
                            <w:rPr>
                              <w:rFonts w:eastAsia="仿宋" w:hint="eastAsia"/>
                              <w:noProof/>
                            </w:rPr>
                            <w:t>2</w:t>
                          </w:r>
                          <w:r>
                            <w:rPr>
                              <w:rFonts w:eastAsia="仿宋"/>
                              <w:noProof/>
                            </w:rPr>
                            <w:t>7.</w:t>
                          </w:r>
                          <w:r w:rsidRPr="00954C0E">
                            <w:rPr>
                              <w:rFonts w:eastAsia="仿宋" w:hint="eastAsia"/>
                              <w:noProof/>
                            </w:rPr>
                            <w:t>多杀巴斯德杆菌（</w:t>
                          </w:r>
                          <w:r w:rsidRPr="00954C0E">
                            <w:rPr>
                              <w:rFonts w:eastAsia="仿宋" w:hint="eastAsia"/>
                              <w:noProof/>
                            </w:rPr>
                            <w:t>ATCC 43137</w:t>
                          </w:r>
                          <w:r w:rsidRPr="00954C0E">
                            <w:rPr>
                              <w:rFonts w:eastAsia="仿宋" w:hint="eastAsia"/>
                              <w:noProof/>
                            </w:rPr>
                            <w:t>）</w:t>
                          </w:r>
                          <w:r>
                            <w:rPr>
                              <w:rFonts w:eastAsia="仿宋" w:hint="eastAsia"/>
                              <w:noProof/>
                            </w:rPr>
                            <w:t>；</w:t>
                          </w:r>
                          <w:r>
                            <w:rPr>
                              <w:rFonts w:eastAsia="仿宋" w:hint="eastAsia"/>
                              <w:noProof/>
                            </w:rPr>
                            <w:t>2</w:t>
                          </w:r>
                          <w:r>
                            <w:rPr>
                              <w:rFonts w:eastAsia="仿宋"/>
                              <w:noProof/>
                            </w:rPr>
                            <w:t>8.</w:t>
                          </w:r>
                          <w:r w:rsidRPr="00954C0E">
                            <w:rPr>
                              <w:rFonts w:eastAsia="仿宋" w:hint="eastAsia"/>
                              <w:noProof/>
                            </w:rPr>
                            <w:t>念珠状链杆菌（</w:t>
                          </w:r>
                          <w:r w:rsidRPr="00954C0E">
                            <w:rPr>
                              <w:rFonts w:eastAsia="仿宋" w:hint="eastAsia"/>
                              <w:noProof/>
                            </w:rPr>
                            <w:t>ATCC 14647</w:t>
                          </w:r>
                          <w:r w:rsidRPr="00954C0E">
                            <w:rPr>
                              <w:rFonts w:eastAsia="仿宋" w:hint="eastAsia"/>
                              <w:noProof/>
                            </w:rPr>
                            <w:t>）</w:t>
                          </w:r>
                          <w:r>
                            <w:rPr>
                              <w:rFonts w:eastAsia="仿宋" w:hint="eastAsia"/>
                              <w:noProof/>
                            </w:rPr>
                            <w:t>；</w:t>
                          </w:r>
                          <w:r>
                            <w:rPr>
                              <w:rFonts w:eastAsia="仿宋" w:hint="eastAsia"/>
                              <w:noProof/>
                            </w:rPr>
                            <w:t>2</w:t>
                          </w:r>
                          <w:r>
                            <w:rPr>
                              <w:rFonts w:eastAsia="仿宋"/>
                              <w:noProof/>
                            </w:rPr>
                            <w:t>9.</w:t>
                          </w:r>
                          <w:r>
                            <w:rPr>
                              <w:rFonts w:eastAsia="仿宋" w:hint="eastAsia"/>
                              <w:noProof/>
                            </w:rPr>
                            <w:t>嗜麦芽窄食单胞菌（</w:t>
                          </w:r>
                          <w:r>
                            <w:rPr>
                              <w:rFonts w:eastAsia="仿宋" w:hint="eastAsia"/>
                              <w:noProof/>
                            </w:rPr>
                            <w:t>ATCC</w:t>
                          </w:r>
                          <w:r>
                            <w:rPr>
                              <w:rFonts w:eastAsia="仿宋"/>
                              <w:noProof/>
                            </w:rPr>
                            <w:t xml:space="preserve"> 13637</w:t>
                          </w:r>
                          <w:r>
                            <w:rPr>
                              <w:rFonts w:eastAsia="仿宋" w:hint="eastAsia"/>
                              <w:noProof/>
                            </w:rPr>
                            <w:t>）；</w:t>
                          </w:r>
                          <w:r>
                            <w:rPr>
                              <w:rFonts w:eastAsia="仿宋" w:hint="eastAsia"/>
                              <w:noProof/>
                            </w:rPr>
                            <w:t>3</w:t>
                          </w:r>
                          <w:r>
                            <w:rPr>
                              <w:rFonts w:eastAsia="仿宋"/>
                              <w:noProof/>
                            </w:rPr>
                            <w:t>0.</w:t>
                          </w:r>
                          <w:r w:rsidRPr="00954C0E">
                            <w:rPr>
                              <w:rFonts w:eastAsia="仿宋" w:hint="eastAsia"/>
                              <w:noProof/>
                            </w:rPr>
                            <w:t>肺炎链球菌（</w:t>
                          </w:r>
                          <w:r w:rsidRPr="00954C0E">
                            <w:rPr>
                              <w:rFonts w:eastAsia="仿宋" w:hint="eastAsia"/>
                              <w:noProof/>
                            </w:rPr>
                            <w:t>ATCC 49619</w:t>
                          </w:r>
                          <w:r w:rsidRPr="00954C0E">
                            <w:rPr>
                              <w:rFonts w:eastAsia="仿宋" w:hint="eastAsia"/>
                              <w:noProof/>
                            </w:rPr>
                            <w:t>）</w:t>
                          </w:r>
                          <w:r>
                            <w:rPr>
                              <w:rFonts w:eastAsia="仿宋" w:hint="eastAsia"/>
                              <w:noProof/>
                            </w:rPr>
                            <w:t>；</w:t>
                          </w:r>
                          <w:r>
                            <w:rPr>
                              <w:rFonts w:eastAsia="仿宋" w:hint="eastAsia"/>
                              <w:noProof/>
                            </w:rPr>
                            <w:t>3</w:t>
                          </w:r>
                          <w:r>
                            <w:rPr>
                              <w:rFonts w:eastAsia="仿宋"/>
                              <w:noProof/>
                            </w:rPr>
                            <w:t>1.</w:t>
                          </w:r>
                          <w:r>
                            <w:rPr>
                              <w:rFonts w:eastAsia="仿宋" w:hint="eastAsia"/>
                              <w:noProof/>
                            </w:rPr>
                            <w:t>幽门螺杆菌（</w:t>
                          </w:r>
                          <w:r>
                            <w:rPr>
                              <w:rFonts w:eastAsia="仿宋" w:hint="eastAsia"/>
                              <w:noProof/>
                            </w:rPr>
                            <w:t>NCTC</w:t>
                          </w:r>
                          <w:r>
                            <w:rPr>
                              <w:rFonts w:eastAsia="仿宋"/>
                              <w:noProof/>
                            </w:rPr>
                            <w:t xml:space="preserve"> 11637</w:t>
                          </w:r>
                          <w:r>
                            <w:rPr>
                              <w:rFonts w:eastAsia="仿宋" w:hint="eastAsia"/>
                              <w:noProof/>
                            </w:rPr>
                            <w:t>）；</w:t>
                          </w:r>
                          <w:r>
                            <w:rPr>
                              <w:rFonts w:eastAsia="仿宋" w:hint="eastAsia"/>
                              <w:noProof/>
                            </w:rPr>
                            <w:t>3</w:t>
                          </w:r>
                          <w:r>
                            <w:rPr>
                              <w:rFonts w:eastAsia="仿宋"/>
                              <w:noProof/>
                            </w:rPr>
                            <w:t>2.</w:t>
                          </w:r>
                          <w:r w:rsidRPr="00954C0E">
                            <w:rPr>
                              <w:rFonts w:eastAsia="仿宋" w:hint="eastAsia"/>
                              <w:noProof/>
                            </w:rPr>
                            <w:t>新型隐球菌（</w:t>
                          </w:r>
                          <w:r w:rsidRPr="00954C0E">
                            <w:rPr>
                              <w:rFonts w:eastAsia="仿宋" w:hint="eastAsia"/>
                              <w:noProof/>
                            </w:rPr>
                            <w:t>ATCC</w:t>
                          </w:r>
                          <w:r>
                            <w:rPr>
                              <w:rFonts w:eastAsia="仿宋"/>
                              <w:noProof/>
                            </w:rPr>
                            <w:t xml:space="preserve"> </w:t>
                          </w:r>
                          <w:r w:rsidRPr="00954C0E">
                            <w:rPr>
                              <w:rFonts w:eastAsia="仿宋" w:hint="eastAsia"/>
                              <w:noProof/>
                            </w:rPr>
                            <w:t>32045</w:t>
                          </w:r>
                          <w:r w:rsidRPr="00954C0E">
                            <w:rPr>
                              <w:rFonts w:eastAsia="仿宋" w:hint="eastAsia"/>
                              <w:noProof/>
                            </w:rPr>
                            <w:t>）</w:t>
                          </w:r>
                          <w:r>
                            <w:rPr>
                              <w:rFonts w:eastAsia="仿宋" w:hint="eastAsia"/>
                              <w:noProof/>
                            </w:rPr>
                            <w:t>；</w:t>
                          </w:r>
                          <w:r>
                            <w:rPr>
                              <w:rFonts w:eastAsia="仿宋" w:hint="eastAsia"/>
                              <w:noProof/>
                            </w:rPr>
                            <w:t>3</w:t>
                          </w:r>
                          <w:r>
                            <w:rPr>
                              <w:rFonts w:eastAsia="仿宋"/>
                              <w:noProof/>
                            </w:rPr>
                            <w:t>3</w:t>
                          </w:r>
                          <w:r>
                            <w:rPr>
                              <w:rFonts w:eastAsia="仿宋" w:hint="eastAsia"/>
                              <w:noProof/>
                            </w:rPr>
                            <w:t>,</w:t>
                          </w:r>
                          <w:r>
                            <w:rPr>
                              <w:rFonts w:eastAsia="仿宋"/>
                              <w:noProof/>
                            </w:rPr>
                            <w:t>34</w:t>
                          </w:r>
                          <w:r w:rsidRPr="006858F1">
                            <w:rPr>
                              <w:rFonts w:eastAsia="仿宋"/>
                              <w:noProof/>
                            </w:rPr>
                            <w:t>.</w:t>
                          </w:r>
                          <w:r w:rsidRPr="006858F1">
                            <w:rPr>
                              <w:rFonts w:eastAsia="仿宋"/>
                              <w:noProof/>
                            </w:rPr>
                            <w:t>空白对照。</w:t>
                          </w:r>
                        </w:p>
                      </w:txbxContent>
                    </v:textbox>
                  </v:shape>
                  <v:shape id="Text Box 16" o:spid="_x0000_s1029" type="#_x0000_t202" style="position:absolute;left:2259;top:1443;width:8224;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" filled="f" stroked="f">
                    <v:textbox>
                      <w:txbxContent>
                        <w:p w14:paraId="28865B59" w14:textId="5597E811" w:rsidR="00F321C1" w:rsidRDefault="00F321C1" w:rsidP="009D125E">
                          <w:pPr>
                            <w:jc w:val="left"/>
                          </w:pPr>
                          <w:r>
                            <w:rPr>
                              <w:rFonts w:hint="eastAsia"/>
                            </w:rPr>
                            <w:t>1  2  3  4  5  6  7  8</w:t>
                          </w:r>
                          <w:r w:rsidRPr="009D125E">
                            <w:rPr>
                              <w:rFonts w:hint="eastAsia"/>
                              <w:sz w:val="20"/>
                              <w:szCs w:val="22"/>
                            </w:rPr>
                            <w:t xml:space="preserve">  </w:t>
                          </w:r>
                          <w:r>
                            <w:rPr>
                              <w:rFonts w:hint="eastAsia"/>
                            </w:rPr>
                            <w:t>9</w:t>
                          </w:r>
                          <w:r w:rsidRPr="009D125E">
                            <w:rPr>
                              <w:rFonts w:hint="eastAsia"/>
                              <w:sz w:val="16"/>
                              <w:szCs w:val="20"/>
                            </w:rPr>
                            <w:t xml:space="preserve">  </w:t>
                          </w:r>
                          <w:r>
                            <w:rPr>
                              <w:rFonts w:hint="eastAsia"/>
                            </w:rPr>
                            <w:t>10</w:t>
                          </w:r>
                          <w:r w:rsidRPr="009D125E">
                            <w:rPr>
                              <w:rFonts w:hint="eastAsia"/>
                              <w:sz w:val="15"/>
                              <w:szCs w:val="18"/>
                            </w:rPr>
                            <w:t xml:space="preserve">  </w:t>
                          </w:r>
                          <w:r>
                            <w:rPr>
                              <w:rFonts w:hint="eastAsia"/>
                            </w:rPr>
                            <w:t>11</w:t>
                          </w:r>
                          <w:r w:rsidRPr="009D125E">
                            <w:rPr>
                              <w:rFonts w:hint="eastAsia"/>
                              <w:sz w:val="13"/>
                              <w:szCs w:val="16"/>
                            </w:rPr>
                            <w:t xml:space="preserve">  </w:t>
                          </w:r>
                          <w:r>
                            <w:rPr>
                              <w:rFonts w:hint="eastAsia"/>
                            </w:rPr>
                            <w:t>12</w:t>
                          </w:r>
                          <w:r w:rsidRPr="009D125E">
                            <w:rPr>
                              <w:rFonts w:hint="eastAsia"/>
                              <w:sz w:val="11"/>
                              <w:szCs w:val="15"/>
                            </w:rPr>
                            <w:t xml:space="preserve">  </w:t>
                          </w:r>
                          <w:r>
                            <w:rPr>
                              <w:rFonts w:hint="eastAsia"/>
                            </w:rPr>
                            <w:t>13</w:t>
                          </w:r>
                          <w:r w:rsidRPr="009D125E">
                            <w:rPr>
                              <w:rFonts w:hint="eastAsia"/>
                              <w:sz w:val="11"/>
                              <w:szCs w:val="15"/>
                            </w:rPr>
                            <w:t xml:space="preserve">  </w:t>
                          </w:r>
                          <w:r>
                            <w:rPr>
                              <w:rFonts w:hint="eastAsia"/>
                            </w:rPr>
                            <w:t>14</w:t>
                          </w:r>
                          <w:r w:rsidRPr="009D125E">
                            <w:rPr>
                              <w:rFonts w:hint="eastAsia"/>
                              <w:sz w:val="10"/>
                              <w:szCs w:val="13"/>
                            </w:rPr>
                            <w:t xml:space="preserve">  </w:t>
                          </w:r>
                          <w:r>
                            <w:rPr>
                              <w:rFonts w:hint="eastAsia"/>
                            </w:rPr>
                            <w:t>15</w:t>
                          </w:r>
                          <w:r w:rsidRPr="009D125E">
                            <w:rPr>
                              <w:rFonts w:hint="eastAsia"/>
                              <w:sz w:val="8"/>
                              <w:szCs w:val="11"/>
                            </w:rPr>
                            <w:t xml:space="preserve">  </w:t>
                          </w:r>
                          <w:r>
                            <w:rPr>
                              <w:rFonts w:hint="eastAsia"/>
                            </w:rPr>
                            <w:t>16</w:t>
                          </w:r>
                          <w:r w:rsidRPr="009D125E">
                            <w:rPr>
                              <w:rFonts w:hint="eastAsia"/>
                              <w:sz w:val="10"/>
                              <w:szCs w:val="13"/>
                            </w:rPr>
                            <w:t xml:space="preserve">  </w:t>
                          </w:r>
                          <w:r>
                            <w:rPr>
                              <w:rFonts w:hint="eastAsia"/>
                            </w:rPr>
                            <w:t>17</w:t>
                          </w:r>
                          <w:r w:rsidRPr="009D125E">
                            <w:rPr>
                              <w:rFonts w:hint="eastAsia"/>
                              <w:sz w:val="8"/>
                              <w:szCs w:val="11"/>
                            </w:rPr>
                            <w:t xml:space="preserve">  </w:t>
                          </w:r>
                          <w:r>
                            <w:rPr>
                              <w:rFonts w:hint="eastAsia"/>
                            </w:rPr>
                            <w:t>18</w:t>
                          </w:r>
                          <w:r w:rsidRPr="009D125E">
                            <w:rPr>
                              <w:sz w:val="11"/>
                              <w:szCs w:val="15"/>
                            </w:rPr>
                            <w:t xml:space="preserve">  </w:t>
                          </w:r>
                          <w:r>
                            <w:t>19</w:t>
                          </w:r>
                          <w:r w:rsidRPr="009D125E">
                            <w:rPr>
                              <w:sz w:val="11"/>
                              <w:szCs w:val="15"/>
                            </w:rPr>
                            <w:t xml:space="preserve">  </w:t>
                          </w:r>
                          <w:r>
                            <w:t>20</w:t>
                          </w:r>
                          <w:r w:rsidRPr="009D125E">
                            <w:rPr>
                              <w:sz w:val="11"/>
                              <w:szCs w:val="15"/>
                            </w:rPr>
                            <w:t xml:space="preserve">  </w:t>
                          </w:r>
                          <w:r>
                            <w:t>21</w:t>
                          </w:r>
                          <w:r w:rsidRPr="009D125E">
                            <w:rPr>
                              <w:sz w:val="11"/>
                              <w:szCs w:val="15"/>
                            </w:rPr>
                            <w:t xml:space="preserve">  </w:t>
                          </w:r>
                          <w:r>
                            <w:t>22</w:t>
                          </w:r>
                          <w:r w:rsidRPr="009D125E">
                            <w:rPr>
                              <w:sz w:val="13"/>
                              <w:szCs w:val="16"/>
                            </w:rPr>
                            <w:t xml:space="preserve">  </w:t>
                          </w:r>
                          <w:r>
                            <w:t>23</w:t>
                          </w:r>
                          <w:r w:rsidRPr="009D125E">
                            <w:rPr>
                              <w:sz w:val="10"/>
                              <w:szCs w:val="13"/>
                            </w:rPr>
                            <w:t xml:space="preserve">  </w:t>
                          </w:r>
                          <w:r>
                            <w:t>24</w:t>
                          </w:r>
                          <w:r w:rsidRPr="009D125E">
                            <w:rPr>
                              <w:sz w:val="18"/>
                              <w:szCs w:val="21"/>
                            </w:rPr>
                            <w:t xml:space="preserve"> </w:t>
                          </w:r>
                          <w:r w:rsidRPr="009D125E">
                            <w:rPr>
                              <w:sz w:val="8"/>
                              <w:szCs w:val="11"/>
                            </w:rPr>
                            <w:t xml:space="preserve">  </w:t>
                          </w:r>
                          <w:r>
                            <w:t>25</w:t>
                          </w:r>
                        </w:p>
                      </w:txbxContent>
                    </v:textbox>
                  </v:shape>
                </v:group>
                <v:shape id="文本框 3" o:spid="_x0000_s1030" type="#_x0000_t202" style="position:absolute;left:476;top:1714;width:2572;height:27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" fillcolor="white [3201]" stroked="f" strokeweight=".5pt">
                  <v:fill opacity="0"/>
                  <v:textbox>
                    <w:txbxContent>
                      <w:p w14:paraId="3A643178" w14:textId="79AB5206" w:rsidR="00F321C1" w:rsidRDefault="00F321C1">
                        <w:r>
                          <w:rPr>
                            <w:rFonts w:hint="eastAsia"/>
                          </w:rPr>
                          <w:t>A</w:t>
                        </w:r>
                      </w:p>
                    </w:txbxContent>
                  </v:textbox>
                </v:shape>
                <v:shape id="Text Box 16" o:spid="_x0000_s1031" type="#_x0000_t202" style="position:absolute;left:13906;top:18192;width:25711;height:32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" filled="f" stroked="f">
                  <v:textbox>
                    <w:txbxContent>
                      <w:p w14:paraId="5964309A" w14:textId="1DBC6CE2" w:rsidR="00F321C1" w:rsidRDefault="00F321C1" w:rsidP="009D125E">
                        <w:pPr>
                          <w:jc w:val="left"/>
                        </w:pPr>
                        <w:r>
                          <w:t>26</w:t>
                        </w:r>
                        <w:r w:rsidRPr="008C5678">
                          <w:rPr>
                            <w:rFonts w:hint="eastAsia"/>
                            <w:sz w:val="13"/>
                            <w:szCs w:val="16"/>
                          </w:rPr>
                          <w:t xml:space="preserve"> </w:t>
                        </w:r>
                        <w:r w:rsidRPr="008C5678">
                          <w:rPr>
                            <w:sz w:val="13"/>
                            <w:szCs w:val="16"/>
                          </w:rPr>
                          <w:t xml:space="preserve"> </w:t>
                        </w:r>
                        <w:r>
                          <w:rPr>
                            <w:rFonts w:hint="eastAsia"/>
                          </w:rPr>
                          <w:t>2</w:t>
                        </w:r>
                        <w:r>
                          <w:t>7</w:t>
                        </w:r>
                        <w:r w:rsidRPr="008C5678">
                          <w:rPr>
                            <w:rFonts w:hint="eastAsia"/>
                            <w:sz w:val="15"/>
                            <w:szCs w:val="18"/>
                          </w:rPr>
                          <w:t xml:space="preserve"> </w:t>
                        </w:r>
                        <w:r w:rsidRPr="008C5678">
                          <w:rPr>
                            <w:sz w:val="15"/>
                            <w:szCs w:val="18"/>
                          </w:rPr>
                          <w:t xml:space="preserve"> </w:t>
                        </w:r>
                        <w:r w:rsidRPr="008C5678">
                          <w:t>28</w:t>
                        </w:r>
                        <w:r w:rsidRPr="008C5678">
                          <w:rPr>
                            <w:rFonts w:hint="eastAsia"/>
                            <w:sz w:val="13"/>
                            <w:szCs w:val="16"/>
                          </w:rPr>
                          <w:t xml:space="preserve"> </w:t>
                        </w:r>
                        <w:r w:rsidRPr="008C5678">
                          <w:rPr>
                            <w:sz w:val="13"/>
                            <w:szCs w:val="16"/>
                          </w:rPr>
                          <w:t xml:space="preserve"> </w:t>
                        </w:r>
                        <w:r w:rsidRPr="008C5678">
                          <w:rPr>
                            <w:rFonts w:hint="eastAsia"/>
                            <w:sz w:val="13"/>
                            <w:szCs w:val="16"/>
                          </w:rPr>
                          <w:t xml:space="preserve"> </w:t>
                        </w:r>
                        <w:r w:rsidRPr="008C5678">
                          <w:t>29</w:t>
                        </w:r>
                        <w:r w:rsidRPr="008C5678">
                          <w:rPr>
                            <w:rFonts w:hint="eastAsia"/>
                            <w:sz w:val="11"/>
                            <w:szCs w:val="15"/>
                          </w:rPr>
                          <w:t xml:space="preserve"> </w:t>
                        </w:r>
                        <w:r w:rsidRPr="008C5678">
                          <w:rPr>
                            <w:sz w:val="11"/>
                            <w:szCs w:val="15"/>
                          </w:rPr>
                          <w:t xml:space="preserve"> </w:t>
                        </w:r>
                        <w:r w:rsidRPr="008C5678">
                          <w:rPr>
                            <w:rFonts w:hint="eastAsia"/>
                            <w:sz w:val="11"/>
                            <w:szCs w:val="15"/>
                          </w:rPr>
                          <w:t xml:space="preserve"> </w:t>
                        </w:r>
                        <w:r>
                          <w:t>30</w:t>
                        </w:r>
                        <w:r w:rsidRPr="008C5678">
                          <w:rPr>
                            <w:rFonts w:hint="eastAsia"/>
                            <w:sz w:val="13"/>
                            <w:szCs w:val="16"/>
                          </w:rPr>
                          <w:t xml:space="preserve"> </w:t>
                        </w:r>
                        <w:r w:rsidRPr="008C5678">
                          <w:rPr>
                            <w:sz w:val="13"/>
                            <w:szCs w:val="16"/>
                          </w:rPr>
                          <w:t xml:space="preserve"> </w:t>
                        </w:r>
                        <w:r w:rsidRPr="008C5678">
                          <w:rPr>
                            <w:rFonts w:hint="eastAsia"/>
                            <w:sz w:val="13"/>
                            <w:szCs w:val="16"/>
                          </w:rPr>
                          <w:t xml:space="preserve"> </w:t>
                        </w:r>
                        <w:r>
                          <w:t>31</w:t>
                        </w:r>
                        <w:r w:rsidRPr="008C5678">
                          <w:rPr>
                            <w:rFonts w:hint="eastAsia"/>
                            <w:sz w:val="10"/>
                            <w:szCs w:val="13"/>
                          </w:rPr>
                          <w:t xml:space="preserve"> </w:t>
                        </w:r>
                        <w:r w:rsidRPr="008C5678">
                          <w:rPr>
                            <w:sz w:val="10"/>
                            <w:szCs w:val="13"/>
                          </w:rPr>
                          <w:t xml:space="preserve"> </w:t>
                        </w:r>
                        <w:r w:rsidRPr="008C5678">
                          <w:rPr>
                            <w:rFonts w:hint="eastAsia"/>
                            <w:sz w:val="10"/>
                            <w:szCs w:val="13"/>
                          </w:rPr>
                          <w:t xml:space="preserve"> </w:t>
                        </w:r>
                        <w:r>
                          <w:t>32</w:t>
                        </w:r>
                        <w:r w:rsidRPr="008C5678">
                          <w:rPr>
                            <w:sz w:val="16"/>
                            <w:szCs w:val="20"/>
                          </w:rPr>
                          <w:t xml:space="preserve"> </w:t>
                        </w:r>
                        <w:r w:rsidRPr="008C5678">
                          <w:rPr>
                            <w:rFonts w:hint="eastAsia"/>
                            <w:sz w:val="16"/>
                            <w:szCs w:val="20"/>
                          </w:rPr>
                          <w:t xml:space="preserve"> </w:t>
                        </w:r>
                        <w:r>
                          <w:t>33</w:t>
                        </w:r>
                        <w:r w:rsidRPr="008C5678">
                          <w:rPr>
                            <w:sz w:val="11"/>
                            <w:szCs w:val="15"/>
                          </w:rPr>
                          <w:t xml:space="preserve"> </w:t>
                        </w:r>
                        <w:r w:rsidRPr="008C5678">
                          <w:rPr>
                            <w:rFonts w:hint="eastAsia"/>
                            <w:sz w:val="11"/>
                            <w:szCs w:val="15"/>
                          </w:rPr>
                          <w:t xml:space="preserve">  </w:t>
                        </w:r>
                        <w:r>
                          <w:t>34</w:t>
                        </w:r>
                        <w:r w:rsidRPr="008C5678">
                          <w:rPr>
                            <w:rFonts w:hint="eastAsia"/>
                            <w:sz w:val="15"/>
                            <w:szCs w:val="18"/>
                          </w:rPr>
                          <w:t xml:space="preserve"> </w:t>
                        </w:r>
                        <w:r w:rsidRPr="008C5678">
                          <w:rPr>
                            <w:sz w:val="15"/>
                            <w:szCs w:val="18"/>
                          </w:rPr>
                          <w:t xml:space="preserve"> </w:t>
                        </w:r>
                        <w:r w:rsidRPr="008C5678">
                          <w:rPr>
                            <w:rFonts w:hint="eastAsia"/>
                            <w:sz w:val="15"/>
                            <w:szCs w:val="18"/>
                          </w:rPr>
                          <w:t xml:space="preserve"> </w:t>
                        </w:r>
                        <w:r>
                          <w:t>35</w:t>
                        </w:r>
                      </w:p>
                    </w:txbxContent>
                  </v:textbox>
                </v:shape>
                <v:shape id="文本框 7" o:spid="_x0000_s1032" type="#_x0000_t202" style="position:absolute;left:12668;top:19335;width:2572;height:27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" fillcolor="white [3201]" stroked="f" strokeweight=".5pt">
                  <v:fill opacity="0"/>
                  <v:textbox>
                    <w:txbxContent>
                      <w:p w14:paraId="574A0C9E" w14:textId="533003CA" w:rsidR="00F321C1" w:rsidRDefault="00F321C1" w:rsidP="009D125E">
                        <w:r>
                          <w:t>B</w:t>
                        </w:r>
                      </w:p>
                    </w:txbxContent>
                  </v:textbox>
                </v:shape>
              </v:group>
            </w:pict>
          </mc:Fallback>
        </mc:AlternateContent>
      </w:r>
    </w:p>
    <w:p w14:paraId="5FA4C5A7" w14:textId="06AD0972" w:rsidR="00E25F4C" w:rsidRDefault="00E25F4C" w:rsidP="00E3453C">
      <w:pPr>
        <w:spacing w:line="360" w:lineRule="auto"/>
        <w:rPr>
          <w:rFonts w:eastAsia="仿宋"/>
          <w:color w:val="000000"/>
          <w:sz w:val="24"/>
        </w:rPr>
      </w:pPr>
    </w:p>
    <w:p w14:paraId="5082136E" w14:textId="009C25D9" w:rsidR="00E25F4C" w:rsidRDefault="00E25F4C" w:rsidP="00E3453C">
      <w:pPr>
        <w:spacing w:line="360" w:lineRule="auto"/>
        <w:rPr>
          <w:rFonts w:eastAsia="仿宋"/>
          <w:color w:val="000000"/>
          <w:sz w:val="24"/>
        </w:rPr>
      </w:pPr>
    </w:p>
    <w:p w14:paraId="3E25AD47" w14:textId="370B8DDE" w:rsidR="00E25F4C" w:rsidRDefault="00E25F4C" w:rsidP="00E3453C">
      <w:pPr>
        <w:spacing w:line="360" w:lineRule="auto"/>
        <w:rPr>
          <w:rFonts w:eastAsia="仿宋"/>
          <w:color w:val="000000"/>
          <w:sz w:val="24"/>
        </w:rPr>
      </w:pPr>
    </w:p>
    <w:p w14:paraId="1EC893AE" w14:textId="77777777" w:rsidR="00E25F4C" w:rsidRDefault="00E25F4C" w:rsidP="00E3453C">
      <w:pPr>
        <w:spacing w:line="360" w:lineRule="auto"/>
        <w:rPr>
          <w:rFonts w:eastAsia="仿宋"/>
          <w:color w:val="000000"/>
          <w:sz w:val="24"/>
        </w:rPr>
      </w:pPr>
    </w:p>
    <w:p w14:paraId="2A3B613A" w14:textId="588EDD2F" w:rsidR="00E25F4C" w:rsidRDefault="00E25F4C" w:rsidP="00E3453C">
      <w:pPr>
        <w:spacing w:line="360" w:lineRule="auto"/>
        <w:rPr>
          <w:rFonts w:eastAsia="仿宋"/>
          <w:color w:val="000000"/>
          <w:sz w:val="24"/>
        </w:rPr>
      </w:pPr>
    </w:p>
    <w:p w14:paraId="1B4C3253" w14:textId="17DB5410" w:rsidR="009D125E" w:rsidRDefault="009D125E" w:rsidP="00E3453C">
      <w:pPr>
        <w:spacing w:line="360" w:lineRule="auto"/>
        <w:rPr>
          <w:rFonts w:eastAsia="仿宋"/>
          <w:color w:val="000000"/>
          <w:sz w:val="24"/>
        </w:rPr>
      </w:pPr>
    </w:p>
    <w:p w14:paraId="0081E0ED" w14:textId="74161640" w:rsidR="00E25F4C" w:rsidRDefault="00E25F4C" w:rsidP="00E3453C">
      <w:pPr>
        <w:spacing w:line="360" w:lineRule="auto"/>
        <w:rPr>
          <w:rFonts w:eastAsia="仿宋"/>
          <w:color w:val="000000"/>
          <w:sz w:val="24"/>
        </w:rPr>
      </w:pPr>
    </w:p>
    <w:p w14:paraId="0DA52302" w14:textId="5D449B85" w:rsidR="00E25F4C" w:rsidRDefault="00E25F4C" w:rsidP="00E3453C">
      <w:pPr>
        <w:spacing w:line="360" w:lineRule="auto"/>
        <w:rPr>
          <w:rFonts w:eastAsia="仿宋"/>
          <w:color w:val="000000"/>
          <w:sz w:val="24"/>
        </w:rPr>
      </w:pPr>
    </w:p>
    <w:p w14:paraId="464E5778" w14:textId="7F9D5B11" w:rsidR="009D125E" w:rsidRDefault="009D125E" w:rsidP="00E3453C">
      <w:pPr>
        <w:spacing w:line="360" w:lineRule="auto"/>
        <w:rPr>
          <w:rFonts w:eastAsia="仿宋"/>
          <w:color w:val="000000"/>
          <w:sz w:val="24"/>
        </w:rPr>
      </w:pPr>
    </w:p>
    <w:p w14:paraId="792E00B4" w14:textId="3464658B" w:rsidR="009D125E" w:rsidRDefault="009D125E" w:rsidP="00E3453C">
      <w:pPr>
        <w:spacing w:line="360" w:lineRule="auto"/>
        <w:rPr>
          <w:rFonts w:eastAsia="仿宋"/>
          <w:color w:val="000000"/>
          <w:sz w:val="24"/>
        </w:rPr>
      </w:pPr>
    </w:p>
    <w:p w14:paraId="0A984D48" w14:textId="0FD97716" w:rsidR="001F1A03" w:rsidRDefault="001F1A03" w:rsidP="00E3453C">
      <w:pPr>
        <w:spacing w:line="360" w:lineRule="auto"/>
        <w:rPr>
          <w:rFonts w:eastAsia="仿宋"/>
          <w:color w:val="000000"/>
          <w:sz w:val="24"/>
        </w:rPr>
      </w:pPr>
    </w:p>
    <w:p w14:paraId="24BA35C0" w14:textId="16ACC76A" w:rsidR="001F1A03" w:rsidRDefault="001F1A03" w:rsidP="00E3453C">
      <w:pPr>
        <w:spacing w:line="360" w:lineRule="auto"/>
        <w:rPr>
          <w:rFonts w:eastAsia="仿宋"/>
          <w:color w:val="000000"/>
          <w:sz w:val="24"/>
        </w:rPr>
      </w:pPr>
    </w:p>
    <w:p w14:paraId="7D6AFDFA" w14:textId="0C9E632C" w:rsidR="001F1A03" w:rsidRDefault="001F1A03" w:rsidP="00E3453C">
      <w:pPr>
        <w:spacing w:line="360" w:lineRule="auto"/>
        <w:rPr>
          <w:rFonts w:eastAsia="仿宋"/>
          <w:color w:val="000000"/>
          <w:sz w:val="24"/>
        </w:rPr>
      </w:pPr>
    </w:p>
    <w:p w14:paraId="334F527F" w14:textId="051C9EDE" w:rsidR="001F1A03" w:rsidRDefault="001F1A03" w:rsidP="00E3453C">
      <w:pPr>
        <w:spacing w:line="360" w:lineRule="auto"/>
        <w:rPr>
          <w:rFonts w:eastAsia="仿宋"/>
          <w:color w:val="000000"/>
          <w:sz w:val="24"/>
        </w:rPr>
      </w:pPr>
    </w:p>
    <w:p w14:paraId="36075E20" w14:textId="53B2C34C" w:rsidR="001F1A03" w:rsidRDefault="001F1A03" w:rsidP="00E3453C">
      <w:pPr>
        <w:spacing w:line="360" w:lineRule="auto"/>
        <w:rPr>
          <w:rFonts w:eastAsia="仿宋"/>
          <w:color w:val="000000"/>
          <w:sz w:val="24"/>
        </w:rPr>
      </w:pPr>
    </w:p>
    <w:p w14:paraId="0BFB1401" w14:textId="77777777" w:rsidR="001F1A03" w:rsidRDefault="001F1A03" w:rsidP="00E3453C">
      <w:pPr>
        <w:spacing w:line="360" w:lineRule="auto"/>
        <w:rPr>
          <w:rFonts w:eastAsia="仿宋"/>
          <w:color w:val="000000"/>
          <w:sz w:val="24"/>
        </w:rPr>
      </w:pPr>
    </w:p>
    <w:p w14:paraId="01CB98D5" w14:textId="7AB2DE58" w:rsidR="009D125E" w:rsidRDefault="009D125E" w:rsidP="00E3453C">
      <w:pPr>
        <w:spacing w:line="360" w:lineRule="auto"/>
        <w:rPr>
          <w:rFonts w:eastAsia="仿宋"/>
          <w:color w:val="000000"/>
          <w:sz w:val="24"/>
        </w:rPr>
      </w:pPr>
    </w:p>
    <w:p w14:paraId="3B08D44D" w14:textId="77777777" w:rsidR="009D125E" w:rsidRDefault="009D125E" w:rsidP="00E3453C">
      <w:pPr>
        <w:spacing w:line="360" w:lineRule="auto"/>
        <w:rPr>
          <w:rFonts w:eastAsia="仿宋"/>
          <w:color w:val="000000"/>
          <w:sz w:val="24"/>
        </w:rPr>
      </w:pPr>
    </w:p>
    <w:p w14:paraId="1BECA063" w14:textId="77777777" w:rsidR="00E25F4C" w:rsidRDefault="00E25F4C" w:rsidP="00E3453C">
      <w:pPr>
        <w:spacing w:line="360" w:lineRule="auto"/>
        <w:rPr>
          <w:rFonts w:eastAsia="仿宋"/>
          <w:color w:val="000000"/>
          <w:sz w:val="24"/>
        </w:rPr>
      </w:pPr>
    </w:p>
    <w:p w14:paraId="3D67F10D" w14:textId="082BF34B" w:rsidR="00DC01F7" w:rsidRDefault="00DC01F7" w:rsidP="00E3453C">
      <w:pPr>
        <w:spacing w:line="360" w:lineRule="auto"/>
        <w:rPr>
          <w:rFonts w:eastAsia="仿宋"/>
          <w:color w:val="000000"/>
          <w:sz w:val="24"/>
        </w:rPr>
      </w:pPr>
    </w:p>
    <w:p w14:paraId="3B87DF89" w14:textId="77777777" w:rsidR="000875C9" w:rsidRDefault="000875C9" w:rsidP="00E3453C">
      <w:pPr>
        <w:spacing w:line="360" w:lineRule="auto"/>
        <w:rPr>
          <w:rFonts w:eastAsia="仿宋"/>
          <w:color w:val="000000"/>
          <w:sz w:val="24"/>
        </w:rPr>
        <w:sectPr w:rsidR="000875C9">
          <w:pgSz w:w="11906" w:h="16838"/>
          <w:pgMar w:top="1440" w:right="1800" w:bottom="1440" w:left="1800" w:header="851" w:footer="992" w:gutter="0"/>
          <w:cols w:space="720"/>
          <w:docGrid w:type="lines" w:linePitch="312"/>
        </w:sectPr>
      </w:pPr>
    </w:p>
    <w:p w14:paraId="09E6A9F8" w14:textId="51E18463" w:rsidR="00E3453C" w:rsidRDefault="00E3453C" w:rsidP="00E3453C">
      <w:pPr>
        <w:spacing w:line="360" w:lineRule="auto"/>
        <w:rPr>
          <w:rFonts w:eastAsia="仿宋"/>
          <w:color w:val="000000"/>
          <w:sz w:val="24"/>
        </w:rPr>
      </w:pPr>
      <w:r>
        <w:rPr>
          <w:rFonts w:eastAsia="仿宋" w:hint="eastAsia"/>
          <w:color w:val="000000"/>
          <w:sz w:val="24"/>
        </w:rPr>
        <w:lastRenderedPageBreak/>
        <w:t>1</w:t>
      </w:r>
      <w:r>
        <w:rPr>
          <w:rFonts w:eastAsia="仿宋"/>
          <w:color w:val="000000"/>
          <w:sz w:val="24"/>
        </w:rPr>
        <w:t>.</w:t>
      </w:r>
      <w:r w:rsidR="005949D4">
        <w:rPr>
          <w:rFonts w:eastAsia="仿宋"/>
          <w:color w:val="000000"/>
          <w:sz w:val="24"/>
        </w:rPr>
        <w:t>4</w:t>
      </w:r>
      <w:r>
        <w:rPr>
          <w:rFonts w:eastAsia="仿宋"/>
          <w:color w:val="000000"/>
          <w:sz w:val="24"/>
        </w:rPr>
        <w:tab/>
      </w:r>
      <w:r>
        <w:rPr>
          <w:rFonts w:eastAsia="仿宋" w:hint="eastAsia"/>
          <w:color w:val="000000"/>
          <w:sz w:val="24"/>
        </w:rPr>
        <w:t>敏感性验证</w:t>
      </w:r>
    </w:p>
    <w:p w14:paraId="7B57E513" w14:textId="23EBC65E" w:rsidR="000875C9" w:rsidRPr="000875C9" w:rsidRDefault="00DC01F7" w:rsidP="00DD50BD">
      <w:pPr>
        <w:spacing w:line="360" w:lineRule="auto"/>
        <w:ind w:firstLine="420"/>
        <w:rPr>
          <w:rFonts w:eastAsia="仿宋"/>
          <w:color w:val="000000"/>
          <w:sz w:val="24"/>
        </w:rPr>
      </w:pPr>
      <w:r w:rsidRPr="00C953D6">
        <w:rPr>
          <w:rFonts w:eastAsia="仿宋"/>
          <w:color w:val="000000"/>
          <w:sz w:val="24"/>
        </w:rPr>
        <w:t>将</w:t>
      </w:r>
      <w:r w:rsidR="00A51B71">
        <w:rPr>
          <w:rFonts w:eastAsia="仿宋" w:hint="eastAsia"/>
          <w:sz w:val="24"/>
        </w:rPr>
        <w:t>新型隐球菌</w:t>
      </w:r>
      <w:r w:rsidR="00BD7BB5">
        <w:rPr>
          <w:rFonts w:eastAsia="仿宋" w:hint="eastAsia"/>
          <w:color w:val="000000"/>
          <w:sz w:val="24"/>
        </w:rPr>
        <w:t>（</w:t>
      </w:r>
      <w:r w:rsidR="00DD50BD">
        <w:rPr>
          <w:rFonts w:eastAsia="仿宋" w:hint="eastAsia"/>
          <w:color w:val="000000"/>
          <w:sz w:val="24"/>
        </w:rPr>
        <w:t>ATCC</w:t>
      </w:r>
      <w:r w:rsidR="000875C9">
        <w:rPr>
          <w:rFonts w:eastAsia="仿宋"/>
          <w:color w:val="000000"/>
          <w:sz w:val="24"/>
        </w:rPr>
        <w:t xml:space="preserve"> 32045</w:t>
      </w:r>
      <w:r w:rsidR="00BD7BB5">
        <w:rPr>
          <w:rFonts w:eastAsia="仿宋" w:hint="eastAsia"/>
          <w:color w:val="000000"/>
          <w:sz w:val="24"/>
        </w:rPr>
        <w:t>）</w:t>
      </w:r>
      <w:r w:rsidR="00DD50BD">
        <w:rPr>
          <w:rFonts w:eastAsia="仿宋" w:hint="eastAsia"/>
          <w:color w:val="000000"/>
          <w:sz w:val="24"/>
        </w:rPr>
        <w:t xml:space="preserve">DNA </w:t>
      </w:r>
      <w:r w:rsidRPr="00C953D6">
        <w:rPr>
          <w:rFonts w:eastAsia="仿宋"/>
          <w:color w:val="000000"/>
          <w:sz w:val="24"/>
        </w:rPr>
        <w:t>10</w:t>
      </w:r>
      <w:r w:rsidRPr="00C953D6">
        <w:rPr>
          <w:rFonts w:eastAsia="仿宋"/>
          <w:color w:val="000000"/>
          <w:sz w:val="24"/>
        </w:rPr>
        <w:t>倍系列稀释成</w:t>
      </w:r>
      <w:r w:rsidR="000875C9">
        <w:rPr>
          <w:rFonts w:eastAsia="仿宋"/>
          <w:color w:val="000000"/>
          <w:sz w:val="24"/>
        </w:rPr>
        <w:t>20ng</w:t>
      </w:r>
      <w:r w:rsidR="000875C9">
        <w:rPr>
          <w:rFonts w:eastAsia="仿宋" w:hint="eastAsia"/>
          <w:color w:val="000000"/>
          <w:sz w:val="24"/>
        </w:rPr>
        <w:t>/</w:t>
      </w:r>
      <w:proofErr w:type="spellStart"/>
      <w:r w:rsidR="000875C9" w:rsidRPr="00864214">
        <w:rPr>
          <w:rFonts w:eastAsia="仿宋"/>
          <w:sz w:val="24"/>
        </w:rPr>
        <w:t>μL</w:t>
      </w:r>
      <w:proofErr w:type="spellEnd"/>
      <w:r w:rsidR="000875C9">
        <w:rPr>
          <w:rFonts w:eastAsia="仿宋" w:hint="eastAsia"/>
          <w:color w:val="000000"/>
          <w:sz w:val="24"/>
        </w:rPr>
        <w:t>、</w:t>
      </w:r>
      <w:r w:rsidR="000875C9">
        <w:rPr>
          <w:rFonts w:eastAsia="仿宋"/>
          <w:color w:val="000000"/>
          <w:sz w:val="24"/>
        </w:rPr>
        <w:t>2n</w:t>
      </w:r>
      <w:r w:rsidR="000875C9">
        <w:rPr>
          <w:rFonts w:eastAsia="仿宋" w:hint="eastAsia"/>
          <w:color w:val="000000"/>
          <w:sz w:val="24"/>
        </w:rPr>
        <w:t>g/</w:t>
      </w:r>
      <w:r w:rsidR="000875C9" w:rsidRPr="00166802">
        <w:rPr>
          <w:rFonts w:eastAsia="仿宋"/>
          <w:color w:val="000000"/>
          <w:sz w:val="24"/>
        </w:rPr>
        <w:t>µL</w:t>
      </w:r>
      <w:r w:rsidR="000875C9">
        <w:rPr>
          <w:rFonts w:eastAsia="仿宋" w:hint="eastAsia"/>
          <w:color w:val="000000"/>
          <w:sz w:val="24"/>
        </w:rPr>
        <w:t>、</w:t>
      </w:r>
      <w:r w:rsidR="000875C9">
        <w:rPr>
          <w:rFonts w:eastAsia="仿宋"/>
          <w:color w:val="000000"/>
          <w:sz w:val="24"/>
        </w:rPr>
        <w:t>200</w:t>
      </w:r>
      <w:r w:rsidR="000875C9">
        <w:rPr>
          <w:rFonts w:eastAsia="仿宋" w:hint="eastAsia"/>
          <w:color w:val="000000"/>
          <w:sz w:val="24"/>
        </w:rPr>
        <w:t>pg/</w:t>
      </w:r>
      <w:r w:rsidR="000875C9" w:rsidRPr="00166802">
        <w:rPr>
          <w:rFonts w:eastAsia="仿宋"/>
          <w:color w:val="000000"/>
          <w:sz w:val="24"/>
        </w:rPr>
        <w:t>µL</w:t>
      </w:r>
      <w:r w:rsidR="000875C9">
        <w:rPr>
          <w:rFonts w:eastAsia="仿宋" w:hint="eastAsia"/>
          <w:color w:val="000000"/>
          <w:sz w:val="24"/>
        </w:rPr>
        <w:t>、</w:t>
      </w:r>
      <w:r w:rsidR="000875C9">
        <w:rPr>
          <w:rFonts w:eastAsia="仿宋"/>
          <w:color w:val="000000"/>
          <w:sz w:val="24"/>
        </w:rPr>
        <w:t>20</w:t>
      </w:r>
      <w:r w:rsidR="000875C9" w:rsidRPr="00864214">
        <w:rPr>
          <w:rFonts w:eastAsia="仿宋" w:hint="eastAsia"/>
          <w:color w:val="000000"/>
          <w:sz w:val="24"/>
        </w:rPr>
        <w:t xml:space="preserve"> </w:t>
      </w:r>
      <w:proofErr w:type="spellStart"/>
      <w:r w:rsidR="000875C9">
        <w:rPr>
          <w:rFonts w:eastAsia="仿宋" w:hint="eastAsia"/>
          <w:color w:val="000000"/>
          <w:sz w:val="24"/>
        </w:rPr>
        <w:t>pg</w:t>
      </w:r>
      <w:proofErr w:type="spellEnd"/>
      <w:r w:rsidR="000875C9">
        <w:rPr>
          <w:rFonts w:eastAsia="仿宋" w:hint="eastAsia"/>
          <w:color w:val="000000"/>
          <w:sz w:val="24"/>
        </w:rPr>
        <w:t>/</w:t>
      </w:r>
      <w:r w:rsidR="000875C9" w:rsidRPr="00166802">
        <w:rPr>
          <w:rFonts w:eastAsia="仿宋"/>
          <w:color w:val="000000"/>
          <w:sz w:val="24"/>
        </w:rPr>
        <w:t>µL</w:t>
      </w:r>
      <w:r w:rsidR="000875C9">
        <w:rPr>
          <w:rFonts w:eastAsia="仿宋" w:hint="eastAsia"/>
          <w:color w:val="000000"/>
          <w:sz w:val="24"/>
        </w:rPr>
        <w:t>、</w:t>
      </w:r>
      <w:r w:rsidR="000875C9">
        <w:rPr>
          <w:rFonts w:eastAsia="仿宋"/>
          <w:color w:val="000000"/>
          <w:sz w:val="24"/>
        </w:rPr>
        <w:t>2p</w:t>
      </w:r>
      <w:r w:rsidR="000875C9">
        <w:rPr>
          <w:rFonts w:eastAsia="仿宋" w:hint="eastAsia"/>
          <w:color w:val="000000"/>
          <w:sz w:val="24"/>
        </w:rPr>
        <w:t>g/</w:t>
      </w:r>
      <w:r w:rsidR="000875C9" w:rsidRPr="00166802">
        <w:rPr>
          <w:rFonts w:eastAsia="仿宋"/>
          <w:color w:val="000000"/>
          <w:sz w:val="24"/>
        </w:rPr>
        <w:t>µL</w:t>
      </w:r>
      <w:r w:rsidR="000875C9">
        <w:rPr>
          <w:rFonts w:eastAsia="仿宋" w:hint="eastAsia"/>
          <w:color w:val="000000"/>
          <w:sz w:val="24"/>
        </w:rPr>
        <w:t>、</w:t>
      </w:r>
      <w:r w:rsidR="000875C9">
        <w:rPr>
          <w:rFonts w:eastAsia="仿宋"/>
          <w:color w:val="000000"/>
          <w:sz w:val="24"/>
        </w:rPr>
        <w:t>200f</w:t>
      </w:r>
      <w:r w:rsidR="000875C9">
        <w:rPr>
          <w:rFonts w:eastAsia="仿宋" w:hint="eastAsia"/>
          <w:color w:val="000000"/>
          <w:sz w:val="24"/>
        </w:rPr>
        <w:t>g/</w:t>
      </w:r>
      <w:r w:rsidR="000875C9" w:rsidRPr="00166802">
        <w:rPr>
          <w:rFonts w:eastAsia="仿宋"/>
          <w:color w:val="000000"/>
          <w:sz w:val="24"/>
        </w:rPr>
        <w:t>µL</w:t>
      </w:r>
      <w:r w:rsidR="000875C9" w:rsidRPr="00C953D6">
        <w:rPr>
          <w:rFonts w:eastAsia="仿宋"/>
          <w:color w:val="000000"/>
          <w:sz w:val="24"/>
        </w:rPr>
        <w:t>，</w:t>
      </w:r>
      <w:r w:rsidR="000875C9">
        <w:rPr>
          <w:rFonts w:eastAsia="仿宋"/>
          <w:color w:val="000000"/>
          <w:sz w:val="24"/>
        </w:rPr>
        <w:t>20f</w:t>
      </w:r>
      <w:r w:rsidR="000875C9">
        <w:rPr>
          <w:rFonts w:eastAsia="仿宋" w:hint="eastAsia"/>
          <w:color w:val="000000"/>
          <w:sz w:val="24"/>
        </w:rPr>
        <w:t>g/</w:t>
      </w:r>
      <w:r w:rsidR="000875C9" w:rsidRPr="00166802">
        <w:rPr>
          <w:rFonts w:eastAsia="仿宋"/>
          <w:color w:val="000000"/>
          <w:sz w:val="24"/>
        </w:rPr>
        <w:t>µL</w:t>
      </w:r>
      <w:r w:rsidR="000875C9">
        <w:rPr>
          <w:rFonts w:eastAsia="仿宋" w:hint="eastAsia"/>
          <w:color w:val="000000"/>
          <w:sz w:val="24"/>
        </w:rPr>
        <w:t>和</w:t>
      </w:r>
      <w:r w:rsidR="000875C9">
        <w:rPr>
          <w:rFonts w:eastAsia="仿宋"/>
          <w:color w:val="000000"/>
          <w:sz w:val="24"/>
        </w:rPr>
        <w:t>2f</w:t>
      </w:r>
      <w:r w:rsidR="000875C9">
        <w:rPr>
          <w:rFonts w:eastAsia="仿宋" w:hint="eastAsia"/>
          <w:color w:val="000000"/>
          <w:sz w:val="24"/>
        </w:rPr>
        <w:t>g/</w:t>
      </w:r>
      <w:r w:rsidR="000875C9" w:rsidRPr="00166802">
        <w:rPr>
          <w:rFonts w:eastAsia="仿宋"/>
          <w:color w:val="000000"/>
          <w:sz w:val="24"/>
        </w:rPr>
        <w:t>µL</w:t>
      </w:r>
      <w:r w:rsidR="00DD50BD" w:rsidRPr="00166802">
        <w:rPr>
          <w:rFonts w:eastAsia="仿宋"/>
          <w:color w:val="000000"/>
          <w:sz w:val="24"/>
        </w:rPr>
        <w:t>共</w:t>
      </w:r>
      <w:r w:rsidR="000875C9">
        <w:rPr>
          <w:rFonts w:eastAsia="仿宋"/>
          <w:color w:val="000000"/>
          <w:sz w:val="24"/>
        </w:rPr>
        <w:t>8</w:t>
      </w:r>
      <w:r w:rsidR="00DD50BD" w:rsidRPr="00166802">
        <w:rPr>
          <w:rFonts w:eastAsia="仿宋"/>
          <w:color w:val="000000"/>
          <w:sz w:val="24"/>
        </w:rPr>
        <w:t>个稀释度</w:t>
      </w:r>
      <w:r w:rsidR="00DD50BD" w:rsidRPr="00166802">
        <w:rPr>
          <w:rFonts w:eastAsia="仿宋" w:hint="eastAsia"/>
          <w:color w:val="000000"/>
          <w:sz w:val="24"/>
        </w:rPr>
        <w:t>，</w:t>
      </w:r>
      <w:r w:rsidR="00DD50BD" w:rsidRPr="00166802">
        <w:rPr>
          <w:rFonts w:eastAsia="仿宋"/>
          <w:color w:val="000000"/>
          <w:sz w:val="24"/>
        </w:rPr>
        <w:t>作为模板</w:t>
      </w:r>
      <w:r w:rsidRPr="00C953D6">
        <w:rPr>
          <w:rFonts w:eastAsia="仿宋"/>
          <w:color w:val="000000"/>
          <w:sz w:val="24"/>
        </w:rPr>
        <w:t>，以灭菌水为阴性对照进行</w:t>
      </w:r>
      <w:r w:rsidR="00BD7BB5">
        <w:rPr>
          <w:rFonts w:eastAsia="仿宋" w:hint="eastAsia"/>
          <w:color w:val="000000"/>
          <w:sz w:val="24"/>
        </w:rPr>
        <w:t>普通</w:t>
      </w:r>
      <w:r w:rsidRPr="00C953D6">
        <w:rPr>
          <w:rFonts w:eastAsia="仿宋"/>
          <w:color w:val="000000"/>
          <w:sz w:val="24"/>
        </w:rPr>
        <w:t>PCR</w:t>
      </w:r>
      <w:r w:rsidRPr="00C953D6">
        <w:rPr>
          <w:rFonts w:eastAsia="仿宋"/>
          <w:color w:val="000000"/>
          <w:sz w:val="24"/>
        </w:rPr>
        <w:t>检测，评价反应系统的敏感性。</w:t>
      </w:r>
      <w:r w:rsidR="000875C9">
        <w:rPr>
          <w:rFonts w:eastAsia="仿宋" w:hint="eastAsia"/>
          <w:color w:val="000000"/>
          <w:sz w:val="24"/>
        </w:rPr>
        <w:t>同时以新型隐球菌</w:t>
      </w:r>
      <w:r w:rsidR="000875C9" w:rsidRPr="000875C9">
        <w:rPr>
          <w:rFonts w:eastAsia="仿宋"/>
          <w:color w:val="000000"/>
          <w:sz w:val="24"/>
        </w:rPr>
        <w:t>IGS1-5S-IGS2</w:t>
      </w:r>
      <w:r w:rsidR="000875C9">
        <w:rPr>
          <w:rFonts w:eastAsia="仿宋" w:hint="eastAsia"/>
          <w:color w:val="000000"/>
          <w:sz w:val="24"/>
        </w:rPr>
        <w:t>基因序列为模板，合成质粒标准品，</w:t>
      </w:r>
      <w:r w:rsidR="004E1F1D">
        <w:rPr>
          <w:rFonts w:eastAsia="仿宋" w:hint="eastAsia"/>
          <w:color w:val="000000"/>
          <w:sz w:val="24"/>
        </w:rPr>
        <w:t>将其系列稀释为</w:t>
      </w:r>
      <w:r w:rsidR="004E1F1D" w:rsidRPr="004E1F1D">
        <w:rPr>
          <w:rFonts w:eastAsia="仿宋" w:hint="eastAsia"/>
          <w:color w:val="000000"/>
          <w:sz w:val="24"/>
        </w:rPr>
        <w:t>1</w:t>
      </w:r>
      <w:r w:rsidR="004E1F1D" w:rsidRPr="004E1F1D">
        <w:rPr>
          <w:rFonts w:ascii="仿宋" w:eastAsia="仿宋" w:hAnsi="仿宋" w:hint="eastAsia"/>
          <w:color w:val="000000"/>
          <w:sz w:val="24"/>
        </w:rPr>
        <w:t>×</w:t>
      </w:r>
      <w:r w:rsidR="004E1F1D" w:rsidRPr="004E1F1D">
        <w:rPr>
          <w:rFonts w:eastAsia="仿宋"/>
          <w:color w:val="000000"/>
          <w:sz w:val="24"/>
        </w:rPr>
        <w:t>10</w:t>
      </w:r>
      <w:r w:rsidR="004E1F1D" w:rsidRPr="004E1F1D">
        <w:rPr>
          <w:rFonts w:eastAsia="仿宋"/>
          <w:color w:val="000000"/>
          <w:sz w:val="24"/>
          <w:vertAlign w:val="superscript"/>
        </w:rPr>
        <w:t>8</w:t>
      </w:r>
      <w:r w:rsidR="004E1F1D" w:rsidRPr="004E1F1D">
        <w:rPr>
          <w:rFonts w:eastAsia="仿宋"/>
          <w:color w:val="000000"/>
          <w:sz w:val="24"/>
        </w:rPr>
        <w:t>copies/μL</w:t>
      </w:r>
      <w:r w:rsidR="004E1F1D" w:rsidRPr="004E1F1D">
        <w:rPr>
          <w:rFonts w:eastAsia="仿宋" w:hint="eastAsia"/>
          <w:color w:val="000000"/>
          <w:sz w:val="24"/>
        </w:rPr>
        <w:t>~</w:t>
      </w:r>
      <w:r w:rsidR="004E1F1D" w:rsidRPr="004E1F1D">
        <w:rPr>
          <w:rFonts w:eastAsia="仿宋"/>
          <w:color w:val="000000"/>
          <w:sz w:val="24"/>
        </w:rPr>
        <w:t>10copies/μL8</w:t>
      </w:r>
      <w:r w:rsidR="004E1F1D" w:rsidRPr="004E1F1D">
        <w:rPr>
          <w:rFonts w:eastAsia="仿宋" w:hint="eastAsia"/>
          <w:color w:val="000000"/>
          <w:sz w:val="24"/>
        </w:rPr>
        <w:t>个稀释度</w:t>
      </w:r>
      <w:r w:rsidR="004E1F1D">
        <w:rPr>
          <w:rFonts w:eastAsia="仿宋" w:hint="eastAsia"/>
          <w:color w:val="000000"/>
          <w:sz w:val="24"/>
        </w:rPr>
        <w:t>，</w:t>
      </w:r>
      <w:r w:rsidR="004E1F1D" w:rsidRPr="00C953D6">
        <w:rPr>
          <w:rFonts w:eastAsia="仿宋"/>
          <w:color w:val="000000"/>
          <w:sz w:val="24"/>
        </w:rPr>
        <w:t>以灭菌水为阴性对照进行</w:t>
      </w:r>
      <w:r w:rsidR="004E1F1D">
        <w:rPr>
          <w:rFonts w:eastAsia="仿宋" w:hint="eastAsia"/>
          <w:color w:val="000000"/>
          <w:sz w:val="24"/>
        </w:rPr>
        <w:t>普通</w:t>
      </w:r>
      <w:r w:rsidR="004E1F1D" w:rsidRPr="00C953D6">
        <w:rPr>
          <w:rFonts w:eastAsia="仿宋"/>
          <w:color w:val="000000"/>
          <w:sz w:val="24"/>
        </w:rPr>
        <w:t>PCR</w:t>
      </w:r>
      <w:r w:rsidR="004E1F1D" w:rsidRPr="00C953D6">
        <w:rPr>
          <w:rFonts w:eastAsia="仿宋"/>
          <w:color w:val="000000"/>
          <w:sz w:val="24"/>
        </w:rPr>
        <w:t>检测，评价反应系统的敏感性。</w:t>
      </w:r>
    </w:p>
    <w:p w14:paraId="1DD02244" w14:textId="55A780EE" w:rsidR="009C3211" w:rsidRPr="00C953D6" w:rsidRDefault="00BD7BB5" w:rsidP="00DC01F7">
      <w:pPr>
        <w:spacing w:line="360" w:lineRule="auto"/>
        <w:ind w:firstLineChars="200" w:firstLine="480"/>
        <w:rPr>
          <w:rFonts w:eastAsia="仿宋"/>
          <w:color w:val="000000"/>
          <w:sz w:val="24"/>
        </w:rPr>
      </w:pPr>
      <w:r>
        <w:rPr>
          <w:rFonts w:eastAsia="仿宋" w:hint="eastAsia"/>
          <w:color w:val="000000"/>
          <w:sz w:val="24"/>
        </w:rPr>
        <w:t>普通</w:t>
      </w:r>
      <w:r w:rsidR="00DC01F7" w:rsidRPr="00C953D6">
        <w:rPr>
          <w:rFonts w:eastAsia="仿宋"/>
          <w:color w:val="000000"/>
          <w:sz w:val="24"/>
        </w:rPr>
        <w:t>PCR</w:t>
      </w:r>
      <w:r w:rsidR="00DC01F7" w:rsidRPr="00C953D6">
        <w:rPr>
          <w:rFonts w:eastAsia="仿宋"/>
          <w:color w:val="000000"/>
          <w:sz w:val="24"/>
        </w:rPr>
        <w:t>检测</w:t>
      </w:r>
      <w:r w:rsidR="00A51B71">
        <w:rPr>
          <w:rFonts w:eastAsia="仿宋" w:hint="eastAsia"/>
          <w:sz w:val="24"/>
        </w:rPr>
        <w:t>新型隐球菌</w:t>
      </w:r>
      <w:r w:rsidR="00DD50BD">
        <w:rPr>
          <w:rFonts w:eastAsia="仿宋" w:hint="eastAsia"/>
          <w:sz w:val="24"/>
        </w:rPr>
        <w:t>基因组</w:t>
      </w:r>
      <w:r w:rsidR="004E1F1D">
        <w:rPr>
          <w:rFonts w:eastAsia="仿宋" w:hint="eastAsia"/>
          <w:sz w:val="24"/>
        </w:rPr>
        <w:t>和质粒</w:t>
      </w:r>
      <w:r w:rsidR="004E1F1D">
        <w:rPr>
          <w:rFonts w:eastAsia="仿宋" w:hint="eastAsia"/>
          <w:sz w:val="24"/>
        </w:rPr>
        <w:t>DNA</w:t>
      </w:r>
      <w:r w:rsidR="004E1F1D">
        <w:rPr>
          <w:rFonts w:eastAsia="仿宋" w:hint="eastAsia"/>
          <w:sz w:val="24"/>
        </w:rPr>
        <w:t>检测限分别为</w:t>
      </w:r>
      <w:bookmarkStart w:id="7" w:name="_Hlk193984734"/>
      <w:r w:rsidR="000875C9">
        <w:rPr>
          <w:rFonts w:eastAsia="仿宋"/>
          <w:color w:val="000000"/>
          <w:sz w:val="24"/>
        </w:rPr>
        <w:t>20</w:t>
      </w:r>
      <w:r w:rsidR="008B2D54">
        <w:rPr>
          <w:rFonts w:eastAsia="仿宋" w:hint="eastAsia"/>
          <w:color w:val="000000"/>
          <w:sz w:val="24"/>
        </w:rPr>
        <w:t>fg/</w:t>
      </w:r>
      <w:r w:rsidR="008B2D54" w:rsidRPr="00166802">
        <w:rPr>
          <w:rFonts w:eastAsia="仿宋"/>
          <w:color w:val="000000"/>
          <w:sz w:val="24"/>
        </w:rPr>
        <w:t>µL</w:t>
      </w:r>
      <w:r w:rsidR="004E1F1D">
        <w:rPr>
          <w:rFonts w:eastAsia="仿宋" w:hint="eastAsia"/>
          <w:color w:val="000000"/>
          <w:sz w:val="24"/>
        </w:rPr>
        <w:t>和</w:t>
      </w:r>
      <w:r w:rsidR="004E1F1D">
        <w:rPr>
          <w:rFonts w:eastAsia="仿宋" w:hint="eastAsia"/>
          <w:color w:val="000000"/>
          <w:sz w:val="24"/>
        </w:rPr>
        <w:t>1</w:t>
      </w:r>
      <w:r w:rsidR="004E1F1D">
        <w:rPr>
          <w:rFonts w:eastAsia="仿宋"/>
          <w:color w:val="000000"/>
          <w:sz w:val="24"/>
        </w:rPr>
        <w:t>0copies</w:t>
      </w:r>
      <w:r w:rsidR="004E1F1D">
        <w:rPr>
          <w:rFonts w:eastAsia="仿宋" w:hint="eastAsia"/>
          <w:color w:val="000000"/>
          <w:sz w:val="24"/>
        </w:rPr>
        <w:t>/</w:t>
      </w:r>
      <w:proofErr w:type="spellStart"/>
      <w:r w:rsidR="004E1F1D" w:rsidRPr="004E1F1D">
        <w:rPr>
          <w:rFonts w:eastAsia="仿宋"/>
          <w:color w:val="000000"/>
          <w:sz w:val="24"/>
        </w:rPr>
        <w:t>μL</w:t>
      </w:r>
      <w:bookmarkEnd w:id="7"/>
      <w:proofErr w:type="spellEnd"/>
      <w:r w:rsidR="004E1F1D">
        <w:rPr>
          <w:rFonts w:eastAsia="仿宋" w:hint="eastAsia"/>
          <w:color w:val="000000"/>
          <w:sz w:val="24"/>
        </w:rPr>
        <w:t>，扩增相应浓度的</w:t>
      </w:r>
      <w:r w:rsidR="004E1F1D">
        <w:rPr>
          <w:rFonts w:eastAsia="仿宋" w:hint="eastAsia"/>
          <w:color w:val="000000"/>
          <w:sz w:val="24"/>
        </w:rPr>
        <w:t>DNA</w:t>
      </w:r>
      <w:r w:rsidR="004E1F1D">
        <w:rPr>
          <w:rFonts w:eastAsia="仿宋" w:hint="eastAsia"/>
          <w:color w:val="000000"/>
          <w:sz w:val="24"/>
        </w:rPr>
        <w:t>时</w:t>
      </w:r>
      <w:r w:rsidR="00DC01F7" w:rsidRPr="00C953D6">
        <w:rPr>
          <w:rFonts w:eastAsia="仿宋"/>
          <w:color w:val="000000"/>
          <w:sz w:val="24"/>
        </w:rPr>
        <w:t>仍能扩增</w:t>
      </w:r>
      <w:r w:rsidR="00DC01F7">
        <w:rPr>
          <w:rFonts w:eastAsia="仿宋" w:hint="eastAsia"/>
          <w:color w:val="000000"/>
          <w:sz w:val="24"/>
        </w:rPr>
        <w:t>可见目的条带</w:t>
      </w:r>
      <w:r w:rsidR="00DC01F7" w:rsidRPr="00C953D6">
        <w:rPr>
          <w:rFonts w:eastAsia="仿宋"/>
          <w:color w:val="000000"/>
          <w:sz w:val="24"/>
        </w:rPr>
        <w:t>。结果表明本方法用于对</w:t>
      </w:r>
      <w:r w:rsidR="00A51B71">
        <w:rPr>
          <w:rFonts w:eastAsia="仿宋" w:hint="eastAsia"/>
          <w:color w:val="000000"/>
          <w:sz w:val="24"/>
        </w:rPr>
        <w:t>新型隐球菌</w:t>
      </w:r>
      <w:r w:rsidR="00DC01F7" w:rsidRPr="00C953D6">
        <w:rPr>
          <w:rFonts w:eastAsia="仿宋"/>
          <w:color w:val="000000"/>
          <w:sz w:val="24"/>
        </w:rPr>
        <w:t>进行</w:t>
      </w:r>
      <w:r w:rsidR="00DC01F7">
        <w:rPr>
          <w:rFonts w:eastAsia="仿宋" w:hint="eastAsia"/>
          <w:color w:val="000000"/>
          <w:sz w:val="24"/>
        </w:rPr>
        <w:t>普通</w:t>
      </w:r>
      <w:r w:rsidR="00DC01F7" w:rsidRPr="00C953D6">
        <w:rPr>
          <w:rFonts w:eastAsia="仿宋"/>
          <w:color w:val="000000"/>
          <w:sz w:val="24"/>
        </w:rPr>
        <w:t>PCR</w:t>
      </w:r>
      <w:r w:rsidR="00DC01F7" w:rsidRPr="00C953D6">
        <w:rPr>
          <w:rFonts w:eastAsia="仿宋"/>
          <w:color w:val="000000"/>
          <w:sz w:val="24"/>
        </w:rPr>
        <w:t>检测</w:t>
      </w:r>
      <w:r w:rsidR="00DC01F7">
        <w:rPr>
          <w:rFonts w:eastAsia="仿宋" w:hint="eastAsia"/>
          <w:color w:val="000000"/>
          <w:sz w:val="24"/>
        </w:rPr>
        <w:t>，</w:t>
      </w:r>
      <w:r w:rsidR="00DC01F7" w:rsidRPr="00C953D6">
        <w:rPr>
          <w:rFonts w:eastAsia="仿宋"/>
          <w:color w:val="000000"/>
          <w:sz w:val="24"/>
        </w:rPr>
        <w:t>引物</w:t>
      </w:r>
      <w:proofErr w:type="spellStart"/>
      <w:r w:rsidR="009B28CE">
        <w:rPr>
          <w:rFonts w:eastAsia="仿宋"/>
          <w:color w:val="000000"/>
          <w:sz w:val="24"/>
        </w:rPr>
        <w:t>CnF</w:t>
      </w:r>
      <w:proofErr w:type="spellEnd"/>
      <w:r w:rsidR="00DC01F7">
        <w:rPr>
          <w:rFonts w:eastAsia="仿宋" w:hint="eastAsia"/>
          <w:color w:val="000000"/>
          <w:sz w:val="24"/>
        </w:rPr>
        <w:t>/</w:t>
      </w:r>
      <w:r w:rsidR="009B28CE">
        <w:rPr>
          <w:rFonts w:eastAsia="仿宋"/>
          <w:color w:val="000000"/>
          <w:sz w:val="24"/>
        </w:rPr>
        <w:t>R</w:t>
      </w:r>
      <w:r w:rsidR="00DC01F7" w:rsidRPr="00C953D6">
        <w:rPr>
          <w:rFonts w:eastAsia="仿宋"/>
          <w:color w:val="000000"/>
          <w:sz w:val="24"/>
        </w:rPr>
        <w:t>敏感性良好。见图</w:t>
      </w:r>
      <w:r w:rsidR="00DC01F7" w:rsidRPr="00C953D6">
        <w:rPr>
          <w:rFonts w:eastAsia="仿宋"/>
          <w:color w:val="000000"/>
          <w:sz w:val="24"/>
        </w:rPr>
        <w:t>2</w:t>
      </w:r>
      <w:r w:rsidR="00217DE1">
        <w:rPr>
          <w:rFonts w:eastAsia="仿宋" w:hint="eastAsia"/>
          <w:color w:val="000000"/>
          <w:sz w:val="24"/>
        </w:rPr>
        <w:t>、图</w:t>
      </w:r>
      <w:r w:rsidR="00217DE1">
        <w:rPr>
          <w:rFonts w:eastAsia="仿宋" w:hint="eastAsia"/>
          <w:color w:val="000000"/>
          <w:sz w:val="24"/>
        </w:rPr>
        <w:t>3</w:t>
      </w:r>
      <w:r w:rsidR="00DC01F7" w:rsidRPr="00C953D6">
        <w:rPr>
          <w:rFonts w:eastAsia="仿宋"/>
          <w:color w:val="000000"/>
          <w:sz w:val="24"/>
        </w:rPr>
        <w:t>。</w:t>
      </w:r>
    </w:p>
    <w:p w14:paraId="0DF2E9ED" w14:textId="0EE8E320" w:rsidR="00166802" w:rsidRDefault="000748A4" w:rsidP="004D2EF0">
      <w:pPr>
        <w:spacing w:line="360" w:lineRule="auto"/>
        <w:rPr>
          <w:rFonts w:eastAsia="仿宋"/>
          <w:color w:val="000000"/>
          <w:sz w:val="24"/>
        </w:rPr>
      </w:pPr>
      <w:r>
        <w:rPr>
          <w:rFonts w:eastAsia="仿宋"/>
          <w:noProof/>
          <w:color w:val="000000"/>
          <w:sz w:val="24"/>
        </w:rPr>
        <mc:AlternateContent>
          <mc:Choice Requires="wpg">
            <w:drawing>
              <wp:anchor distT="0" distB="0" distL="114300" distR="114300" simplePos="0" relativeHeight="251656704" behindDoc="0" locked="0" layoutInCell="1" allowOverlap="1" wp14:anchorId="716F06DF" wp14:editId="5B2C2EAD">
                <wp:simplePos x="0" y="0"/>
                <wp:positionH relativeFrom="column">
                  <wp:posOffset>866775</wp:posOffset>
                </wp:positionH>
                <wp:positionV relativeFrom="paragraph">
                  <wp:posOffset>15240</wp:posOffset>
                </wp:positionV>
                <wp:extent cx="3423920" cy="2839085"/>
                <wp:effectExtent l="0" t="0" r="5080" b="0"/>
                <wp:wrapNone/>
                <wp:docPr id="1007348694" name="Group 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423920" cy="2839085"/>
                          <a:chOff x="3211" y="6441"/>
                          <a:chExt cx="5392" cy="4471"/>
                        </a:xfrm>
                      </wpg:grpSpPr>
                      <wps:wsp>
                        <wps:cNvPr id="1175247768" name="Text Box 11"/>
                        <wps:cNvSpPr txBox="1">
                          <a:spLocks noChangeArrowheads="1"/>
                        </wps:cNvSpPr>
                        <wps:spPr bwMode="auto">
                          <a:xfrm>
                            <a:off x="3211" y="6712"/>
                            <a:ext cx="5392" cy="42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6D4AA42" w14:textId="0A69F5AB" w:rsidR="00F321C1" w:rsidRDefault="00F321C1" w:rsidP="00E25F4C">
                              <w:pPr>
                                <w:jc w:val="center"/>
                                <w:rPr>
                                  <w:noProof/>
                                </w:rPr>
                              </w:pPr>
                              <w:r>
                                <w:rPr>
                                  <w:noProof/>
                                </w:rPr>
                                <w:drawing>
                                  <wp:inline distT="0" distB="0" distL="0" distR="0" wp14:anchorId="0335E41B" wp14:editId="449F2788">
                                    <wp:extent cx="3240804" cy="1876425"/>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3242237" cy="1877255"/>
                                            </a:xfrm>
                                            <a:prstGeom prst="rect">
                                              <a:avLst/>
                                            </a:prstGeom>
                                          </pic:spPr>
                                        </pic:pic>
                                      </a:graphicData>
                                    </a:graphic>
                                  </wp:inline>
                                </w:drawing>
                              </w:r>
                            </w:p>
                            <w:p w14:paraId="059A76DB" w14:textId="5824C0B7" w:rsidR="00F321C1" w:rsidRPr="006858F1" w:rsidRDefault="00F321C1" w:rsidP="00E25F4C">
                              <w:pPr>
                                <w:jc w:val="center"/>
                                <w:rPr>
                                  <w:rFonts w:eastAsia="仿宋"/>
                                  <w:noProof/>
                                </w:rPr>
                              </w:pPr>
                              <w:r w:rsidRPr="006858F1">
                                <w:rPr>
                                  <w:rFonts w:eastAsia="仿宋"/>
                                  <w:noProof/>
                                </w:rPr>
                                <w:t>图</w:t>
                              </w:r>
                              <w:r w:rsidRPr="006858F1">
                                <w:rPr>
                                  <w:rFonts w:eastAsia="仿宋"/>
                                  <w:noProof/>
                                </w:rPr>
                                <w:t>2</w:t>
                              </w:r>
                              <w:r w:rsidRPr="006858F1">
                                <w:rPr>
                                  <w:rFonts w:eastAsia="仿宋"/>
                                  <w:noProof/>
                                </w:rPr>
                                <w:tab/>
                              </w:r>
                              <w:r>
                                <w:rPr>
                                  <w:rFonts w:eastAsia="仿宋" w:hint="eastAsia"/>
                                  <w:noProof/>
                                </w:rPr>
                                <w:t>新型隐球菌</w:t>
                              </w:r>
                              <w:r w:rsidRPr="006858F1">
                                <w:rPr>
                                  <w:rFonts w:eastAsia="仿宋"/>
                                  <w:noProof/>
                                </w:rPr>
                                <w:t>普通</w:t>
                              </w:r>
                              <w:r w:rsidRPr="006858F1">
                                <w:rPr>
                                  <w:rFonts w:eastAsia="仿宋"/>
                                  <w:noProof/>
                                </w:rPr>
                                <w:t>PCR</w:t>
                              </w:r>
                              <w:r>
                                <w:rPr>
                                  <w:rFonts w:eastAsia="仿宋" w:hint="eastAsia"/>
                                  <w:noProof/>
                                </w:rPr>
                                <w:t>基因组核酸</w:t>
                              </w:r>
                              <w:r w:rsidRPr="006858F1">
                                <w:rPr>
                                  <w:rFonts w:eastAsia="仿宋"/>
                                  <w:noProof/>
                                </w:rPr>
                                <w:t>敏感性</w:t>
                              </w:r>
                            </w:p>
                            <w:p w14:paraId="37949B64" w14:textId="40FD967E" w:rsidR="00F321C1" w:rsidRDefault="00F321C1" w:rsidP="00E25F4C">
                              <w:pPr>
                                <w:jc w:val="center"/>
                              </w:pPr>
                              <w:r w:rsidRPr="006858F1">
                                <w:rPr>
                                  <w:rFonts w:eastAsia="仿宋"/>
                                  <w:noProof/>
                                  <w:szCs w:val="21"/>
                                </w:rPr>
                                <w:t>注：</w:t>
                              </w:r>
                              <w:r w:rsidRPr="006858F1">
                                <w:rPr>
                                  <w:rFonts w:eastAsia="仿宋"/>
                                  <w:noProof/>
                                  <w:szCs w:val="21"/>
                                </w:rPr>
                                <w:t>1. 100bp DNA Marker</w:t>
                              </w:r>
                              <w:r w:rsidRPr="006858F1">
                                <w:rPr>
                                  <w:rFonts w:eastAsia="仿宋"/>
                                  <w:noProof/>
                                  <w:szCs w:val="21"/>
                                </w:rPr>
                                <w:t>；</w:t>
                              </w:r>
                              <w:r w:rsidRPr="006858F1">
                                <w:rPr>
                                  <w:rFonts w:eastAsia="仿宋"/>
                                  <w:noProof/>
                                  <w:szCs w:val="21"/>
                                </w:rPr>
                                <w:t xml:space="preserve">2~8. </w:t>
                              </w:r>
                              <w:r w:rsidRPr="006858F1">
                                <w:rPr>
                                  <w:rFonts w:eastAsia="仿宋"/>
                                  <w:noProof/>
                                  <w:szCs w:val="21"/>
                                </w:rPr>
                                <w:t>依次为</w:t>
                              </w:r>
                              <w:r>
                                <w:rPr>
                                  <w:rFonts w:eastAsia="仿宋" w:hint="eastAsia"/>
                                  <w:color w:val="000000"/>
                                  <w:szCs w:val="21"/>
                                </w:rPr>
                                <w:t>新型隐球菌（</w:t>
                              </w:r>
                              <w:r>
                                <w:rPr>
                                  <w:rFonts w:eastAsia="仿宋" w:hint="eastAsia"/>
                                  <w:color w:val="000000"/>
                                  <w:szCs w:val="21"/>
                                </w:rPr>
                                <w:t>ATCC</w:t>
                              </w:r>
                              <w:r>
                                <w:rPr>
                                  <w:rFonts w:eastAsia="仿宋"/>
                                  <w:color w:val="000000"/>
                                  <w:szCs w:val="21"/>
                                </w:rPr>
                                <w:t xml:space="preserve"> 32045</w:t>
                              </w:r>
                              <w:r>
                                <w:rPr>
                                  <w:rFonts w:eastAsia="仿宋" w:hint="eastAsia"/>
                                  <w:color w:val="000000"/>
                                  <w:szCs w:val="21"/>
                                </w:rPr>
                                <w:t>）</w:t>
                              </w:r>
                              <w:r>
                                <w:rPr>
                                  <w:rFonts w:eastAsia="仿宋" w:hint="eastAsia"/>
                                  <w:color w:val="000000"/>
                                  <w:szCs w:val="21"/>
                                </w:rPr>
                                <w:t>DNA</w:t>
                              </w:r>
                              <w:r w:rsidRPr="006858F1">
                                <w:rPr>
                                  <w:rFonts w:eastAsia="仿宋"/>
                                  <w:color w:val="000000"/>
                                  <w:szCs w:val="21"/>
                                </w:rPr>
                                <w:t>浓度</w:t>
                              </w:r>
                              <w:r>
                                <w:rPr>
                                  <w:rFonts w:eastAsia="仿宋"/>
                                  <w:color w:val="000000"/>
                                  <w:szCs w:val="21"/>
                                </w:rPr>
                                <w:t>20n</w:t>
                              </w:r>
                              <w:r w:rsidRPr="008B2D54">
                                <w:rPr>
                                  <w:rFonts w:eastAsia="仿宋"/>
                                  <w:color w:val="000000"/>
                                  <w:szCs w:val="21"/>
                                </w:rPr>
                                <w:t>g/μL</w:t>
                              </w:r>
                              <w:r>
                                <w:rPr>
                                  <w:rFonts w:eastAsia="仿宋" w:hint="eastAsia"/>
                                  <w:color w:val="000000"/>
                                  <w:szCs w:val="21"/>
                                </w:rPr>
                                <w:t>~</w:t>
                              </w:r>
                              <w:r>
                                <w:rPr>
                                  <w:rFonts w:eastAsia="仿宋"/>
                                  <w:color w:val="000000"/>
                                  <w:szCs w:val="21"/>
                                </w:rPr>
                                <w:t>20</w:t>
                              </w:r>
                              <w:r w:rsidRPr="008B2D54">
                                <w:rPr>
                                  <w:rFonts w:eastAsia="仿宋"/>
                                  <w:color w:val="000000"/>
                                  <w:szCs w:val="21"/>
                                </w:rPr>
                                <w:t>fg/µL</w:t>
                              </w:r>
                              <w:r>
                                <w:rPr>
                                  <w:rFonts w:eastAsia="仿宋" w:hint="eastAsia"/>
                                  <w:color w:val="000000"/>
                                  <w:szCs w:val="21"/>
                                </w:rPr>
                                <w:t>。</w:t>
                              </w:r>
                            </w:p>
                          </w:txbxContent>
                        </wps:txbx>
                        <wps:bodyPr rot="0" vert="horz" wrap="square" lIns="91440" tIns="45720" rIns="91440" bIns="45720" anchor="t" anchorCtr="0" upright="1">
                          <a:spAutoFit/>
                        </wps:bodyPr>
                      </wps:wsp>
                      <wps:wsp>
                        <wps:cNvPr id="2138638457" name="Text Box 13"/>
                        <wps:cNvSpPr txBox="1">
                          <a:spLocks noChangeArrowheads="1"/>
                        </wps:cNvSpPr>
                        <wps:spPr bwMode="auto">
                          <a:xfrm>
                            <a:off x="3673" y="6441"/>
                            <a:ext cx="4807" cy="5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1BF12E" w14:textId="4E1C1A85" w:rsidR="00F321C1" w:rsidRDefault="00F321C1" w:rsidP="009B28CE">
                              <w:pPr>
                                <w:jc w:val="left"/>
                              </w:pPr>
                              <w:r>
                                <w:rPr>
                                  <w:rFonts w:hint="eastAsia"/>
                                </w:rPr>
                                <w:t>1</w:t>
                              </w:r>
                              <w:r w:rsidRPr="009B28CE">
                                <w:rPr>
                                  <w:rFonts w:hint="eastAsia"/>
                                  <w:sz w:val="20"/>
                                  <w:szCs w:val="22"/>
                                </w:rPr>
                                <w:t xml:space="preserve"> </w:t>
                              </w:r>
                              <w:r w:rsidRPr="009B28CE">
                                <w:rPr>
                                  <w:sz w:val="20"/>
                                  <w:szCs w:val="22"/>
                                </w:rPr>
                                <w:t xml:space="preserve">   </w:t>
                              </w:r>
                              <w:r>
                                <w:rPr>
                                  <w:rFonts w:hint="eastAsia"/>
                                </w:rPr>
                                <w:t>2</w:t>
                              </w:r>
                              <w:r w:rsidRPr="009B28CE">
                                <w:rPr>
                                  <w:rFonts w:hint="eastAsia"/>
                                  <w:sz w:val="20"/>
                                  <w:szCs w:val="22"/>
                                </w:rPr>
                                <w:t xml:space="preserve"> </w:t>
                              </w:r>
                              <w:r w:rsidRPr="009B28CE">
                                <w:rPr>
                                  <w:sz w:val="20"/>
                                  <w:szCs w:val="22"/>
                                </w:rPr>
                                <w:t xml:space="preserve">   </w:t>
                              </w:r>
                              <w:r>
                                <w:rPr>
                                  <w:rFonts w:hint="eastAsia"/>
                                </w:rPr>
                                <w:t>3</w:t>
                              </w:r>
                              <w:r w:rsidRPr="00DA522A">
                                <w:t xml:space="preserve">   </w:t>
                              </w:r>
                              <w:r w:rsidRPr="00DA522A">
                                <w:rPr>
                                  <w:rFonts w:hint="eastAsia"/>
                                </w:rPr>
                                <w:t xml:space="preserve"> </w:t>
                              </w:r>
                              <w:r>
                                <w:rPr>
                                  <w:rFonts w:hint="eastAsia"/>
                                </w:rPr>
                                <w:t xml:space="preserve">4 </w:t>
                              </w:r>
                              <w:r>
                                <w:t xml:space="preserve">   </w:t>
                              </w:r>
                              <w:r>
                                <w:rPr>
                                  <w:rFonts w:hint="eastAsia"/>
                                </w:rPr>
                                <w:t>5</w:t>
                              </w:r>
                              <w:r>
                                <w:t xml:space="preserve">   </w:t>
                              </w:r>
                              <w:r>
                                <w:rPr>
                                  <w:rFonts w:hint="eastAsia"/>
                                </w:rPr>
                                <w:t xml:space="preserve"> 6 </w:t>
                              </w:r>
                              <w:r>
                                <w:t xml:space="preserve">   </w:t>
                              </w:r>
                              <w:r>
                                <w:rPr>
                                  <w:rFonts w:hint="eastAsia"/>
                                </w:rPr>
                                <w:t>7</w:t>
                              </w:r>
                              <w:r>
                                <w:t xml:space="preserve">  </w:t>
                              </w:r>
                              <w:r>
                                <w:rPr>
                                  <w:rFonts w:hint="eastAsia"/>
                                </w:rPr>
                                <w:t xml:space="preserve"> </w:t>
                              </w:r>
                              <w:r>
                                <w:t xml:space="preserve"> </w:t>
                              </w:r>
                              <w:r>
                                <w:rPr>
                                  <w:rFonts w:hint="eastAsia"/>
                                </w:rPr>
                                <w:t>8</w:t>
                              </w:r>
                              <w:r>
                                <w:t xml:space="preserve">  </w:t>
                              </w:r>
                              <w:r>
                                <w:rPr>
                                  <w:rFonts w:hint="eastAsia"/>
                                </w:rPr>
                                <w:t xml:space="preserve"> </w:t>
                              </w:r>
                              <w:r>
                                <w:t xml:space="preserve"> </w:t>
                              </w:r>
                              <w:r>
                                <w:rPr>
                                  <w:rFonts w:hint="eastAsia"/>
                                </w:rPr>
                                <w:t>9</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16F06DF" id="Group 18" o:spid="_x0000_s1033" style="position:absolute;left:0;text-align:left;margin-left:68.25pt;margin-top:1.2pt;width:269.6pt;height:223.55pt;z-index:251656704" coordorigin="3211,6441" coordsize="5392,44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">
                <v:shape id="Text Box 11" o:spid="_x0000_s1034" type="#_x0000_t202" style="position:absolute;left:3211;top:6712;width:5392;height:42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" stroked="f">
                  <v:textbox style="mso-fit-shape-to-text:t">
                    <w:txbxContent>
                      <w:p w14:paraId="56D4AA42" w14:textId="0A69F5AB" w:rsidR="00F321C1" w:rsidRDefault="00F321C1" w:rsidP="00E25F4C">
                        <w:pPr>
                          <w:jc w:val="center"/>
                          <w:rPr>
                            <w:noProof/>
                          </w:rPr>
                        </w:pPr>
                        <w:r>
                          <w:rPr>
                            <w:noProof/>
                          </w:rPr>
                          <w:drawing>
                            <wp:inline distT="0" distB="0" distL="0" distR="0" wp14:anchorId="0335E41B" wp14:editId="449F2788">
                              <wp:extent cx="3240804" cy="1876425"/>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3242237" cy="1877255"/>
                                      </a:xfrm>
                                      <a:prstGeom prst="rect">
                                        <a:avLst/>
                                      </a:prstGeom>
                                    </pic:spPr>
                                  </pic:pic>
                                </a:graphicData>
                              </a:graphic>
                            </wp:inline>
                          </w:drawing>
                        </w:r>
                      </w:p>
                      <w:p w14:paraId="059A76DB" w14:textId="5824C0B7" w:rsidR="00F321C1" w:rsidRPr="006858F1" w:rsidRDefault="00F321C1" w:rsidP="00E25F4C">
                        <w:pPr>
                          <w:jc w:val="center"/>
                          <w:rPr>
                            <w:rFonts w:eastAsia="仿宋"/>
                            <w:noProof/>
                          </w:rPr>
                        </w:pPr>
                        <w:r w:rsidRPr="006858F1">
                          <w:rPr>
                            <w:rFonts w:eastAsia="仿宋"/>
                            <w:noProof/>
                          </w:rPr>
                          <w:t>图</w:t>
                        </w:r>
                        <w:r w:rsidRPr="006858F1">
                          <w:rPr>
                            <w:rFonts w:eastAsia="仿宋"/>
                            <w:noProof/>
                          </w:rPr>
                          <w:t>2</w:t>
                        </w:r>
                        <w:r w:rsidRPr="006858F1">
                          <w:rPr>
                            <w:rFonts w:eastAsia="仿宋"/>
                            <w:noProof/>
                          </w:rPr>
                          <w:tab/>
                        </w:r>
                        <w:r>
                          <w:rPr>
                            <w:rFonts w:eastAsia="仿宋" w:hint="eastAsia"/>
                            <w:noProof/>
                          </w:rPr>
                          <w:t>新型隐球菌</w:t>
                        </w:r>
                        <w:r w:rsidRPr="006858F1">
                          <w:rPr>
                            <w:rFonts w:eastAsia="仿宋"/>
                            <w:noProof/>
                          </w:rPr>
                          <w:t>普通</w:t>
                        </w:r>
                        <w:r w:rsidRPr="006858F1">
                          <w:rPr>
                            <w:rFonts w:eastAsia="仿宋"/>
                            <w:noProof/>
                          </w:rPr>
                          <w:t>PCR</w:t>
                        </w:r>
                        <w:r>
                          <w:rPr>
                            <w:rFonts w:eastAsia="仿宋" w:hint="eastAsia"/>
                            <w:noProof/>
                          </w:rPr>
                          <w:t>基因组核酸</w:t>
                        </w:r>
                        <w:r w:rsidRPr="006858F1">
                          <w:rPr>
                            <w:rFonts w:eastAsia="仿宋"/>
                            <w:noProof/>
                          </w:rPr>
                          <w:t>敏感性</w:t>
                        </w:r>
                      </w:p>
                      <w:p w14:paraId="37949B64" w14:textId="40FD967E" w:rsidR="00F321C1" w:rsidRDefault="00F321C1" w:rsidP="00E25F4C">
                        <w:pPr>
                          <w:jc w:val="center"/>
                        </w:pPr>
                        <w:r w:rsidRPr="006858F1">
                          <w:rPr>
                            <w:rFonts w:eastAsia="仿宋"/>
                            <w:noProof/>
                            <w:szCs w:val="21"/>
                          </w:rPr>
                          <w:t>注：</w:t>
                        </w:r>
                        <w:r w:rsidRPr="006858F1">
                          <w:rPr>
                            <w:rFonts w:eastAsia="仿宋"/>
                            <w:noProof/>
                            <w:szCs w:val="21"/>
                          </w:rPr>
                          <w:t>1. 100bp DNA Marker</w:t>
                        </w:r>
                        <w:r w:rsidRPr="006858F1">
                          <w:rPr>
                            <w:rFonts w:eastAsia="仿宋"/>
                            <w:noProof/>
                            <w:szCs w:val="21"/>
                          </w:rPr>
                          <w:t>；</w:t>
                        </w:r>
                        <w:r w:rsidRPr="006858F1">
                          <w:rPr>
                            <w:rFonts w:eastAsia="仿宋"/>
                            <w:noProof/>
                            <w:szCs w:val="21"/>
                          </w:rPr>
                          <w:t xml:space="preserve">2~8. </w:t>
                        </w:r>
                        <w:r w:rsidRPr="006858F1">
                          <w:rPr>
                            <w:rFonts w:eastAsia="仿宋"/>
                            <w:noProof/>
                            <w:szCs w:val="21"/>
                          </w:rPr>
                          <w:t>依次为</w:t>
                        </w:r>
                        <w:r>
                          <w:rPr>
                            <w:rFonts w:eastAsia="仿宋" w:hint="eastAsia"/>
                            <w:color w:val="000000"/>
                            <w:szCs w:val="21"/>
                          </w:rPr>
                          <w:t>新型隐球菌（</w:t>
                        </w:r>
                        <w:r>
                          <w:rPr>
                            <w:rFonts w:eastAsia="仿宋" w:hint="eastAsia"/>
                            <w:color w:val="000000"/>
                            <w:szCs w:val="21"/>
                          </w:rPr>
                          <w:t>ATCC</w:t>
                        </w:r>
                        <w:r>
                          <w:rPr>
                            <w:rFonts w:eastAsia="仿宋"/>
                            <w:color w:val="000000"/>
                            <w:szCs w:val="21"/>
                          </w:rPr>
                          <w:t xml:space="preserve"> 32045</w:t>
                        </w:r>
                        <w:r>
                          <w:rPr>
                            <w:rFonts w:eastAsia="仿宋" w:hint="eastAsia"/>
                            <w:color w:val="000000"/>
                            <w:szCs w:val="21"/>
                          </w:rPr>
                          <w:t>）</w:t>
                        </w:r>
                        <w:r>
                          <w:rPr>
                            <w:rFonts w:eastAsia="仿宋" w:hint="eastAsia"/>
                            <w:color w:val="000000"/>
                            <w:szCs w:val="21"/>
                          </w:rPr>
                          <w:t>DNA</w:t>
                        </w:r>
                        <w:r w:rsidRPr="006858F1">
                          <w:rPr>
                            <w:rFonts w:eastAsia="仿宋"/>
                            <w:color w:val="000000"/>
                            <w:szCs w:val="21"/>
                          </w:rPr>
                          <w:t>浓度</w:t>
                        </w:r>
                        <w:r>
                          <w:rPr>
                            <w:rFonts w:eastAsia="仿宋"/>
                            <w:color w:val="000000"/>
                            <w:szCs w:val="21"/>
                          </w:rPr>
                          <w:t>20n</w:t>
                        </w:r>
                        <w:r w:rsidRPr="008B2D54">
                          <w:rPr>
                            <w:rFonts w:eastAsia="仿宋"/>
                            <w:color w:val="000000"/>
                            <w:szCs w:val="21"/>
                          </w:rPr>
                          <w:t>g/μL</w:t>
                        </w:r>
                        <w:r>
                          <w:rPr>
                            <w:rFonts w:eastAsia="仿宋" w:hint="eastAsia"/>
                            <w:color w:val="000000"/>
                            <w:szCs w:val="21"/>
                          </w:rPr>
                          <w:t>~</w:t>
                        </w:r>
                        <w:r>
                          <w:rPr>
                            <w:rFonts w:eastAsia="仿宋"/>
                            <w:color w:val="000000"/>
                            <w:szCs w:val="21"/>
                          </w:rPr>
                          <w:t>20</w:t>
                        </w:r>
                        <w:r w:rsidRPr="008B2D54">
                          <w:rPr>
                            <w:rFonts w:eastAsia="仿宋"/>
                            <w:color w:val="000000"/>
                            <w:szCs w:val="21"/>
                          </w:rPr>
                          <w:t>fg/µL</w:t>
                        </w:r>
                        <w:r>
                          <w:rPr>
                            <w:rFonts w:eastAsia="仿宋" w:hint="eastAsia"/>
                            <w:color w:val="000000"/>
                            <w:szCs w:val="21"/>
                          </w:rPr>
                          <w:t>。</w:t>
                        </w:r>
                      </w:p>
                    </w:txbxContent>
                  </v:textbox>
                </v:shape>
                <v:shape id="Text Box 13" o:spid="_x0000_s1035" type="#_x0000_t202" style="position:absolute;left:3673;top:6441;width:4807;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" filled="f" stroked="f">
                  <v:textbox>
                    <w:txbxContent>
                      <w:p w14:paraId="7A1BF12E" w14:textId="4E1C1A85" w:rsidR="00F321C1" w:rsidRDefault="00F321C1" w:rsidP="009B28CE">
                        <w:pPr>
                          <w:jc w:val="left"/>
                        </w:pPr>
                        <w:r>
                          <w:rPr>
                            <w:rFonts w:hint="eastAsia"/>
                          </w:rPr>
                          <w:t>1</w:t>
                        </w:r>
                        <w:r w:rsidRPr="009B28CE">
                          <w:rPr>
                            <w:rFonts w:hint="eastAsia"/>
                            <w:sz w:val="20"/>
                            <w:szCs w:val="22"/>
                          </w:rPr>
                          <w:t xml:space="preserve"> </w:t>
                        </w:r>
                        <w:r w:rsidRPr="009B28CE">
                          <w:rPr>
                            <w:sz w:val="20"/>
                            <w:szCs w:val="22"/>
                          </w:rPr>
                          <w:t xml:space="preserve">   </w:t>
                        </w:r>
                        <w:r>
                          <w:rPr>
                            <w:rFonts w:hint="eastAsia"/>
                          </w:rPr>
                          <w:t>2</w:t>
                        </w:r>
                        <w:r w:rsidRPr="009B28CE">
                          <w:rPr>
                            <w:rFonts w:hint="eastAsia"/>
                            <w:sz w:val="20"/>
                            <w:szCs w:val="22"/>
                          </w:rPr>
                          <w:t xml:space="preserve"> </w:t>
                        </w:r>
                        <w:r w:rsidRPr="009B28CE">
                          <w:rPr>
                            <w:sz w:val="20"/>
                            <w:szCs w:val="22"/>
                          </w:rPr>
                          <w:t xml:space="preserve">   </w:t>
                        </w:r>
                        <w:r>
                          <w:rPr>
                            <w:rFonts w:hint="eastAsia"/>
                          </w:rPr>
                          <w:t>3</w:t>
                        </w:r>
                        <w:r w:rsidRPr="00DA522A">
                          <w:t xml:space="preserve">   </w:t>
                        </w:r>
                        <w:r w:rsidRPr="00DA522A">
                          <w:rPr>
                            <w:rFonts w:hint="eastAsia"/>
                          </w:rPr>
                          <w:t xml:space="preserve"> </w:t>
                        </w:r>
                        <w:r>
                          <w:rPr>
                            <w:rFonts w:hint="eastAsia"/>
                          </w:rPr>
                          <w:t xml:space="preserve">4 </w:t>
                        </w:r>
                        <w:r>
                          <w:t xml:space="preserve">   </w:t>
                        </w:r>
                        <w:r>
                          <w:rPr>
                            <w:rFonts w:hint="eastAsia"/>
                          </w:rPr>
                          <w:t>5</w:t>
                        </w:r>
                        <w:r>
                          <w:t xml:space="preserve">   </w:t>
                        </w:r>
                        <w:r>
                          <w:rPr>
                            <w:rFonts w:hint="eastAsia"/>
                          </w:rPr>
                          <w:t xml:space="preserve"> 6 </w:t>
                        </w:r>
                        <w:r>
                          <w:t xml:space="preserve">   </w:t>
                        </w:r>
                        <w:r>
                          <w:rPr>
                            <w:rFonts w:hint="eastAsia"/>
                          </w:rPr>
                          <w:t>7</w:t>
                        </w:r>
                        <w:r>
                          <w:t xml:space="preserve">  </w:t>
                        </w:r>
                        <w:r>
                          <w:rPr>
                            <w:rFonts w:hint="eastAsia"/>
                          </w:rPr>
                          <w:t xml:space="preserve"> </w:t>
                        </w:r>
                        <w:r>
                          <w:t xml:space="preserve"> </w:t>
                        </w:r>
                        <w:r>
                          <w:rPr>
                            <w:rFonts w:hint="eastAsia"/>
                          </w:rPr>
                          <w:t>8</w:t>
                        </w:r>
                        <w:r>
                          <w:t xml:space="preserve">  </w:t>
                        </w:r>
                        <w:r>
                          <w:rPr>
                            <w:rFonts w:hint="eastAsia"/>
                          </w:rPr>
                          <w:t xml:space="preserve"> </w:t>
                        </w:r>
                        <w:r>
                          <w:t xml:space="preserve"> </w:t>
                        </w:r>
                        <w:r>
                          <w:rPr>
                            <w:rFonts w:hint="eastAsia"/>
                          </w:rPr>
                          <w:t>9</w:t>
                        </w:r>
                      </w:p>
                    </w:txbxContent>
                  </v:textbox>
                </v:shape>
              </v:group>
            </w:pict>
          </mc:Fallback>
        </mc:AlternateContent>
      </w:r>
    </w:p>
    <w:p w14:paraId="3B04E02C" w14:textId="1DCC906A" w:rsidR="00787454" w:rsidRDefault="00787454" w:rsidP="00E3453C">
      <w:pPr>
        <w:spacing w:line="360" w:lineRule="auto"/>
        <w:rPr>
          <w:rFonts w:eastAsia="仿宋"/>
          <w:color w:val="000000"/>
          <w:sz w:val="24"/>
        </w:rPr>
      </w:pPr>
    </w:p>
    <w:p w14:paraId="149CD3F7" w14:textId="48F4F305" w:rsidR="00DC01F7" w:rsidRDefault="00DC01F7" w:rsidP="00E3453C">
      <w:pPr>
        <w:spacing w:line="360" w:lineRule="auto"/>
        <w:rPr>
          <w:rFonts w:eastAsia="仿宋"/>
          <w:color w:val="000000"/>
          <w:sz w:val="24"/>
        </w:rPr>
      </w:pPr>
    </w:p>
    <w:p w14:paraId="6B847308" w14:textId="7B2E8C3A" w:rsidR="00DC01F7" w:rsidRDefault="00DC01F7" w:rsidP="00E3453C">
      <w:pPr>
        <w:spacing w:line="360" w:lineRule="auto"/>
        <w:rPr>
          <w:rFonts w:eastAsia="仿宋"/>
          <w:color w:val="000000"/>
          <w:sz w:val="24"/>
        </w:rPr>
      </w:pPr>
    </w:p>
    <w:p w14:paraId="084CBCFB" w14:textId="45A4EDB9" w:rsidR="00DC01F7" w:rsidRDefault="00DC01F7" w:rsidP="00E3453C">
      <w:pPr>
        <w:spacing w:line="360" w:lineRule="auto"/>
        <w:rPr>
          <w:rFonts w:eastAsia="仿宋"/>
          <w:color w:val="000000"/>
          <w:sz w:val="24"/>
        </w:rPr>
      </w:pPr>
    </w:p>
    <w:p w14:paraId="611CCACD" w14:textId="0213B1FB" w:rsidR="00DC01F7" w:rsidRDefault="00DC01F7" w:rsidP="00E3453C">
      <w:pPr>
        <w:spacing w:line="360" w:lineRule="auto"/>
        <w:rPr>
          <w:rFonts w:eastAsia="仿宋"/>
          <w:color w:val="000000"/>
          <w:sz w:val="24"/>
        </w:rPr>
      </w:pPr>
    </w:p>
    <w:p w14:paraId="173A7540" w14:textId="09EBA48F" w:rsidR="008B2D54" w:rsidRDefault="008B2D54" w:rsidP="00E3453C">
      <w:pPr>
        <w:spacing w:line="360" w:lineRule="auto"/>
        <w:rPr>
          <w:rFonts w:eastAsia="仿宋"/>
          <w:color w:val="000000"/>
          <w:sz w:val="24"/>
        </w:rPr>
      </w:pPr>
    </w:p>
    <w:p w14:paraId="73983850" w14:textId="0614FA38" w:rsidR="008B2D54" w:rsidRDefault="008B2D54" w:rsidP="00E3453C">
      <w:pPr>
        <w:spacing w:line="360" w:lineRule="auto"/>
        <w:rPr>
          <w:rFonts w:eastAsia="仿宋"/>
          <w:color w:val="000000"/>
          <w:sz w:val="24"/>
        </w:rPr>
      </w:pPr>
    </w:p>
    <w:p w14:paraId="153E7BE6" w14:textId="5D4D6B30" w:rsidR="008B2D54" w:rsidRDefault="008B2D54" w:rsidP="00E3453C">
      <w:pPr>
        <w:spacing w:line="360" w:lineRule="auto"/>
        <w:rPr>
          <w:rFonts w:eastAsia="仿宋"/>
          <w:color w:val="000000"/>
          <w:sz w:val="24"/>
        </w:rPr>
      </w:pPr>
    </w:p>
    <w:p w14:paraId="0F8455AD" w14:textId="62DC4B31" w:rsidR="008B2D54" w:rsidRDefault="00E417D2" w:rsidP="00E3453C">
      <w:pPr>
        <w:spacing w:line="360" w:lineRule="auto"/>
        <w:rPr>
          <w:rFonts w:eastAsia="仿宋"/>
          <w:color w:val="000000"/>
          <w:sz w:val="24"/>
        </w:rPr>
      </w:pPr>
      <w:r>
        <w:rPr>
          <w:rFonts w:eastAsia="仿宋"/>
          <w:noProof/>
          <w:color w:val="000000"/>
          <w:sz w:val="24"/>
        </w:rPr>
        <mc:AlternateContent>
          <mc:Choice Requires="wpg">
            <w:drawing>
              <wp:anchor distT="0" distB="0" distL="114300" distR="114300" simplePos="0" relativeHeight="251676672" behindDoc="0" locked="0" layoutInCell="1" allowOverlap="1" wp14:anchorId="75B02ECA" wp14:editId="49078F1E">
                <wp:simplePos x="0" y="0"/>
                <wp:positionH relativeFrom="column">
                  <wp:posOffset>866775</wp:posOffset>
                </wp:positionH>
                <wp:positionV relativeFrom="paragraph">
                  <wp:posOffset>179705</wp:posOffset>
                </wp:positionV>
                <wp:extent cx="3423920" cy="3037205"/>
                <wp:effectExtent l="0" t="0" r="5080" b="0"/>
                <wp:wrapNone/>
                <wp:docPr id="11" name="Group 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423920" cy="3037205"/>
                          <a:chOff x="3211" y="6441"/>
                          <a:chExt cx="5392" cy="4783"/>
                        </a:xfrm>
                      </wpg:grpSpPr>
                      <wps:wsp>
                        <wps:cNvPr id="12" name="Text Box 11"/>
                        <wps:cNvSpPr txBox="1">
                          <a:spLocks noChangeArrowheads="1"/>
                        </wps:cNvSpPr>
                        <wps:spPr bwMode="auto">
                          <a:xfrm>
                            <a:off x="3211" y="6712"/>
                            <a:ext cx="5392" cy="451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020F3EE" w14:textId="77777777" w:rsidR="00F321C1" w:rsidRDefault="00F321C1" w:rsidP="009B28CE">
                              <w:pPr>
                                <w:jc w:val="center"/>
                                <w:rPr>
                                  <w:noProof/>
                                </w:rPr>
                              </w:pPr>
                              <w:r>
                                <w:rPr>
                                  <w:noProof/>
                                </w:rPr>
                                <w:drawing>
                                  <wp:inline distT="0" distB="0" distL="0" distR="0" wp14:anchorId="63F3D329" wp14:editId="1BF8C92D">
                                    <wp:extent cx="3241040" cy="1894205"/>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3241040" cy="1894205"/>
                                            </a:xfrm>
                                            <a:prstGeom prst="rect">
                                              <a:avLst/>
                                            </a:prstGeom>
                                          </pic:spPr>
                                        </pic:pic>
                                      </a:graphicData>
                                    </a:graphic>
                                  </wp:inline>
                                </w:drawing>
                              </w:r>
                            </w:p>
                            <w:p w14:paraId="1B3AC216" w14:textId="1A970AEE" w:rsidR="00F321C1" w:rsidRPr="006858F1" w:rsidRDefault="00F321C1" w:rsidP="009B28CE">
                              <w:pPr>
                                <w:jc w:val="center"/>
                                <w:rPr>
                                  <w:rFonts w:eastAsia="仿宋"/>
                                  <w:noProof/>
                                </w:rPr>
                              </w:pPr>
                              <w:r w:rsidRPr="006858F1">
                                <w:rPr>
                                  <w:rFonts w:eastAsia="仿宋"/>
                                  <w:noProof/>
                                </w:rPr>
                                <w:t>图</w:t>
                              </w:r>
                              <w:r>
                                <w:rPr>
                                  <w:rFonts w:eastAsia="仿宋"/>
                                  <w:noProof/>
                                </w:rPr>
                                <w:t>3</w:t>
                              </w:r>
                              <w:r w:rsidRPr="006858F1">
                                <w:rPr>
                                  <w:rFonts w:eastAsia="仿宋"/>
                                  <w:noProof/>
                                </w:rPr>
                                <w:tab/>
                              </w:r>
                              <w:r>
                                <w:rPr>
                                  <w:rFonts w:eastAsia="仿宋" w:hint="eastAsia"/>
                                  <w:noProof/>
                                </w:rPr>
                                <w:t>新型隐球菌</w:t>
                              </w:r>
                              <w:r w:rsidRPr="006858F1">
                                <w:rPr>
                                  <w:rFonts w:eastAsia="仿宋"/>
                                  <w:noProof/>
                                </w:rPr>
                                <w:t>普通</w:t>
                              </w:r>
                              <w:r w:rsidRPr="006858F1">
                                <w:rPr>
                                  <w:rFonts w:eastAsia="仿宋"/>
                                  <w:noProof/>
                                </w:rPr>
                                <w:t>PCR</w:t>
                              </w:r>
                              <w:r>
                                <w:rPr>
                                  <w:rFonts w:eastAsia="仿宋" w:hint="eastAsia"/>
                                  <w:noProof/>
                                </w:rPr>
                                <w:t>质粒核酸</w:t>
                              </w:r>
                              <w:r w:rsidRPr="006858F1">
                                <w:rPr>
                                  <w:rFonts w:eastAsia="仿宋"/>
                                  <w:noProof/>
                                </w:rPr>
                                <w:t>敏感性</w:t>
                              </w:r>
                            </w:p>
                            <w:p w14:paraId="38348A8D" w14:textId="57AA2DC9" w:rsidR="00F321C1" w:rsidRDefault="00F321C1" w:rsidP="001B7419">
                              <w:pPr>
                                <w:jc w:val="left"/>
                              </w:pPr>
                              <w:r w:rsidRPr="006858F1">
                                <w:rPr>
                                  <w:rFonts w:eastAsia="仿宋"/>
                                  <w:noProof/>
                                  <w:szCs w:val="21"/>
                                </w:rPr>
                                <w:t>注：</w:t>
                              </w:r>
                              <w:r w:rsidRPr="006858F1">
                                <w:rPr>
                                  <w:rFonts w:eastAsia="仿宋"/>
                                  <w:noProof/>
                                  <w:szCs w:val="21"/>
                                </w:rPr>
                                <w:t>1. 100bp DNA Marker</w:t>
                              </w:r>
                              <w:r w:rsidRPr="006858F1">
                                <w:rPr>
                                  <w:rFonts w:eastAsia="仿宋"/>
                                  <w:noProof/>
                                  <w:szCs w:val="21"/>
                                </w:rPr>
                                <w:t>；</w:t>
                              </w:r>
                              <w:r w:rsidRPr="006858F1">
                                <w:rPr>
                                  <w:rFonts w:eastAsia="仿宋"/>
                                  <w:noProof/>
                                  <w:szCs w:val="21"/>
                                </w:rPr>
                                <w:t>2~</w:t>
                              </w:r>
                              <w:r>
                                <w:rPr>
                                  <w:rFonts w:eastAsia="仿宋"/>
                                  <w:noProof/>
                                  <w:szCs w:val="21"/>
                                </w:rPr>
                                <w:t>9</w:t>
                              </w:r>
                              <w:r w:rsidRPr="006858F1">
                                <w:rPr>
                                  <w:rFonts w:eastAsia="仿宋"/>
                                  <w:noProof/>
                                  <w:szCs w:val="21"/>
                                </w:rPr>
                                <w:t xml:space="preserve">. </w:t>
                              </w:r>
                              <w:r w:rsidRPr="006858F1">
                                <w:rPr>
                                  <w:rFonts w:eastAsia="仿宋"/>
                                  <w:noProof/>
                                  <w:szCs w:val="21"/>
                                </w:rPr>
                                <w:t>依次为</w:t>
                              </w:r>
                              <w:r>
                                <w:rPr>
                                  <w:rFonts w:eastAsia="仿宋" w:hint="eastAsia"/>
                                  <w:color w:val="000000"/>
                                  <w:szCs w:val="21"/>
                                </w:rPr>
                                <w:t>新型隐球菌质粒标准品</w:t>
                              </w:r>
                              <w:r w:rsidRPr="006858F1">
                                <w:rPr>
                                  <w:rFonts w:eastAsia="仿宋"/>
                                  <w:color w:val="000000"/>
                                  <w:szCs w:val="21"/>
                                </w:rPr>
                                <w:t>浓度</w:t>
                              </w:r>
                              <w:r>
                                <w:rPr>
                                  <w:rFonts w:eastAsia="仿宋" w:hint="eastAsia"/>
                                  <w:color w:val="000000"/>
                                  <w:szCs w:val="21"/>
                                </w:rPr>
                                <w:t>1</w:t>
                              </w:r>
                              <w:r>
                                <w:rPr>
                                  <w:rFonts w:ascii="仿宋" w:eastAsia="仿宋" w:hAnsi="仿宋" w:hint="eastAsia"/>
                                  <w:color w:val="000000"/>
                                  <w:szCs w:val="21"/>
                                </w:rPr>
                                <w:t>×</w:t>
                              </w:r>
                              <w:r>
                                <w:rPr>
                                  <w:rFonts w:eastAsia="仿宋"/>
                                  <w:color w:val="000000"/>
                                  <w:szCs w:val="21"/>
                                </w:rPr>
                                <w:t>10</w:t>
                              </w:r>
                              <w:r>
                                <w:rPr>
                                  <w:rFonts w:eastAsia="仿宋"/>
                                  <w:color w:val="000000"/>
                                  <w:szCs w:val="21"/>
                                  <w:vertAlign w:val="superscript"/>
                                </w:rPr>
                                <w:t>8</w:t>
                              </w:r>
                              <w:r>
                                <w:rPr>
                                  <w:rFonts w:eastAsia="仿宋"/>
                                  <w:color w:val="000000"/>
                                  <w:szCs w:val="21"/>
                                </w:rPr>
                                <w:t>copies</w:t>
                              </w:r>
                              <w:r w:rsidRPr="008B2D54">
                                <w:rPr>
                                  <w:rFonts w:eastAsia="仿宋"/>
                                  <w:color w:val="000000"/>
                                  <w:szCs w:val="21"/>
                                </w:rPr>
                                <w:t>/μL</w:t>
                              </w:r>
                              <w:r>
                                <w:rPr>
                                  <w:rFonts w:eastAsia="仿宋" w:hint="eastAsia"/>
                                  <w:color w:val="000000"/>
                                  <w:szCs w:val="21"/>
                                </w:rPr>
                                <w:t>~</w:t>
                              </w:r>
                              <w:r>
                                <w:rPr>
                                  <w:rFonts w:eastAsia="仿宋"/>
                                  <w:color w:val="000000"/>
                                  <w:szCs w:val="21"/>
                                </w:rPr>
                                <w:t>10copies</w:t>
                              </w:r>
                              <w:r w:rsidRPr="008B2D54">
                                <w:rPr>
                                  <w:rFonts w:eastAsia="仿宋"/>
                                  <w:color w:val="000000"/>
                                  <w:szCs w:val="21"/>
                                </w:rPr>
                                <w:t>/μL</w:t>
                              </w:r>
                              <w:r>
                                <w:rPr>
                                  <w:rFonts w:eastAsia="仿宋" w:hint="eastAsia"/>
                                  <w:color w:val="000000"/>
                                  <w:szCs w:val="21"/>
                                </w:rPr>
                                <w:t>；</w:t>
                              </w:r>
                              <w:r>
                                <w:rPr>
                                  <w:rFonts w:eastAsia="仿宋" w:hint="eastAsia"/>
                                  <w:color w:val="000000"/>
                                  <w:szCs w:val="21"/>
                                </w:rPr>
                                <w:t>1</w:t>
                              </w:r>
                              <w:r>
                                <w:rPr>
                                  <w:rFonts w:eastAsia="仿宋"/>
                                  <w:color w:val="000000"/>
                                  <w:szCs w:val="21"/>
                                </w:rPr>
                                <w:t xml:space="preserve">0. </w:t>
                              </w:r>
                              <w:r>
                                <w:rPr>
                                  <w:rFonts w:eastAsia="仿宋" w:hint="eastAsia"/>
                                  <w:color w:val="000000"/>
                                  <w:szCs w:val="21"/>
                                </w:rPr>
                                <w:t>空白对照。</w:t>
                              </w:r>
                            </w:p>
                          </w:txbxContent>
                        </wps:txbx>
                        <wps:bodyPr rot="0" vert="horz" wrap="square" lIns="91440" tIns="45720" rIns="91440" bIns="45720" anchor="t" anchorCtr="0" upright="1">
                          <a:spAutoFit/>
                        </wps:bodyPr>
                      </wps:wsp>
                      <wps:wsp>
                        <wps:cNvPr id="13" name="Text Box 13"/>
                        <wps:cNvSpPr txBox="1">
                          <a:spLocks noChangeArrowheads="1"/>
                        </wps:cNvSpPr>
                        <wps:spPr bwMode="auto">
                          <a:xfrm>
                            <a:off x="3478" y="6441"/>
                            <a:ext cx="5002" cy="5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4A91CC" w14:textId="1C8A68A5" w:rsidR="00F321C1" w:rsidRDefault="00F321C1" w:rsidP="0088583C">
                              <w:pPr>
                                <w:jc w:val="left"/>
                              </w:pPr>
                              <w:r>
                                <w:rPr>
                                  <w:rFonts w:hint="eastAsia"/>
                                </w:rPr>
                                <w:t>1</w:t>
                              </w:r>
                              <w:r w:rsidRPr="0088583C">
                                <w:rPr>
                                  <w:sz w:val="18"/>
                                  <w:szCs w:val="21"/>
                                </w:rPr>
                                <w:t xml:space="preserve">   </w:t>
                              </w:r>
                              <w:r w:rsidRPr="0088583C">
                                <w:rPr>
                                  <w:rFonts w:hint="eastAsia"/>
                                  <w:sz w:val="18"/>
                                  <w:szCs w:val="21"/>
                                </w:rPr>
                                <w:t xml:space="preserve"> </w:t>
                              </w:r>
                              <w:r>
                                <w:rPr>
                                  <w:rFonts w:hint="eastAsia"/>
                                </w:rPr>
                                <w:t>2</w:t>
                              </w:r>
                              <w:r w:rsidRPr="0088583C">
                                <w:rPr>
                                  <w:sz w:val="20"/>
                                  <w:szCs w:val="22"/>
                                </w:rPr>
                                <w:t xml:space="preserve">   </w:t>
                              </w:r>
                              <w:r w:rsidRPr="0088583C">
                                <w:rPr>
                                  <w:rFonts w:hint="eastAsia"/>
                                  <w:sz w:val="20"/>
                                  <w:szCs w:val="22"/>
                                </w:rPr>
                                <w:t xml:space="preserve"> </w:t>
                              </w:r>
                              <w:r>
                                <w:rPr>
                                  <w:rFonts w:hint="eastAsia"/>
                                </w:rPr>
                                <w:t>3</w:t>
                              </w:r>
                              <w:r w:rsidRPr="0088583C">
                                <w:rPr>
                                  <w:rFonts w:hint="eastAsia"/>
                                  <w:sz w:val="20"/>
                                  <w:szCs w:val="22"/>
                                </w:rPr>
                                <w:t xml:space="preserve"> </w:t>
                              </w:r>
                              <w:r w:rsidRPr="0088583C">
                                <w:rPr>
                                  <w:sz w:val="20"/>
                                  <w:szCs w:val="22"/>
                                </w:rPr>
                                <w:t xml:space="preserve">   </w:t>
                              </w:r>
                              <w:r>
                                <w:rPr>
                                  <w:rFonts w:hint="eastAsia"/>
                                </w:rPr>
                                <w:t>4</w:t>
                              </w:r>
                              <w:r w:rsidRPr="0088583C">
                                <w:rPr>
                                  <w:sz w:val="20"/>
                                  <w:szCs w:val="22"/>
                                </w:rPr>
                                <w:t xml:space="preserve">   </w:t>
                              </w:r>
                              <w:r w:rsidRPr="0088583C">
                                <w:rPr>
                                  <w:rFonts w:hint="eastAsia"/>
                                  <w:sz w:val="20"/>
                                  <w:szCs w:val="22"/>
                                </w:rPr>
                                <w:t xml:space="preserve"> </w:t>
                              </w:r>
                              <w:r>
                                <w:rPr>
                                  <w:rFonts w:hint="eastAsia"/>
                                </w:rPr>
                                <w:t>5</w:t>
                              </w:r>
                              <w:r w:rsidRPr="0088583C">
                                <w:rPr>
                                  <w:sz w:val="20"/>
                                  <w:szCs w:val="22"/>
                                </w:rPr>
                                <w:t xml:space="preserve">   </w:t>
                              </w:r>
                              <w:r w:rsidRPr="0088583C">
                                <w:rPr>
                                  <w:rFonts w:hint="eastAsia"/>
                                  <w:sz w:val="20"/>
                                  <w:szCs w:val="22"/>
                                </w:rPr>
                                <w:t xml:space="preserve"> </w:t>
                              </w:r>
                              <w:r>
                                <w:rPr>
                                  <w:rFonts w:hint="eastAsia"/>
                                </w:rPr>
                                <w:t>6</w:t>
                              </w:r>
                              <w:r w:rsidRPr="0088583C">
                                <w:rPr>
                                  <w:rFonts w:hint="eastAsia"/>
                                  <w:sz w:val="20"/>
                                  <w:szCs w:val="22"/>
                                </w:rPr>
                                <w:t xml:space="preserve"> </w:t>
                              </w:r>
                              <w:r w:rsidRPr="0088583C">
                                <w:rPr>
                                  <w:sz w:val="20"/>
                                  <w:szCs w:val="22"/>
                                </w:rPr>
                                <w:t xml:space="preserve">   </w:t>
                              </w:r>
                              <w:r>
                                <w:rPr>
                                  <w:rFonts w:hint="eastAsia"/>
                                </w:rPr>
                                <w:t>7</w:t>
                              </w:r>
                              <w:r w:rsidRPr="0088583C">
                                <w:rPr>
                                  <w:rFonts w:hint="eastAsia"/>
                                  <w:sz w:val="20"/>
                                  <w:szCs w:val="22"/>
                                </w:rPr>
                                <w:t xml:space="preserve"> </w:t>
                              </w:r>
                              <w:r w:rsidRPr="0088583C">
                                <w:rPr>
                                  <w:sz w:val="20"/>
                                  <w:szCs w:val="22"/>
                                </w:rPr>
                                <w:t xml:space="preserve">   </w:t>
                              </w:r>
                              <w:r>
                                <w:rPr>
                                  <w:rFonts w:hint="eastAsia"/>
                                </w:rPr>
                                <w:t>8</w:t>
                              </w:r>
                              <w:r w:rsidRPr="0088583C">
                                <w:rPr>
                                  <w:rFonts w:hint="eastAsia"/>
                                  <w:sz w:val="20"/>
                                  <w:szCs w:val="22"/>
                                </w:rPr>
                                <w:t xml:space="preserve"> </w:t>
                              </w:r>
                              <w:r w:rsidRPr="0088583C">
                                <w:rPr>
                                  <w:sz w:val="20"/>
                                  <w:szCs w:val="22"/>
                                </w:rPr>
                                <w:t xml:space="preserve">   </w:t>
                              </w:r>
                              <w:r>
                                <w:rPr>
                                  <w:rFonts w:hint="eastAsia"/>
                                </w:rPr>
                                <w:t>9</w:t>
                              </w:r>
                              <w:r>
                                <w:t xml:space="preserve">   10  11</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5B02ECA" id="_x0000_s1036" style="position:absolute;left:0;text-align:left;margin-left:68.25pt;margin-top:14.15pt;width:269.6pt;height:239.15pt;z-index:251676672" coordorigin="3211,6441" coordsize="5392,47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">
                <v:shape id="Text Box 11" o:spid="_x0000_s1037" type="#_x0000_t202" style="position:absolute;left:3211;top:6712;width:5392;height:45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" stroked="f">
                  <v:textbox style="mso-fit-shape-to-text:t">
                    <w:txbxContent>
                      <w:p w14:paraId="5020F3EE" w14:textId="77777777" w:rsidR="00F321C1" w:rsidRDefault="00F321C1" w:rsidP="009B28CE">
                        <w:pPr>
                          <w:jc w:val="center"/>
                          <w:rPr>
                            <w:noProof/>
                          </w:rPr>
                        </w:pPr>
                        <w:r>
                          <w:rPr>
                            <w:noProof/>
                          </w:rPr>
                          <w:drawing>
                            <wp:inline distT="0" distB="0" distL="0" distR="0" wp14:anchorId="63F3D329" wp14:editId="1BF8C92D">
                              <wp:extent cx="3241040" cy="1894205"/>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3241040" cy="1894205"/>
                                      </a:xfrm>
                                      <a:prstGeom prst="rect">
                                        <a:avLst/>
                                      </a:prstGeom>
                                    </pic:spPr>
                                  </pic:pic>
                                </a:graphicData>
                              </a:graphic>
                            </wp:inline>
                          </w:drawing>
                        </w:r>
                      </w:p>
                      <w:p w14:paraId="1B3AC216" w14:textId="1A970AEE" w:rsidR="00F321C1" w:rsidRPr="006858F1" w:rsidRDefault="00F321C1" w:rsidP="009B28CE">
                        <w:pPr>
                          <w:jc w:val="center"/>
                          <w:rPr>
                            <w:rFonts w:eastAsia="仿宋"/>
                            <w:noProof/>
                          </w:rPr>
                        </w:pPr>
                        <w:r w:rsidRPr="006858F1">
                          <w:rPr>
                            <w:rFonts w:eastAsia="仿宋"/>
                            <w:noProof/>
                          </w:rPr>
                          <w:t>图</w:t>
                        </w:r>
                        <w:r>
                          <w:rPr>
                            <w:rFonts w:eastAsia="仿宋"/>
                            <w:noProof/>
                          </w:rPr>
                          <w:t>3</w:t>
                        </w:r>
                        <w:r w:rsidRPr="006858F1">
                          <w:rPr>
                            <w:rFonts w:eastAsia="仿宋"/>
                            <w:noProof/>
                          </w:rPr>
                          <w:tab/>
                        </w:r>
                        <w:r>
                          <w:rPr>
                            <w:rFonts w:eastAsia="仿宋" w:hint="eastAsia"/>
                            <w:noProof/>
                          </w:rPr>
                          <w:t>新型隐球菌</w:t>
                        </w:r>
                        <w:r w:rsidRPr="006858F1">
                          <w:rPr>
                            <w:rFonts w:eastAsia="仿宋"/>
                            <w:noProof/>
                          </w:rPr>
                          <w:t>普通</w:t>
                        </w:r>
                        <w:r w:rsidRPr="006858F1">
                          <w:rPr>
                            <w:rFonts w:eastAsia="仿宋"/>
                            <w:noProof/>
                          </w:rPr>
                          <w:t>PCR</w:t>
                        </w:r>
                        <w:r>
                          <w:rPr>
                            <w:rFonts w:eastAsia="仿宋" w:hint="eastAsia"/>
                            <w:noProof/>
                          </w:rPr>
                          <w:t>质粒核酸</w:t>
                        </w:r>
                        <w:r w:rsidRPr="006858F1">
                          <w:rPr>
                            <w:rFonts w:eastAsia="仿宋"/>
                            <w:noProof/>
                          </w:rPr>
                          <w:t>敏感性</w:t>
                        </w:r>
                      </w:p>
                      <w:p w14:paraId="38348A8D" w14:textId="57AA2DC9" w:rsidR="00F321C1" w:rsidRDefault="00F321C1" w:rsidP="001B7419">
                        <w:pPr>
                          <w:jc w:val="left"/>
                        </w:pPr>
                        <w:r w:rsidRPr="006858F1">
                          <w:rPr>
                            <w:rFonts w:eastAsia="仿宋"/>
                            <w:noProof/>
                            <w:szCs w:val="21"/>
                          </w:rPr>
                          <w:t>注：</w:t>
                        </w:r>
                        <w:r w:rsidRPr="006858F1">
                          <w:rPr>
                            <w:rFonts w:eastAsia="仿宋"/>
                            <w:noProof/>
                            <w:szCs w:val="21"/>
                          </w:rPr>
                          <w:t>1. 100bp DNA Marker</w:t>
                        </w:r>
                        <w:r w:rsidRPr="006858F1">
                          <w:rPr>
                            <w:rFonts w:eastAsia="仿宋"/>
                            <w:noProof/>
                            <w:szCs w:val="21"/>
                          </w:rPr>
                          <w:t>；</w:t>
                        </w:r>
                        <w:r w:rsidRPr="006858F1">
                          <w:rPr>
                            <w:rFonts w:eastAsia="仿宋"/>
                            <w:noProof/>
                            <w:szCs w:val="21"/>
                          </w:rPr>
                          <w:t>2~</w:t>
                        </w:r>
                        <w:r>
                          <w:rPr>
                            <w:rFonts w:eastAsia="仿宋"/>
                            <w:noProof/>
                            <w:szCs w:val="21"/>
                          </w:rPr>
                          <w:t>9</w:t>
                        </w:r>
                        <w:r w:rsidRPr="006858F1">
                          <w:rPr>
                            <w:rFonts w:eastAsia="仿宋"/>
                            <w:noProof/>
                            <w:szCs w:val="21"/>
                          </w:rPr>
                          <w:t xml:space="preserve">. </w:t>
                        </w:r>
                        <w:r w:rsidRPr="006858F1">
                          <w:rPr>
                            <w:rFonts w:eastAsia="仿宋"/>
                            <w:noProof/>
                            <w:szCs w:val="21"/>
                          </w:rPr>
                          <w:t>依次为</w:t>
                        </w:r>
                        <w:r>
                          <w:rPr>
                            <w:rFonts w:eastAsia="仿宋" w:hint="eastAsia"/>
                            <w:color w:val="000000"/>
                            <w:szCs w:val="21"/>
                          </w:rPr>
                          <w:t>新型隐球菌质粒标准品</w:t>
                        </w:r>
                        <w:r w:rsidRPr="006858F1">
                          <w:rPr>
                            <w:rFonts w:eastAsia="仿宋"/>
                            <w:color w:val="000000"/>
                            <w:szCs w:val="21"/>
                          </w:rPr>
                          <w:t>浓度</w:t>
                        </w:r>
                        <w:r>
                          <w:rPr>
                            <w:rFonts w:eastAsia="仿宋" w:hint="eastAsia"/>
                            <w:color w:val="000000"/>
                            <w:szCs w:val="21"/>
                          </w:rPr>
                          <w:t>1</w:t>
                        </w:r>
                        <w:r>
                          <w:rPr>
                            <w:rFonts w:ascii="仿宋" w:eastAsia="仿宋" w:hAnsi="仿宋" w:hint="eastAsia"/>
                            <w:color w:val="000000"/>
                            <w:szCs w:val="21"/>
                          </w:rPr>
                          <w:t>×</w:t>
                        </w:r>
                        <w:r>
                          <w:rPr>
                            <w:rFonts w:eastAsia="仿宋"/>
                            <w:color w:val="000000"/>
                            <w:szCs w:val="21"/>
                          </w:rPr>
                          <w:t>10</w:t>
                        </w:r>
                        <w:r>
                          <w:rPr>
                            <w:rFonts w:eastAsia="仿宋"/>
                            <w:color w:val="000000"/>
                            <w:szCs w:val="21"/>
                            <w:vertAlign w:val="superscript"/>
                          </w:rPr>
                          <w:t>8</w:t>
                        </w:r>
                        <w:r>
                          <w:rPr>
                            <w:rFonts w:eastAsia="仿宋"/>
                            <w:color w:val="000000"/>
                            <w:szCs w:val="21"/>
                          </w:rPr>
                          <w:t>copies</w:t>
                        </w:r>
                        <w:r w:rsidRPr="008B2D54">
                          <w:rPr>
                            <w:rFonts w:eastAsia="仿宋"/>
                            <w:color w:val="000000"/>
                            <w:szCs w:val="21"/>
                          </w:rPr>
                          <w:t>/μL</w:t>
                        </w:r>
                        <w:r>
                          <w:rPr>
                            <w:rFonts w:eastAsia="仿宋" w:hint="eastAsia"/>
                            <w:color w:val="000000"/>
                            <w:szCs w:val="21"/>
                          </w:rPr>
                          <w:t>~</w:t>
                        </w:r>
                        <w:r>
                          <w:rPr>
                            <w:rFonts w:eastAsia="仿宋"/>
                            <w:color w:val="000000"/>
                            <w:szCs w:val="21"/>
                          </w:rPr>
                          <w:t>10copies</w:t>
                        </w:r>
                        <w:r w:rsidRPr="008B2D54">
                          <w:rPr>
                            <w:rFonts w:eastAsia="仿宋"/>
                            <w:color w:val="000000"/>
                            <w:szCs w:val="21"/>
                          </w:rPr>
                          <w:t>/μL</w:t>
                        </w:r>
                        <w:r>
                          <w:rPr>
                            <w:rFonts w:eastAsia="仿宋" w:hint="eastAsia"/>
                            <w:color w:val="000000"/>
                            <w:szCs w:val="21"/>
                          </w:rPr>
                          <w:t>；</w:t>
                        </w:r>
                        <w:r>
                          <w:rPr>
                            <w:rFonts w:eastAsia="仿宋" w:hint="eastAsia"/>
                            <w:color w:val="000000"/>
                            <w:szCs w:val="21"/>
                          </w:rPr>
                          <w:t>1</w:t>
                        </w:r>
                        <w:r>
                          <w:rPr>
                            <w:rFonts w:eastAsia="仿宋"/>
                            <w:color w:val="000000"/>
                            <w:szCs w:val="21"/>
                          </w:rPr>
                          <w:t xml:space="preserve">0. </w:t>
                        </w:r>
                        <w:r>
                          <w:rPr>
                            <w:rFonts w:eastAsia="仿宋" w:hint="eastAsia"/>
                            <w:color w:val="000000"/>
                            <w:szCs w:val="21"/>
                          </w:rPr>
                          <w:t>空白对照。</w:t>
                        </w:r>
                      </w:p>
                    </w:txbxContent>
                  </v:textbox>
                </v:shape>
                <v:shape id="Text Box 13" o:spid="_x0000_s1038" type="#_x0000_t202" style="position:absolute;left:3478;top:6441;width:5002;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" filled="f" stroked="f">
                  <v:textbox>
                    <w:txbxContent>
                      <w:p w14:paraId="324A91CC" w14:textId="1C8A68A5" w:rsidR="00F321C1" w:rsidRDefault="00F321C1" w:rsidP="0088583C">
                        <w:pPr>
                          <w:jc w:val="left"/>
                        </w:pPr>
                        <w:r>
                          <w:rPr>
                            <w:rFonts w:hint="eastAsia"/>
                          </w:rPr>
                          <w:t>1</w:t>
                        </w:r>
                        <w:r w:rsidRPr="0088583C">
                          <w:rPr>
                            <w:sz w:val="18"/>
                            <w:szCs w:val="21"/>
                          </w:rPr>
                          <w:t xml:space="preserve">   </w:t>
                        </w:r>
                        <w:r w:rsidRPr="0088583C">
                          <w:rPr>
                            <w:rFonts w:hint="eastAsia"/>
                            <w:sz w:val="18"/>
                            <w:szCs w:val="21"/>
                          </w:rPr>
                          <w:t xml:space="preserve"> </w:t>
                        </w:r>
                        <w:r>
                          <w:rPr>
                            <w:rFonts w:hint="eastAsia"/>
                          </w:rPr>
                          <w:t>2</w:t>
                        </w:r>
                        <w:r w:rsidRPr="0088583C">
                          <w:rPr>
                            <w:sz w:val="20"/>
                            <w:szCs w:val="22"/>
                          </w:rPr>
                          <w:t xml:space="preserve">   </w:t>
                        </w:r>
                        <w:r w:rsidRPr="0088583C">
                          <w:rPr>
                            <w:rFonts w:hint="eastAsia"/>
                            <w:sz w:val="20"/>
                            <w:szCs w:val="22"/>
                          </w:rPr>
                          <w:t xml:space="preserve"> </w:t>
                        </w:r>
                        <w:r>
                          <w:rPr>
                            <w:rFonts w:hint="eastAsia"/>
                          </w:rPr>
                          <w:t>3</w:t>
                        </w:r>
                        <w:r w:rsidRPr="0088583C">
                          <w:rPr>
                            <w:rFonts w:hint="eastAsia"/>
                            <w:sz w:val="20"/>
                            <w:szCs w:val="22"/>
                          </w:rPr>
                          <w:t xml:space="preserve"> </w:t>
                        </w:r>
                        <w:r w:rsidRPr="0088583C">
                          <w:rPr>
                            <w:sz w:val="20"/>
                            <w:szCs w:val="22"/>
                          </w:rPr>
                          <w:t xml:space="preserve">   </w:t>
                        </w:r>
                        <w:r>
                          <w:rPr>
                            <w:rFonts w:hint="eastAsia"/>
                          </w:rPr>
                          <w:t>4</w:t>
                        </w:r>
                        <w:r w:rsidRPr="0088583C">
                          <w:rPr>
                            <w:sz w:val="20"/>
                            <w:szCs w:val="22"/>
                          </w:rPr>
                          <w:t xml:space="preserve">   </w:t>
                        </w:r>
                        <w:r w:rsidRPr="0088583C">
                          <w:rPr>
                            <w:rFonts w:hint="eastAsia"/>
                            <w:sz w:val="20"/>
                            <w:szCs w:val="22"/>
                          </w:rPr>
                          <w:t xml:space="preserve"> </w:t>
                        </w:r>
                        <w:r>
                          <w:rPr>
                            <w:rFonts w:hint="eastAsia"/>
                          </w:rPr>
                          <w:t>5</w:t>
                        </w:r>
                        <w:r w:rsidRPr="0088583C">
                          <w:rPr>
                            <w:sz w:val="20"/>
                            <w:szCs w:val="22"/>
                          </w:rPr>
                          <w:t xml:space="preserve">   </w:t>
                        </w:r>
                        <w:r w:rsidRPr="0088583C">
                          <w:rPr>
                            <w:rFonts w:hint="eastAsia"/>
                            <w:sz w:val="20"/>
                            <w:szCs w:val="22"/>
                          </w:rPr>
                          <w:t xml:space="preserve"> </w:t>
                        </w:r>
                        <w:r>
                          <w:rPr>
                            <w:rFonts w:hint="eastAsia"/>
                          </w:rPr>
                          <w:t>6</w:t>
                        </w:r>
                        <w:r w:rsidRPr="0088583C">
                          <w:rPr>
                            <w:rFonts w:hint="eastAsia"/>
                            <w:sz w:val="20"/>
                            <w:szCs w:val="22"/>
                          </w:rPr>
                          <w:t xml:space="preserve"> </w:t>
                        </w:r>
                        <w:r w:rsidRPr="0088583C">
                          <w:rPr>
                            <w:sz w:val="20"/>
                            <w:szCs w:val="22"/>
                          </w:rPr>
                          <w:t xml:space="preserve">   </w:t>
                        </w:r>
                        <w:r>
                          <w:rPr>
                            <w:rFonts w:hint="eastAsia"/>
                          </w:rPr>
                          <w:t>7</w:t>
                        </w:r>
                        <w:r w:rsidRPr="0088583C">
                          <w:rPr>
                            <w:rFonts w:hint="eastAsia"/>
                            <w:sz w:val="20"/>
                            <w:szCs w:val="22"/>
                          </w:rPr>
                          <w:t xml:space="preserve"> </w:t>
                        </w:r>
                        <w:r w:rsidRPr="0088583C">
                          <w:rPr>
                            <w:sz w:val="20"/>
                            <w:szCs w:val="22"/>
                          </w:rPr>
                          <w:t xml:space="preserve">   </w:t>
                        </w:r>
                        <w:r>
                          <w:rPr>
                            <w:rFonts w:hint="eastAsia"/>
                          </w:rPr>
                          <w:t>8</w:t>
                        </w:r>
                        <w:r w:rsidRPr="0088583C">
                          <w:rPr>
                            <w:rFonts w:hint="eastAsia"/>
                            <w:sz w:val="20"/>
                            <w:szCs w:val="22"/>
                          </w:rPr>
                          <w:t xml:space="preserve"> </w:t>
                        </w:r>
                        <w:r w:rsidRPr="0088583C">
                          <w:rPr>
                            <w:sz w:val="20"/>
                            <w:szCs w:val="22"/>
                          </w:rPr>
                          <w:t xml:space="preserve">   </w:t>
                        </w:r>
                        <w:r>
                          <w:rPr>
                            <w:rFonts w:hint="eastAsia"/>
                          </w:rPr>
                          <w:t>9</w:t>
                        </w:r>
                        <w:r>
                          <w:t xml:space="preserve">   10  11</w:t>
                        </w:r>
                      </w:p>
                    </w:txbxContent>
                  </v:textbox>
                </v:shape>
              </v:group>
            </w:pict>
          </mc:Fallback>
        </mc:AlternateContent>
      </w:r>
    </w:p>
    <w:p w14:paraId="01E4EF2E" w14:textId="017439DC" w:rsidR="008B2D54" w:rsidRDefault="008B2D54" w:rsidP="00E3453C">
      <w:pPr>
        <w:spacing w:line="360" w:lineRule="auto"/>
        <w:rPr>
          <w:rFonts w:eastAsia="仿宋"/>
          <w:color w:val="000000"/>
          <w:sz w:val="24"/>
        </w:rPr>
      </w:pPr>
    </w:p>
    <w:p w14:paraId="2BE682C3" w14:textId="772BFF24" w:rsidR="008B2D54" w:rsidRDefault="008B2D54" w:rsidP="00E3453C">
      <w:pPr>
        <w:spacing w:line="360" w:lineRule="auto"/>
        <w:rPr>
          <w:rFonts w:eastAsia="仿宋"/>
          <w:color w:val="000000"/>
          <w:sz w:val="24"/>
        </w:rPr>
      </w:pPr>
    </w:p>
    <w:p w14:paraId="5709BAD2" w14:textId="0A0D7CC0" w:rsidR="008B2D54" w:rsidRDefault="008B2D54" w:rsidP="00E3453C">
      <w:pPr>
        <w:spacing w:line="360" w:lineRule="auto"/>
        <w:rPr>
          <w:rFonts w:eastAsia="仿宋"/>
          <w:color w:val="000000"/>
          <w:sz w:val="24"/>
        </w:rPr>
      </w:pPr>
    </w:p>
    <w:p w14:paraId="427791BD" w14:textId="001EDE26" w:rsidR="009B28CE" w:rsidRDefault="009B28CE" w:rsidP="00E3453C">
      <w:pPr>
        <w:spacing w:line="360" w:lineRule="auto"/>
        <w:rPr>
          <w:rFonts w:eastAsia="仿宋"/>
          <w:color w:val="000000"/>
          <w:sz w:val="24"/>
        </w:rPr>
      </w:pPr>
    </w:p>
    <w:p w14:paraId="3B3D0D27" w14:textId="302E7799" w:rsidR="009B28CE" w:rsidRDefault="009B28CE" w:rsidP="00E3453C">
      <w:pPr>
        <w:spacing w:line="360" w:lineRule="auto"/>
        <w:rPr>
          <w:rFonts w:eastAsia="仿宋"/>
          <w:color w:val="000000"/>
          <w:sz w:val="24"/>
        </w:rPr>
      </w:pPr>
    </w:p>
    <w:p w14:paraId="01AEF610" w14:textId="3022703F" w:rsidR="009B28CE" w:rsidRDefault="009B28CE" w:rsidP="00E3453C">
      <w:pPr>
        <w:spacing w:line="360" w:lineRule="auto"/>
        <w:rPr>
          <w:rFonts w:eastAsia="仿宋"/>
          <w:color w:val="000000"/>
          <w:sz w:val="24"/>
        </w:rPr>
      </w:pPr>
    </w:p>
    <w:p w14:paraId="3438EFB7" w14:textId="07510D43" w:rsidR="009B28CE" w:rsidRDefault="009B28CE" w:rsidP="00E3453C">
      <w:pPr>
        <w:spacing w:line="360" w:lineRule="auto"/>
        <w:rPr>
          <w:rFonts w:eastAsia="仿宋"/>
          <w:color w:val="000000"/>
          <w:sz w:val="24"/>
        </w:rPr>
      </w:pPr>
    </w:p>
    <w:p w14:paraId="4B766548" w14:textId="265B5E71" w:rsidR="009B28CE" w:rsidRDefault="009B28CE" w:rsidP="00E3453C">
      <w:pPr>
        <w:spacing w:line="360" w:lineRule="auto"/>
        <w:rPr>
          <w:rFonts w:eastAsia="仿宋"/>
          <w:color w:val="000000"/>
          <w:sz w:val="24"/>
        </w:rPr>
      </w:pPr>
    </w:p>
    <w:p w14:paraId="1A42E826" w14:textId="13D0BE24" w:rsidR="009B28CE" w:rsidRDefault="009B28CE" w:rsidP="00E3453C">
      <w:pPr>
        <w:spacing w:line="360" w:lineRule="auto"/>
        <w:rPr>
          <w:rFonts w:eastAsia="仿宋"/>
          <w:color w:val="000000"/>
          <w:sz w:val="24"/>
        </w:rPr>
      </w:pPr>
    </w:p>
    <w:p w14:paraId="4A1B37BB" w14:textId="1135D3CF" w:rsidR="009B28CE" w:rsidRDefault="009B28CE" w:rsidP="00E3453C">
      <w:pPr>
        <w:spacing w:line="360" w:lineRule="auto"/>
        <w:rPr>
          <w:rFonts w:eastAsia="仿宋"/>
          <w:color w:val="000000"/>
          <w:sz w:val="24"/>
        </w:rPr>
      </w:pPr>
    </w:p>
    <w:p w14:paraId="504E8790" w14:textId="77777777" w:rsidR="00AF5CEF" w:rsidRDefault="00AF5CEF" w:rsidP="00AF5CEF">
      <w:pPr>
        <w:spacing w:line="360" w:lineRule="auto"/>
        <w:rPr>
          <w:rFonts w:eastAsia="仿宋"/>
          <w:color w:val="000000"/>
          <w:sz w:val="24"/>
        </w:rPr>
      </w:pPr>
      <w:r w:rsidRPr="00780864">
        <w:rPr>
          <w:rFonts w:eastAsia="仿宋"/>
          <w:color w:val="000000"/>
          <w:sz w:val="24"/>
        </w:rPr>
        <w:lastRenderedPageBreak/>
        <w:t>1.5</w:t>
      </w:r>
      <w:r w:rsidRPr="00780864">
        <w:rPr>
          <w:rFonts w:eastAsia="仿宋"/>
          <w:color w:val="000000"/>
          <w:sz w:val="24"/>
        </w:rPr>
        <w:tab/>
      </w:r>
      <w:r>
        <w:rPr>
          <w:rFonts w:eastAsia="仿宋" w:hint="eastAsia"/>
          <w:color w:val="000000"/>
          <w:sz w:val="24"/>
        </w:rPr>
        <w:t>重复性验证</w:t>
      </w:r>
    </w:p>
    <w:p w14:paraId="6FB36D4F" w14:textId="70C440BA" w:rsidR="00AF5CEF" w:rsidRPr="00555A21" w:rsidRDefault="00AF5CEF" w:rsidP="00AF5CEF">
      <w:pPr>
        <w:spacing w:line="440" w:lineRule="exact"/>
        <w:ind w:firstLineChars="200" w:firstLine="480"/>
        <w:rPr>
          <w:rFonts w:eastAsia="仿宋"/>
          <w:color w:val="000000"/>
          <w:sz w:val="24"/>
        </w:rPr>
      </w:pPr>
      <w:r w:rsidRPr="005A4442">
        <w:rPr>
          <w:rFonts w:eastAsia="仿宋"/>
          <w:color w:val="000000"/>
          <w:sz w:val="24"/>
        </w:rPr>
        <w:t>将</w:t>
      </w:r>
      <w:r>
        <w:rPr>
          <w:rFonts w:eastAsia="仿宋" w:hint="eastAsia"/>
          <w:sz w:val="24"/>
        </w:rPr>
        <w:t>新型隐球菌</w:t>
      </w:r>
      <w:r>
        <w:rPr>
          <w:rFonts w:eastAsia="仿宋" w:hint="eastAsia"/>
          <w:sz w:val="24"/>
        </w:rPr>
        <w:t>ATCC</w:t>
      </w:r>
      <w:r>
        <w:rPr>
          <w:rFonts w:eastAsia="仿宋"/>
          <w:sz w:val="24"/>
        </w:rPr>
        <w:t xml:space="preserve"> 32045 </w:t>
      </w:r>
      <w:r>
        <w:rPr>
          <w:rFonts w:eastAsia="仿宋" w:hint="eastAsia"/>
          <w:sz w:val="24"/>
        </w:rPr>
        <w:t>基因组</w:t>
      </w:r>
      <w:r>
        <w:rPr>
          <w:rFonts w:eastAsia="仿宋"/>
          <w:sz w:val="24"/>
        </w:rPr>
        <w:t>DNA</w:t>
      </w:r>
      <w:r w:rsidRPr="005A4442">
        <w:rPr>
          <w:rFonts w:eastAsia="仿宋"/>
          <w:color w:val="000000"/>
          <w:sz w:val="24"/>
        </w:rPr>
        <w:t>10</w:t>
      </w:r>
      <w:r w:rsidRPr="005A4442">
        <w:rPr>
          <w:rFonts w:eastAsia="仿宋"/>
          <w:color w:val="000000"/>
          <w:sz w:val="24"/>
        </w:rPr>
        <w:t>倍系列稀释成</w:t>
      </w:r>
      <w:r w:rsidRPr="003266D8">
        <w:t>2ng/</w:t>
      </w:r>
      <w:proofErr w:type="spellStart"/>
      <w:r w:rsidRPr="003266D8">
        <w:t>μL</w:t>
      </w:r>
      <w:proofErr w:type="spellEnd"/>
      <w:r>
        <w:rPr>
          <w:rFonts w:hint="eastAsia"/>
        </w:rPr>
        <w:t>、</w:t>
      </w:r>
      <w:r>
        <w:t>200p</w:t>
      </w:r>
      <w:r w:rsidRPr="003266D8">
        <w:t>g/</w:t>
      </w:r>
      <w:proofErr w:type="spellStart"/>
      <w:r w:rsidRPr="003266D8">
        <w:t>μL</w:t>
      </w:r>
      <w:proofErr w:type="spellEnd"/>
      <w:r>
        <w:rPr>
          <w:rFonts w:hint="eastAsia"/>
        </w:rPr>
        <w:t>、</w:t>
      </w:r>
      <w:r>
        <w:rPr>
          <w:rFonts w:hint="eastAsia"/>
        </w:rPr>
        <w:t>2</w:t>
      </w:r>
      <w:r>
        <w:t>0p</w:t>
      </w:r>
      <w:r w:rsidRPr="003266D8">
        <w:t>g/</w:t>
      </w:r>
      <w:proofErr w:type="spellStart"/>
      <w:r w:rsidRPr="003266D8">
        <w:t>μL</w:t>
      </w:r>
      <w:proofErr w:type="spellEnd"/>
      <w:r>
        <w:rPr>
          <w:rFonts w:hint="eastAsia"/>
        </w:rPr>
        <w:t>、</w:t>
      </w:r>
      <w:r>
        <w:rPr>
          <w:rFonts w:hint="eastAsia"/>
        </w:rPr>
        <w:t>2</w:t>
      </w:r>
      <w:r>
        <w:t>p</w:t>
      </w:r>
      <w:r w:rsidRPr="003266D8">
        <w:t>g/</w:t>
      </w:r>
      <w:proofErr w:type="spellStart"/>
      <w:r w:rsidRPr="003266D8">
        <w:t>μL</w:t>
      </w:r>
      <w:proofErr w:type="spellEnd"/>
      <w:r>
        <w:rPr>
          <w:rFonts w:hint="eastAsia"/>
        </w:rPr>
        <w:t>、</w:t>
      </w:r>
      <w:r>
        <w:t>200fg</w:t>
      </w:r>
      <w:r w:rsidRPr="003266D8">
        <w:t>/</w:t>
      </w:r>
      <w:proofErr w:type="spellStart"/>
      <w:r w:rsidRPr="003266D8">
        <w:t>μL</w:t>
      </w:r>
      <w:proofErr w:type="spellEnd"/>
      <w:r>
        <w:rPr>
          <w:rFonts w:hint="eastAsia"/>
        </w:rPr>
        <w:t>、</w:t>
      </w:r>
      <w:r w:rsidRPr="003266D8">
        <w:t>20fg/µL</w:t>
      </w:r>
      <w:r>
        <w:rPr>
          <w:rFonts w:hint="eastAsia"/>
        </w:rPr>
        <w:t>和</w:t>
      </w:r>
      <w:r>
        <w:rPr>
          <w:rFonts w:hint="eastAsia"/>
        </w:rPr>
        <w:t>2</w:t>
      </w:r>
      <w:r w:rsidRPr="003266D8">
        <w:t>fg/µL</w:t>
      </w:r>
      <w:r w:rsidRPr="005A4442">
        <w:rPr>
          <w:rFonts w:eastAsia="仿宋"/>
          <w:color w:val="000000"/>
          <w:sz w:val="24"/>
        </w:rPr>
        <w:t>共</w:t>
      </w:r>
      <w:r>
        <w:rPr>
          <w:rFonts w:eastAsia="仿宋"/>
          <w:color w:val="000000"/>
          <w:sz w:val="24"/>
        </w:rPr>
        <w:t>7</w:t>
      </w:r>
      <w:r w:rsidRPr="005A4442">
        <w:rPr>
          <w:rFonts w:eastAsia="仿宋"/>
          <w:color w:val="000000"/>
          <w:sz w:val="24"/>
        </w:rPr>
        <w:t>个稀释度，以灭菌去离子水为阴性对照，将质粒作为模板进行</w:t>
      </w:r>
      <w:r w:rsidRPr="005A4442">
        <w:rPr>
          <w:rFonts w:eastAsia="仿宋"/>
          <w:color w:val="000000"/>
          <w:sz w:val="24"/>
        </w:rPr>
        <w:t>Cn MGB-qPCR</w:t>
      </w:r>
      <w:r w:rsidRPr="005A4442">
        <w:rPr>
          <w:rFonts w:eastAsia="仿宋"/>
          <w:color w:val="000000"/>
          <w:sz w:val="24"/>
        </w:rPr>
        <w:t>检测，组间平行测试</w:t>
      </w:r>
      <w:r w:rsidRPr="005A4442">
        <w:rPr>
          <w:rFonts w:eastAsia="仿宋"/>
          <w:color w:val="000000"/>
          <w:sz w:val="24"/>
        </w:rPr>
        <w:t>3</w:t>
      </w:r>
      <w:r w:rsidRPr="005A4442">
        <w:rPr>
          <w:rFonts w:eastAsia="仿宋"/>
          <w:color w:val="000000"/>
          <w:sz w:val="24"/>
        </w:rPr>
        <w:t>次，评价反应系统的重</w:t>
      </w:r>
      <w:r w:rsidRPr="00555A21">
        <w:rPr>
          <w:rFonts w:eastAsia="仿宋"/>
          <w:color w:val="000000"/>
          <w:sz w:val="24"/>
        </w:rPr>
        <w:t>复性。</w:t>
      </w:r>
    </w:p>
    <w:p w14:paraId="51757346" w14:textId="77777777" w:rsidR="00AF5CEF" w:rsidRPr="005A4442" w:rsidRDefault="00AF5CEF" w:rsidP="00AF5CEF">
      <w:pPr>
        <w:spacing w:line="440" w:lineRule="exact"/>
        <w:ind w:firstLineChars="200" w:firstLine="480"/>
        <w:rPr>
          <w:rFonts w:eastAsia="仿宋"/>
          <w:color w:val="000000"/>
          <w:sz w:val="24"/>
        </w:rPr>
      </w:pPr>
      <w:r w:rsidRPr="00555A21">
        <w:rPr>
          <w:rFonts w:eastAsia="仿宋"/>
          <w:color w:val="000000"/>
          <w:sz w:val="24"/>
        </w:rPr>
        <w:t>结果表明，</w:t>
      </w:r>
      <w:r w:rsidRPr="00835369">
        <w:rPr>
          <w:rFonts w:eastAsia="仿宋"/>
          <w:color w:val="000000"/>
          <w:sz w:val="24"/>
        </w:rPr>
        <w:t xml:space="preserve">Cn </w:t>
      </w:r>
      <w:r w:rsidRPr="00835369">
        <w:rPr>
          <w:rFonts w:eastAsia="仿宋"/>
          <w:color w:val="000000"/>
          <w:sz w:val="24"/>
        </w:rPr>
        <w:t>普通</w:t>
      </w:r>
      <w:r w:rsidRPr="00835369">
        <w:rPr>
          <w:rFonts w:eastAsia="仿宋"/>
          <w:color w:val="000000"/>
          <w:sz w:val="24"/>
        </w:rPr>
        <w:t>PCR</w:t>
      </w:r>
      <w:r w:rsidRPr="00555A21">
        <w:rPr>
          <w:rFonts w:eastAsia="仿宋"/>
          <w:sz w:val="24"/>
        </w:rPr>
        <w:t>检测方法的重复性良好</w:t>
      </w:r>
      <w:r>
        <w:rPr>
          <w:rFonts w:eastAsia="仿宋" w:hint="eastAsia"/>
          <w:sz w:val="24"/>
        </w:rPr>
        <w:t>，在目标病原菌基因组核酸</w:t>
      </w:r>
      <w:r w:rsidRPr="00835369">
        <w:rPr>
          <w:rFonts w:eastAsia="仿宋"/>
          <w:sz w:val="24"/>
        </w:rPr>
        <w:t>2ng/μL~2</w:t>
      </w:r>
      <w:r>
        <w:rPr>
          <w:rFonts w:eastAsia="仿宋"/>
          <w:sz w:val="24"/>
        </w:rPr>
        <w:t>00</w:t>
      </w:r>
      <w:r w:rsidRPr="00835369">
        <w:rPr>
          <w:rFonts w:eastAsia="仿宋"/>
          <w:sz w:val="24"/>
        </w:rPr>
        <w:t>fg/µL</w:t>
      </w:r>
      <w:r>
        <w:rPr>
          <w:rFonts w:eastAsia="仿宋" w:hint="eastAsia"/>
          <w:sz w:val="24"/>
        </w:rPr>
        <w:t>浓度时，可稳定扩增出目的条带</w:t>
      </w:r>
      <w:r w:rsidRPr="00555A21">
        <w:rPr>
          <w:rFonts w:eastAsia="仿宋"/>
          <w:sz w:val="24"/>
        </w:rPr>
        <w:t>。</w:t>
      </w:r>
      <w:r w:rsidRPr="00555A21">
        <w:rPr>
          <w:rFonts w:eastAsia="仿宋"/>
          <w:color w:val="000000"/>
          <w:sz w:val="24"/>
        </w:rPr>
        <w:t>见图</w:t>
      </w:r>
      <w:r>
        <w:rPr>
          <w:rFonts w:eastAsia="仿宋"/>
          <w:color w:val="000000"/>
          <w:sz w:val="24"/>
        </w:rPr>
        <w:t>4</w:t>
      </w:r>
      <w:r w:rsidRPr="003266D8">
        <w:rPr>
          <w:rFonts w:eastAsia="仿宋"/>
          <w:color w:val="000000"/>
          <w:sz w:val="24"/>
        </w:rPr>
        <w:t>A~</w:t>
      </w:r>
      <w:r>
        <w:rPr>
          <w:rFonts w:eastAsia="仿宋"/>
          <w:color w:val="000000"/>
          <w:sz w:val="24"/>
        </w:rPr>
        <w:t>4</w:t>
      </w:r>
      <w:r w:rsidRPr="003266D8">
        <w:rPr>
          <w:rFonts w:eastAsia="仿宋"/>
          <w:color w:val="000000"/>
          <w:sz w:val="24"/>
        </w:rPr>
        <w:t>C</w:t>
      </w:r>
      <w:r w:rsidRPr="00555A21">
        <w:rPr>
          <w:rFonts w:eastAsia="仿宋"/>
          <w:color w:val="000000"/>
          <w:sz w:val="24"/>
        </w:rPr>
        <w:t>。</w:t>
      </w:r>
    </w:p>
    <w:p w14:paraId="21D41CC6" w14:textId="3F6A6C29" w:rsidR="00AF5CEF" w:rsidRDefault="00AF5CEF" w:rsidP="00AF5CEF">
      <w:pPr>
        <w:spacing w:line="360" w:lineRule="auto"/>
        <w:rPr>
          <w:rFonts w:eastAsia="仿宋"/>
          <w:color w:val="000000"/>
          <w:sz w:val="24"/>
        </w:rPr>
      </w:pPr>
      <w:r>
        <w:rPr>
          <w:noProof/>
        </w:rPr>
        <mc:AlternateContent>
          <mc:Choice Requires="wpg">
            <w:drawing>
              <wp:anchor distT="0" distB="0" distL="114300" distR="114300" simplePos="0" relativeHeight="251713536" behindDoc="0" locked="0" layoutInCell="1" allowOverlap="1" wp14:anchorId="404A15DF" wp14:editId="7492D10A">
                <wp:simplePos x="0" y="0"/>
                <wp:positionH relativeFrom="column">
                  <wp:posOffset>126365</wp:posOffset>
                </wp:positionH>
                <wp:positionV relativeFrom="paragraph">
                  <wp:posOffset>185420</wp:posOffset>
                </wp:positionV>
                <wp:extent cx="5359400" cy="1874520"/>
                <wp:effectExtent l="2540" t="1270" r="635" b="635"/>
                <wp:wrapNone/>
                <wp:docPr id="9" name="组合 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59400" cy="1874520"/>
                          <a:chOff x="1999" y="3932"/>
                          <a:chExt cx="8440" cy="2952"/>
                        </a:xfrm>
                      </wpg:grpSpPr>
                      <wps:wsp>
                        <wps:cNvPr id="17" name="文本框 2"/>
                        <wps:cNvSpPr txBox="1">
                          <a:spLocks noChangeArrowheads="1"/>
                        </wps:cNvSpPr>
                        <wps:spPr bwMode="auto">
                          <a:xfrm>
                            <a:off x="1999" y="3932"/>
                            <a:ext cx="8440" cy="2952"/>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535E77F" w14:textId="77777777" w:rsidR="00AF5CEF" w:rsidRDefault="00AF5CEF" w:rsidP="00AF5CEF">
                              <w:pPr>
                                <w:rPr>
                                  <w:rFonts w:eastAsia="仿宋"/>
                                  <w:color w:val="000000"/>
                                  <w:sz w:val="24"/>
                                </w:rPr>
                              </w:pPr>
                              <w:r>
                                <w:rPr>
                                  <w:noProof/>
                                </w:rPr>
                                <w:drawing>
                                  <wp:inline distT="0" distB="0" distL="0" distR="0" wp14:anchorId="420397C4" wp14:editId="1EE21DEF">
                                    <wp:extent cx="1710000" cy="1011600"/>
                                    <wp:effectExtent l="0" t="0" r="0" b="0"/>
                                    <wp:docPr id="539058656" name="图片 539058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1710000" cy="1011600"/>
                                            </a:xfrm>
                                            <a:prstGeom prst="rect">
                                              <a:avLst/>
                                            </a:prstGeom>
                                          </pic:spPr>
                                        </pic:pic>
                                      </a:graphicData>
                                    </a:graphic>
                                  </wp:inline>
                                </w:drawing>
                              </w:r>
                              <w:r>
                                <w:rPr>
                                  <w:noProof/>
                                </w:rPr>
                                <w:drawing>
                                  <wp:inline distT="0" distB="0" distL="0" distR="0" wp14:anchorId="63A32A98" wp14:editId="05A60215">
                                    <wp:extent cx="1691464" cy="101503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1730405" cy="1038398"/>
                                            </a:xfrm>
                                            <a:prstGeom prst="rect">
                                              <a:avLst/>
                                            </a:prstGeom>
                                          </pic:spPr>
                                        </pic:pic>
                                      </a:graphicData>
                                    </a:graphic>
                                  </wp:inline>
                                </w:drawing>
                              </w:r>
                              <w:r>
                                <w:rPr>
                                  <w:noProof/>
                                </w:rPr>
                                <w:drawing>
                                  <wp:inline distT="0" distB="0" distL="0" distR="0" wp14:anchorId="4CAA9294" wp14:editId="46C62563">
                                    <wp:extent cx="1706744" cy="1011886"/>
                                    <wp:effectExtent l="0" t="0" r="0" b="0"/>
                                    <wp:docPr id="539058659" name="图片 539058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1745409" cy="1034809"/>
                                            </a:xfrm>
                                            <a:prstGeom prst="rect">
                                              <a:avLst/>
                                            </a:prstGeom>
                                          </pic:spPr>
                                        </pic:pic>
                                      </a:graphicData>
                                    </a:graphic>
                                  </wp:inline>
                                </w:drawing>
                              </w:r>
                            </w:p>
                            <w:p w14:paraId="2FFEEB06" w14:textId="77777777" w:rsidR="00AF5CEF" w:rsidRDefault="00AF5CEF" w:rsidP="00AF5CEF">
                              <w:pPr>
                                <w:jc w:val="center"/>
                              </w:pPr>
                            </w:p>
                            <w:p w14:paraId="618B10A1" w14:textId="77777777" w:rsidR="00AF5CEF" w:rsidRPr="003266D8" w:rsidRDefault="00AF5CEF" w:rsidP="00AF5CEF">
                              <w:pPr>
                                <w:jc w:val="center"/>
                              </w:pPr>
                              <w:r w:rsidRPr="003266D8">
                                <w:t>图</w:t>
                              </w:r>
                              <w:r w:rsidRPr="003266D8">
                                <w:t>4</w:t>
                              </w:r>
                              <w:r w:rsidRPr="003266D8">
                                <w:tab/>
                              </w:r>
                              <w:r w:rsidRPr="003266D8">
                                <w:t>新型隐球菌普通</w:t>
                              </w:r>
                              <w:r w:rsidRPr="003266D8">
                                <w:t>PCR</w:t>
                              </w:r>
                              <w:r w:rsidRPr="003266D8">
                                <w:t>重复性验证结果</w:t>
                              </w:r>
                            </w:p>
                            <w:p w14:paraId="2F09ED52" w14:textId="77777777" w:rsidR="00AF5CEF" w:rsidRPr="003266D8" w:rsidRDefault="00AF5CEF" w:rsidP="00AF5CEF">
                              <w:pPr>
                                <w:jc w:val="center"/>
                              </w:pPr>
                              <w:r w:rsidRPr="003266D8">
                                <w:t>注：电泳孔由左至右为依次为新型隐球菌（</w:t>
                              </w:r>
                              <w:r w:rsidRPr="003266D8">
                                <w:t>ATCC 32045</w:t>
                              </w:r>
                              <w:r w:rsidRPr="003266D8">
                                <w:t>）</w:t>
                              </w:r>
                              <w:r w:rsidRPr="003266D8">
                                <w:t>DNA</w:t>
                              </w:r>
                              <w:r w:rsidRPr="003266D8">
                                <w:t>浓度</w:t>
                              </w:r>
                              <w:r w:rsidRPr="003266D8">
                                <w:t>2ng/μL~2fg/µL.</w:t>
                              </w:r>
                            </w:p>
                          </w:txbxContent>
                        </wps:txbx>
                        <wps:bodyPr rot="0" vert="horz" wrap="square" lIns="91440" tIns="45720" rIns="91440" bIns="45720" anchor="t" anchorCtr="0" upright="1">
                          <a:spAutoFit/>
                        </wps:bodyPr>
                      </wps:wsp>
                      <wpg:grpSp>
                        <wpg:cNvPr id="18" name="Group 4"/>
                        <wpg:cNvGrpSpPr>
                          <a:grpSpLocks/>
                        </wpg:cNvGrpSpPr>
                        <wpg:grpSpPr bwMode="auto">
                          <a:xfrm>
                            <a:off x="3420" y="5627"/>
                            <a:ext cx="5647" cy="363"/>
                            <a:chOff x="2179" y="4275"/>
                            <a:chExt cx="5647" cy="363"/>
                          </a:xfrm>
                        </wpg:grpSpPr>
                        <wps:wsp>
                          <wps:cNvPr id="19" name="Text Box 5"/>
                          <wps:cNvSpPr txBox="1">
                            <a:spLocks noChangeArrowheads="1"/>
                          </wps:cNvSpPr>
                          <wps:spPr bwMode="auto">
                            <a:xfrm>
                              <a:off x="2179" y="4275"/>
                              <a:ext cx="275" cy="363"/>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A9516D7" w14:textId="77777777" w:rsidR="00AF5CEF" w:rsidRPr="003266D8" w:rsidRDefault="00AF5CEF" w:rsidP="00AF5CEF">
                                <w:pPr>
                                  <w:spacing w:line="240" w:lineRule="exact"/>
                                  <w:ind w:leftChars="-50" w:left="-105"/>
                                </w:pPr>
                                <w:r w:rsidRPr="003266D8">
                                  <w:rPr>
                                    <w:rFonts w:hint="eastAsia"/>
                                  </w:rPr>
                                  <w:t>A</w:t>
                                </w:r>
                              </w:p>
                            </w:txbxContent>
                          </wps:txbx>
                          <wps:bodyPr rot="0" vert="horz" wrap="square" lIns="91440" tIns="45720" rIns="91440" bIns="45720" anchor="t" anchorCtr="0" upright="1">
                            <a:noAutofit/>
                          </wps:bodyPr>
                        </wps:wsp>
                        <wps:wsp>
                          <wps:cNvPr id="23" name="Text Box 6"/>
                          <wps:cNvSpPr txBox="1">
                            <a:spLocks noChangeArrowheads="1"/>
                          </wps:cNvSpPr>
                          <wps:spPr bwMode="auto">
                            <a:xfrm>
                              <a:off x="7551" y="4275"/>
                              <a:ext cx="275" cy="363"/>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3406129" w14:textId="77777777" w:rsidR="00AF5CEF" w:rsidRPr="003266D8" w:rsidRDefault="00AF5CEF" w:rsidP="00AF5CEF">
                                <w:pPr>
                                  <w:spacing w:line="240" w:lineRule="exact"/>
                                  <w:ind w:leftChars="-50" w:left="-105"/>
                                </w:pPr>
                                <w:r>
                                  <w:t>C</w:t>
                                </w:r>
                              </w:p>
                            </w:txbxContent>
                          </wps:txbx>
                          <wps:bodyPr rot="0" vert="horz" wrap="square" lIns="91440" tIns="45720" rIns="91440" bIns="45720" anchor="t" anchorCtr="0" upright="1">
                            <a:noAutofit/>
                          </wps:bodyPr>
                        </wps:wsp>
                        <wps:wsp>
                          <wps:cNvPr id="25" name="Text Box 7"/>
                          <wps:cNvSpPr txBox="1">
                            <a:spLocks noChangeArrowheads="1"/>
                          </wps:cNvSpPr>
                          <wps:spPr bwMode="auto">
                            <a:xfrm>
                              <a:off x="4888" y="4275"/>
                              <a:ext cx="275" cy="363"/>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37714CD" w14:textId="77777777" w:rsidR="00AF5CEF" w:rsidRPr="003266D8" w:rsidRDefault="00AF5CEF" w:rsidP="00AF5CEF">
                                <w:pPr>
                                  <w:spacing w:line="240" w:lineRule="exact"/>
                                  <w:ind w:leftChars="-50" w:left="-105"/>
                                </w:pPr>
                                <w:r>
                                  <w:t>B</w:t>
                                </w:r>
                              </w:p>
                            </w:txbxContent>
                          </wps:txbx>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404A15DF" id="组合 9" o:spid="_x0000_s1039" style="position:absolute;left:0;text-align:left;margin-left:9.95pt;margin-top:14.6pt;width:422pt;height:147.6pt;z-index:251713536" coordorigin="1999,3932" coordsize="8440,29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">
                <v:shape id="文本框 2" o:spid="_x0000_s1040" type="#_x0000_t202" style="position:absolute;left:1999;top:3932;width:8440;height:29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" stroked="f">
                  <v:fill opacity="0"/>
                  <v:textbox style="mso-fit-shape-to-text:t">
                    <w:txbxContent>
                      <w:p w14:paraId="7535E77F" w14:textId="77777777" w:rsidR="00AF5CEF" w:rsidRDefault="00AF5CEF" w:rsidP="00AF5CEF">
                        <w:pPr>
                          <w:rPr>
                            <w:rFonts w:eastAsia="仿宋"/>
                            <w:color w:val="000000"/>
                            <w:sz w:val="24"/>
                          </w:rPr>
                        </w:pPr>
                        <w:r>
                          <w:rPr>
                            <w:noProof/>
                          </w:rPr>
                          <w:drawing>
                            <wp:inline distT="0" distB="0" distL="0" distR="0" wp14:anchorId="420397C4" wp14:editId="1EE21DEF">
                              <wp:extent cx="1710000" cy="1011600"/>
                              <wp:effectExtent l="0" t="0" r="0" b="0"/>
                              <wp:docPr id="539058656" name="图片 539058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1710000" cy="1011600"/>
                                      </a:xfrm>
                                      <a:prstGeom prst="rect">
                                        <a:avLst/>
                                      </a:prstGeom>
                                    </pic:spPr>
                                  </pic:pic>
                                </a:graphicData>
                              </a:graphic>
                            </wp:inline>
                          </w:drawing>
                        </w:r>
                        <w:r>
                          <w:rPr>
                            <w:noProof/>
                          </w:rPr>
                          <w:drawing>
                            <wp:inline distT="0" distB="0" distL="0" distR="0" wp14:anchorId="63A32A98" wp14:editId="05A60215">
                              <wp:extent cx="1691464" cy="101503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1730405" cy="1038398"/>
                                      </a:xfrm>
                                      <a:prstGeom prst="rect">
                                        <a:avLst/>
                                      </a:prstGeom>
                                    </pic:spPr>
                                  </pic:pic>
                                </a:graphicData>
                              </a:graphic>
                            </wp:inline>
                          </w:drawing>
                        </w:r>
                        <w:r>
                          <w:rPr>
                            <w:noProof/>
                          </w:rPr>
                          <w:drawing>
                            <wp:inline distT="0" distB="0" distL="0" distR="0" wp14:anchorId="4CAA9294" wp14:editId="46C62563">
                              <wp:extent cx="1706744" cy="1011886"/>
                              <wp:effectExtent l="0" t="0" r="0" b="0"/>
                              <wp:docPr id="539058659" name="图片 539058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1745409" cy="1034809"/>
                                      </a:xfrm>
                                      <a:prstGeom prst="rect">
                                        <a:avLst/>
                                      </a:prstGeom>
                                    </pic:spPr>
                                  </pic:pic>
                                </a:graphicData>
                              </a:graphic>
                            </wp:inline>
                          </w:drawing>
                        </w:r>
                      </w:p>
                      <w:p w14:paraId="2FFEEB06" w14:textId="77777777" w:rsidR="00AF5CEF" w:rsidRDefault="00AF5CEF" w:rsidP="00AF5CEF">
                        <w:pPr>
                          <w:jc w:val="center"/>
                        </w:pPr>
                      </w:p>
                      <w:p w14:paraId="618B10A1" w14:textId="77777777" w:rsidR="00AF5CEF" w:rsidRPr="003266D8" w:rsidRDefault="00AF5CEF" w:rsidP="00AF5CEF">
                        <w:pPr>
                          <w:jc w:val="center"/>
                        </w:pPr>
                        <w:r w:rsidRPr="003266D8">
                          <w:t>图</w:t>
                        </w:r>
                        <w:r w:rsidRPr="003266D8">
                          <w:t>4</w:t>
                        </w:r>
                        <w:r w:rsidRPr="003266D8">
                          <w:tab/>
                        </w:r>
                        <w:r w:rsidRPr="003266D8">
                          <w:t>新型隐球菌普通</w:t>
                        </w:r>
                        <w:r w:rsidRPr="003266D8">
                          <w:t>PCR</w:t>
                        </w:r>
                        <w:r w:rsidRPr="003266D8">
                          <w:t>重复性验证结果</w:t>
                        </w:r>
                      </w:p>
                      <w:p w14:paraId="2F09ED52" w14:textId="77777777" w:rsidR="00AF5CEF" w:rsidRPr="003266D8" w:rsidRDefault="00AF5CEF" w:rsidP="00AF5CEF">
                        <w:pPr>
                          <w:jc w:val="center"/>
                        </w:pPr>
                        <w:r w:rsidRPr="003266D8">
                          <w:t>注：电泳孔由左至右为依次为新型隐球菌（</w:t>
                        </w:r>
                        <w:r w:rsidRPr="003266D8">
                          <w:t>ATCC 32045</w:t>
                        </w:r>
                        <w:r w:rsidRPr="003266D8">
                          <w:t>）</w:t>
                        </w:r>
                        <w:r w:rsidRPr="003266D8">
                          <w:t>DNA</w:t>
                        </w:r>
                        <w:r w:rsidRPr="003266D8">
                          <w:t>浓度</w:t>
                        </w:r>
                        <w:r w:rsidRPr="003266D8">
                          <w:t>2ng/μL~2fg/µL.</w:t>
                        </w:r>
                      </w:p>
                    </w:txbxContent>
                  </v:textbox>
                </v:shape>
                <v:group id="Group 4" o:spid="_x0000_s1041" style="position:absolute;left:3420;top:5627;width:5647;height:363" coordorigin="2179,4275" coordsize="5647,3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">
                  <v:shape id="Text Box 5" o:spid="_x0000_s1042" type="#_x0000_t202" style="position:absolute;left:2179;top:4275;width:275;height:3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" stroked="f">
                    <v:fill opacity="0"/>
                    <v:textbox>
                      <w:txbxContent>
                        <w:p w14:paraId="3A9516D7" w14:textId="77777777" w:rsidR="00AF5CEF" w:rsidRPr="003266D8" w:rsidRDefault="00AF5CEF" w:rsidP="00AF5CEF">
                          <w:pPr>
                            <w:spacing w:line="240" w:lineRule="exact"/>
                            <w:ind w:leftChars="-50" w:left="-105"/>
                          </w:pPr>
                          <w:r w:rsidRPr="003266D8">
                            <w:rPr>
                              <w:rFonts w:hint="eastAsia"/>
                            </w:rPr>
                            <w:t>A</w:t>
                          </w:r>
                        </w:p>
                      </w:txbxContent>
                    </v:textbox>
                  </v:shape>
                  <v:shape id="Text Box 6" o:spid="_x0000_s1043" type="#_x0000_t202" style="position:absolute;left:7551;top:4275;width:275;height:3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" stroked="f">
                    <v:fill opacity="0"/>
                    <v:textbox>
                      <w:txbxContent>
                        <w:p w14:paraId="23406129" w14:textId="77777777" w:rsidR="00AF5CEF" w:rsidRPr="003266D8" w:rsidRDefault="00AF5CEF" w:rsidP="00AF5CEF">
                          <w:pPr>
                            <w:spacing w:line="240" w:lineRule="exact"/>
                            <w:ind w:leftChars="-50" w:left="-105"/>
                          </w:pPr>
                          <w:r>
                            <w:t>C</w:t>
                          </w:r>
                        </w:p>
                      </w:txbxContent>
                    </v:textbox>
                  </v:shape>
                  <v:shape id="Text Box 7" o:spid="_x0000_s1044" type="#_x0000_t202" style="position:absolute;left:4888;top:4275;width:275;height:3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" stroked="f">
                    <v:fill opacity="0"/>
                    <v:textbox>
                      <w:txbxContent>
                        <w:p w14:paraId="537714CD" w14:textId="77777777" w:rsidR="00AF5CEF" w:rsidRPr="003266D8" w:rsidRDefault="00AF5CEF" w:rsidP="00AF5CEF">
                          <w:pPr>
                            <w:spacing w:line="240" w:lineRule="exact"/>
                            <w:ind w:leftChars="-50" w:left="-105"/>
                          </w:pPr>
                          <w:r>
                            <w:t>B</w:t>
                          </w:r>
                        </w:p>
                      </w:txbxContent>
                    </v:textbox>
                  </v:shape>
                </v:group>
              </v:group>
            </w:pict>
          </mc:Fallback>
        </mc:AlternateContent>
      </w:r>
    </w:p>
    <w:p w14:paraId="61609153" w14:textId="77777777" w:rsidR="00AF5CEF" w:rsidRDefault="00AF5CEF" w:rsidP="00AF5CEF">
      <w:pPr>
        <w:spacing w:line="360" w:lineRule="auto"/>
        <w:rPr>
          <w:rFonts w:eastAsia="仿宋"/>
          <w:color w:val="000000"/>
          <w:sz w:val="24"/>
        </w:rPr>
      </w:pPr>
    </w:p>
    <w:p w14:paraId="50B3FC3C" w14:textId="77777777" w:rsidR="00AF5CEF" w:rsidRDefault="00AF5CEF" w:rsidP="00AF5CEF">
      <w:pPr>
        <w:spacing w:line="360" w:lineRule="auto"/>
        <w:rPr>
          <w:rFonts w:eastAsia="仿宋"/>
          <w:color w:val="000000"/>
          <w:sz w:val="24"/>
        </w:rPr>
      </w:pPr>
    </w:p>
    <w:p w14:paraId="23E076E5" w14:textId="77777777" w:rsidR="00AF5CEF" w:rsidRDefault="00AF5CEF" w:rsidP="00AF5CEF">
      <w:pPr>
        <w:spacing w:line="360" w:lineRule="auto"/>
        <w:rPr>
          <w:rFonts w:eastAsia="仿宋"/>
          <w:color w:val="000000"/>
          <w:sz w:val="24"/>
        </w:rPr>
      </w:pPr>
    </w:p>
    <w:p w14:paraId="753DF4A6" w14:textId="77777777" w:rsidR="00AF5CEF" w:rsidRDefault="00AF5CEF" w:rsidP="00AF5CEF">
      <w:pPr>
        <w:spacing w:line="360" w:lineRule="auto"/>
        <w:rPr>
          <w:rFonts w:eastAsia="仿宋"/>
          <w:color w:val="000000"/>
          <w:sz w:val="24"/>
        </w:rPr>
      </w:pPr>
    </w:p>
    <w:p w14:paraId="64DF6CC1" w14:textId="77777777" w:rsidR="00AF5CEF" w:rsidRDefault="00AF5CEF" w:rsidP="00AF5CEF">
      <w:pPr>
        <w:spacing w:line="360" w:lineRule="auto"/>
        <w:rPr>
          <w:rFonts w:eastAsia="仿宋"/>
          <w:color w:val="000000"/>
          <w:sz w:val="24"/>
        </w:rPr>
      </w:pPr>
    </w:p>
    <w:p w14:paraId="6A5C0A0B" w14:textId="77777777" w:rsidR="00AF5CEF" w:rsidRDefault="00AF5CEF" w:rsidP="00AF5CEF">
      <w:pPr>
        <w:spacing w:line="360" w:lineRule="auto"/>
        <w:rPr>
          <w:rFonts w:eastAsia="仿宋"/>
          <w:color w:val="000000"/>
          <w:sz w:val="24"/>
        </w:rPr>
      </w:pPr>
    </w:p>
    <w:p w14:paraId="67FA3158" w14:textId="77777777" w:rsidR="00AF5CEF" w:rsidRDefault="00AF5CEF" w:rsidP="00AF5CEF">
      <w:pPr>
        <w:spacing w:line="360" w:lineRule="auto"/>
        <w:rPr>
          <w:rFonts w:eastAsia="仿宋"/>
          <w:color w:val="000000"/>
          <w:sz w:val="24"/>
        </w:rPr>
      </w:pPr>
    </w:p>
    <w:p w14:paraId="4518BEDE" w14:textId="0C8430A7" w:rsidR="00E3453C" w:rsidRDefault="00FB2598" w:rsidP="00E3453C">
      <w:pPr>
        <w:spacing w:line="360" w:lineRule="auto"/>
        <w:rPr>
          <w:rFonts w:eastAsia="仿宋"/>
          <w:color w:val="000000"/>
          <w:sz w:val="24"/>
        </w:rPr>
      </w:pPr>
      <w:r>
        <w:rPr>
          <w:rFonts w:eastAsia="仿宋" w:hint="eastAsia"/>
          <w:color w:val="000000"/>
          <w:sz w:val="24"/>
        </w:rPr>
        <w:t>1</w:t>
      </w:r>
      <w:r>
        <w:rPr>
          <w:rFonts w:eastAsia="仿宋"/>
          <w:color w:val="000000"/>
          <w:sz w:val="24"/>
        </w:rPr>
        <w:t>.6</w:t>
      </w:r>
      <w:r>
        <w:rPr>
          <w:rFonts w:eastAsia="仿宋"/>
          <w:color w:val="000000"/>
          <w:sz w:val="24"/>
        </w:rPr>
        <w:tab/>
      </w:r>
      <w:r w:rsidR="00DC01F7">
        <w:rPr>
          <w:rFonts w:eastAsia="仿宋" w:hint="eastAsia"/>
          <w:color w:val="000000"/>
          <w:sz w:val="24"/>
        </w:rPr>
        <w:t>检测应用</w:t>
      </w:r>
    </w:p>
    <w:p w14:paraId="4996A207" w14:textId="7E3755A6" w:rsidR="00DC01F7" w:rsidRDefault="002A1165" w:rsidP="00DC01F7">
      <w:pPr>
        <w:spacing w:line="360" w:lineRule="auto"/>
        <w:ind w:firstLineChars="200" w:firstLine="480"/>
        <w:rPr>
          <w:rFonts w:eastAsia="仿宋"/>
          <w:sz w:val="24"/>
        </w:rPr>
      </w:pPr>
      <w:r>
        <w:rPr>
          <w:rFonts w:eastAsia="仿宋"/>
          <w:noProof/>
          <w:sz w:val="24"/>
        </w:rPr>
        <mc:AlternateContent>
          <mc:Choice Requires="wpg">
            <w:drawing>
              <wp:anchor distT="0" distB="0" distL="114300" distR="114300" simplePos="0" relativeHeight="251689984" behindDoc="0" locked="0" layoutInCell="1" allowOverlap="1" wp14:anchorId="1DC4CBE0" wp14:editId="420A5DCC">
                <wp:simplePos x="0" y="0"/>
                <wp:positionH relativeFrom="column">
                  <wp:posOffset>1123122</wp:posOffset>
                </wp:positionH>
                <wp:positionV relativeFrom="paragraph">
                  <wp:posOffset>1475961</wp:posOffset>
                </wp:positionV>
                <wp:extent cx="3181350" cy="3123590"/>
                <wp:effectExtent l="0" t="0" r="19050" b="19685"/>
                <wp:wrapNone/>
                <wp:docPr id="1007348673" name="组合 1007348673"/>
                <wp:cNvGraphicFramePr/>
                <a:graphic xmlns:a="http://schemas.openxmlformats.org/drawingml/2006/main">
                  <a:graphicData uri="http://schemas.microsoft.com/office/word/2010/wordprocessingGroup">
                    <wpg:wgp>
                      <wpg:cNvGrpSpPr/>
                      <wpg:grpSpPr>
                        <a:xfrm>
                          <a:off x="0" y="0"/>
                          <a:ext cx="3181350" cy="3123590"/>
                          <a:chOff x="0" y="0"/>
                          <a:chExt cx="3181350" cy="3123590"/>
                        </a:xfrm>
                      </wpg:grpSpPr>
                      <wps:wsp>
                        <wps:cNvPr id="28" name="文本框 28"/>
                        <wps:cNvSpPr txBox="1">
                          <a:spLocks noChangeArrowheads="1"/>
                        </wps:cNvSpPr>
                        <wps:spPr bwMode="auto">
                          <a:xfrm>
                            <a:off x="0" y="0"/>
                            <a:ext cx="3181350" cy="3123590"/>
                          </a:xfrm>
                          <a:prstGeom prst="rect">
                            <a:avLst/>
                          </a:prstGeom>
                          <a:solidFill>
                            <a:srgbClr val="FFFFFF"/>
                          </a:solidFill>
                          <a:ln w="9525">
                            <a:solidFill>
                              <a:srgbClr val="000000">
                                <a:alpha val="0"/>
                              </a:srgbClr>
                            </a:solidFill>
                            <a:miter lim="800000"/>
                            <a:headEnd/>
                            <a:tailEnd/>
                          </a:ln>
                        </wps:spPr>
                        <wps:txbx>
                          <w:txbxContent>
                            <w:p w14:paraId="1306010F" w14:textId="75AA2C27" w:rsidR="00F321C1" w:rsidRDefault="00F321C1" w:rsidP="00FA0FA0">
                              <w:r>
                                <w:rPr>
                                  <w:noProof/>
                                </w:rPr>
                                <w:drawing>
                                  <wp:inline distT="0" distB="0" distL="0" distR="0" wp14:anchorId="68634AFA" wp14:editId="680D79C3">
                                    <wp:extent cx="2943225" cy="2451536"/>
                                    <wp:effectExtent l="0" t="0" r="0" b="635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952376" cy="2459158"/>
                                            </a:xfrm>
                                            <a:prstGeom prst="rect">
                                              <a:avLst/>
                                            </a:prstGeom>
                                          </pic:spPr>
                                        </pic:pic>
                                      </a:graphicData>
                                    </a:graphic>
                                  </wp:inline>
                                </w:drawing>
                              </w:r>
                            </w:p>
                            <w:p w14:paraId="1C6CCC22" w14:textId="45AF2A86" w:rsidR="00F321C1" w:rsidRDefault="00F321C1" w:rsidP="00FA0FA0">
                              <w:pPr>
                                <w:jc w:val="center"/>
                              </w:pPr>
                              <w:r>
                                <w:rPr>
                                  <w:rFonts w:hint="eastAsia"/>
                                </w:rPr>
                                <w:t>图</w:t>
                              </w:r>
                              <w:r w:rsidR="00FB2598">
                                <w:t>5</w:t>
                              </w:r>
                              <w:r>
                                <w:t xml:space="preserve"> </w:t>
                              </w:r>
                              <w:r>
                                <w:rPr>
                                  <w:rFonts w:hint="eastAsia"/>
                                </w:rPr>
                                <w:t>小鼠粪便</w:t>
                              </w:r>
                              <w:r>
                                <w:rPr>
                                  <w:rFonts w:hint="eastAsia"/>
                                </w:rPr>
                                <w:t>DNA</w:t>
                              </w:r>
                              <w:r>
                                <w:rPr>
                                  <w:rFonts w:hint="eastAsia"/>
                                </w:rPr>
                                <w:t>检测结果</w:t>
                              </w:r>
                            </w:p>
                            <w:p w14:paraId="22F329DF" w14:textId="744CF5DE" w:rsidR="00F321C1" w:rsidRDefault="00F321C1" w:rsidP="00FA0FA0">
                              <w:pPr>
                                <w:jc w:val="center"/>
                              </w:pPr>
                              <w:r>
                                <w:rPr>
                                  <w:rFonts w:hint="eastAsia"/>
                                </w:rPr>
                                <w:t>注：箭头所指为阳性样品</w:t>
                              </w:r>
                            </w:p>
                          </w:txbxContent>
                        </wps:txbx>
                        <wps:bodyPr rot="0" vert="horz" wrap="square" lIns="91440" tIns="45720" rIns="91440" bIns="45720" anchor="t" anchorCtr="0" upright="1">
                          <a:noAutofit/>
                        </wps:bodyPr>
                      </wps:wsp>
                      <wps:wsp>
                        <wps:cNvPr id="30" name="箭头: 下 30"/>
                        <wps:cNvSpPr/>
                        <wps:spPr>
                          <a:xfrm>
                            <a:off x="527933" y="636104"/>
                            <a:ext cx="59376" cy="118753"/>
                          </a:xfrm>
                          <a:prstGeom prst="downArrow">
                            <a:avLst/>
                          </a:prstGeom>
                          <a:solidFill>
                            <a:srgbClr val="C00000"/>
                          </a:solidFill>
                          <a:ln>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1" name="箭头: 下 31"/>
                        <wps:cNvSpPr/>
                        <wps:spPr>
                          <a:xfrm>
                            <a:off x="1084525" y="644056"/>
                            <a:ext cx="59376" cy="118753"/>
                          </a:xfrm>
                          <a:prstGeom prst="downArrow">
                            <a:avLst/>
                          </a:prstGeom>
                          <a:solidFill>
                            <a:srgbClr val="C00000"/>
                          </a:solidFill>
                          <a:ln>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1DC4CBE0" id="组合 1007348673" o:spid="_x0000_s1045" style="position:absolute;left:0;text-align:left;margin-left:88.45pt;margin-top:116.2pt;width:250.5pt;height:245.95pt;z-index:251689984" coordsize="31813,312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">
                <v:shape id="文本框 28" o:spid="_x0000_s1046" type="#_x0000_t202" style="position:absolute;width:31813;height:312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">
                  <v:stroke opacity="0"/>
                  <v:textbox>
                    <w:txbxContent>
                      <w:p w14:paraId="1306010F" w14:textId="75AA2C27" w:rsidR="00F321C1" w:rsidRDefault="00F321C1" w:rsidP="00FA0FA0">
                        <w:r>
                          <w:rPr>
                            <w:noProof/>
                          </w:rPr>
                          <w:drawing>
                            <wp:inline distT="0" distB="0" distL="0" distR="0" wp14:anchorId="68634AFA" wp14:editId="680D79C3">
                              <wp:extent cx="2943225" cy="2451536"/>
                              <wp:effectExtent l="0" t="0" r="0" b="635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952376" cy="2459158"/>
                                      </a:xfrm>
                                      <a:prstGeom prst="rect">
                                        <a:avLst/>
                                      </a:prstGeom>
                                    </pic:spPr>
                                  </pic:pic>
                                </a:graphicData>
                              </a:graphic>
                            </wp:inline>
                          </w:drawing>
                        </w:r>
                      </w:p>
                      <w:p w14:paraId="1C6CCC22" w14:textId="45AF2A86" w:rsidR="00F321C1" w:rsidRDefault="00F321C1" w:rsidP="00FA0FA0">
                        <w:pPr>
                          <w:jc w:val="center"/>
                        </w:pPr>
                        <w:r>
                          <w:rPr>
                            <w:rFonts w:hint="eastAsia"/>
                          </w:rPr>
                          <w:t>图</w:t>
                        </w:r>
                        <w:r w:rsidR="00FB2598">
                          <w:t>5</w:t>
                        </w:r>
                        <w:r>
                          <w:t xml:space="preserve"> </w:t>
                        </w:r>
                        <w:r>
                          <w:rPr>
                            <w:rFonts w:hint="eastAsia"/>
                          </w:rPr>
                          <w:t>小鼠粪便</w:t>
                        </w:r>
                        <w:r>
                          <w:rPr>
                            <w:rFonts w:hint="eastAsia"/>
                          </w:rPr>
                          <w:t>DNA</w:t>
                        </w:r>
                        <w:r>
                          <w:rPr>
                            <w:rFonts w:hint="eastAsia"/>
                          </w:rPr>
                          <w:t>检测结果</w:t>
                        </w:r>
                      </w:p>
                      <w:p w14:paraId="22F329DF" w14:textId="744CF5DE" w:rsidR="00F321C1" w:rsidRDefault="00F321C1" w:rsidP="00FA0FA0">
                        <w:pPr>
                          <w:jc w:val="center"/>
                        </w:pPr>
                        <w:r>
                          <w:rPr>
                            <w:rFonts w:hint="eastAsia"/>
                          </w:rPr>
                          <w:t>注：箭头所指为阳性样品</w:t>
                        </w:r>
                      </w:p>
                    </w:txbxContent>
                  </v:textbox>
                </v:shape>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箭头: 下 30" o:spid="_x0000_s1047" type="#_x0000_t67" style="position:absolute;left:5279;top:6361;width:594;height:11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" fillcolor="#c00000" strokecolor="#c00000" strokeweight="1pt"/>
                <v:shape id="箭头: 下 31" o:spid="_x0000_s1048" type="#_x0000_t67" style="position:absolute;left:10845;top:6440;width:594;height:11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" fillcolor="#c00000" strokecolor="#c00000" strokeweight="1pt"/>
              </v:group>
            </w:pict>
          </mc:Fallback>
        </mc:AlternateContent>
      </w:r>
      <w:r w:rsidR="00DC01F7" w:rsidRPr="00C953D6">
        <w:rPr>
          <w:rFonts w:eastAsia="仿宋"/>
          <w:sz w:val="24"/>
        </w:rPr>
        <w:t>提取</w:t>
      </w:r>
      <w:r w:rsidR="00375FF7">
        <w:rPr>
          <w:rFonts w:eastAsia="仿宋" w:hint="eastAsia"/>
          <w:sz w:val="24"/>
        </w:rPr>
        <w:t>9</w:t>
      </w:r>
      <w:r w:rsidR="000D358F">
        <w:rPr>
          <w:rFonts w:eastAsia="仿宋"/>
          <w:sz w:val="24"/>
        </w:rPr>
        <w:t>2</w:t>
      </w:r>
      <w:r w:rsidR="00375FF7">
        <w:rPr>
          <w:rFonts w:eastAsia="仿宋" w:hint="eastAsia"/>
          <w:sz w:val="24"/>
        </w:rPr>
        <w:t>份小鼠</w:t>
      </w:r>
      <w:r w:rsidR="00FA0FA0">
        <w:rPr>
          <w:rFonts w:eastAsia="仿宋" w:hint="eastAsia"/>
          <w:sz w:val="24"/>
        </w:rPr>
        <w:t>粪便、小鼠气管</w:t>
      </w:r>
      <w:r w:rsidR="000D358F">
        <w:rPr>
          <w:rFonts w:eastAsia="仿宋"/>
          <w:sz w:val="24"/>
        </w:rPr>
        <w:t>5</w:t>
      </w:r>
      <w:r w:rsidR="00B10700">
        <w:rPr>
          <w:rFonts w:eastAsia="仿宋"/>
          <w:sz w:val="24"/>
        </w:rPr>
        <w:t>4</w:t>
      </w:r>
      <w:r w:rsidR="00FA0FA0">
        <w:rPr>
          <w:rFonts w:eastAsia="仿宋" w:hint="eastAsia"/>
          <w:sz w:val="24"/>
        </w:rPr>
        <w:t>分、</w:t>
      </w:r>
      <w:r w:rsidR="006C0A4E" w:rsidRPr="006C0A4E">
        <w:rPr>
          <w:rFonts w:eastAsia="仿宋" w:hint="eastAsia"/>
          <w:sz w:val="24"/>
        </w:rPr>
        <w:t>大鼠气管</w:t>
      </w:r>
      <w:r w:rsidR="000D358F">
        <w:rPr>
          <w:rFonts w:eastAsia="仿宋"/>
          <w:sz w:val="24"/>
        </w:rPr>
        <w:t>1</w:t>
      </w:r>
      <w:r w:rsidR="00FA0FA0">
        <w:rPr>
          <w:rFonts w:eastAsia="仿宋"/>
          <w:sz w:val="24"/>
        </w:rPr>
        <w:t>6</w:t>
      </w:r>
      <w:r w:rsidR="006C0A4E">
        <w:rPr>
          <w:rFonts w:eastAsia="仿宋" w:hint="eastAsia"/>
          <w:sz w:val="24"/>
        </w:rPr>
        <w:t>份</w:t>
      </w:r>
      <w:r w:rsidR="006C0A4E" w:rsidRPr="006C0A4E">
        <w:rPr>
          <w:rFonts w:eastAsia="仿宋" w:hint="eastAsia"/>
          <w:sz w:val="24"/>
        </w:rPr>
        <w:t>、猪鼻咽拭子</w:t>
      </w:r>
      <w:r w:rsidR="006C0A4E" w:rsidRPr="006C0A4E">
        <w:rPr>
          <w:rFonts w:eastAsia="仿宋" w:hint="eastAsia"/>
          <w:sz w:val="24"/>
        </w:rPr>
        <w:t>1</w:t>
      </w:r>
      <w:r w:rsidR="00B10700">
        <w:rPr>
          <w:rFonts w:eastAsia="仿宋"/>
          <w:sz w:val="24"/>
        </w:rPr>
        <w:t>6</w:t>
      </w:r>
      <w:r w:rsidR="006C0A4E" w:rsidRPr="006C0A4E">
        <w:rPr>
          <w:rFonts w:eastAsia="仿宋" w:hint="eastAsia"/>
          <w:sz w:val="24"/>
        </w:rPr>
        <w:t>份，猫咽拭子</w:t>
      </w:r>
      <w:r w:rsidR="006C0A4E" w:rsidRPr="006C0A4E">
        <w:rPr>
          <w:rFonts w:eastAsia="仿宋" w:hint="eastAsia"/>
          <w:sz w:val="24"/>
        </w:rPr>
        <w:t>5</w:t>
      </w:r>
      <w:r w:rsidR="006C0A4E" w:rsidRPr="006C0A4E">
        <w:rPr>
          <w:rFonts w:eastAsia="仿宋" w:hint="eastAsia"/>
          <w:sz w:val="24"/>
        </w:rPr>
        <w:t>份</w:t>
      </w:r>
      <w:r w:rsidR="006C0A4E">
        <w:rPr>
          <w:rFonts w:eastAsia="仿宋" w:hint="eastAsia"/>
          <w:sz w:val="24"/>
        </w:rPr>
        <w:t>、羊呼吸道</w:t>
      </w:r>
      <w:r w:rsidR="00DC01F7" w:rsidRPr="00C953D6">
        <w:rPr>
          <w:rFonts w:eastAsia="仿宋"/>
          <w:sz w:val="24"/>
        </w:rPr>
        <w:t>样品</w:t>
      </w:r>
      <w:r w:rsidR="006C0A4E">
        <w:rPr>
          <w:rFonts w:eastAsia="仿宋" w:hint="eastAsia"/>
          <w:sz w:val="24"/>
        </w:rPr>
        <w:t>8</w:t>
      </w:r>
      <w:r w:rsidR="006C0A4E">
        <w:rPr>
          <w:rFonts w:eastAsia="仿宋"/>
          <w:sz w:val="24"/>
        </w:rPr>
        <w:t>8</w:t>
      </w:r>
      <w:r w:rsidR="006C0A4E">
        <w:rPr>
          <w:rFonts w:eastAsia="仿宋" w:hint="eastAsia"/>
          <w:sz w:val="24"/>
        </w:rPr>
        <w:t>份</w:t>
      </w:r>
      <w:r w:rsidR="00DC01F7" w:rsidRPr="00C953D6">
        <w:rPr>
          <w:rFonts w:eastAsia="仿宋"/>
          <w:sz w:val="24"/>
        </w:rPr>
        <w:t>，共</w:t>
      </w:r>
      <w:r w:rsidR="000D358F">
        <w:rPr>
          <w:rFonts w:eastAsia="仿宋"/>
          <w:sz w:val="24"/>
        </w:rPr>
        <w:t>2</w:t>
      </w:r>
      <w:r w:rsidR="00B10700">
        <w:rPr>
          <w:rFonts w:eastAsia="仿宋"/>
          <w:sz w:val="24"/>
        </w:rPr>
        <w:t>71</w:t>
      </w:r>
      <w:r w:rsidR="00DC01F7" w:rsidRPr="00C953D6">
        <w:rPr>
          <w:rFonts w:eastAsia="仿宋"/>
          <w:sz w:val="24"/>
        </w:rPr>
        <w:t>份样品</w:t>
      </w:r>
      <w:r w:rsidR="006C0A4E">
        <w:rPr>
          <w:rFonts w:eastAsia="仿宋" w:hint="eastAsia"/>
          <w:sz w:val="24"/>
        </w:rPr>
        <w:t>DNA</w:t>
      </w:r>
      <w:r w:rsidR="00DC01F7" w:rsidRPr="00C953D6">
        <w:rPr>
          <w:rFonts w:eastAsia="仿宋"/>
          <w:sz w:val="24"/>
        </w:rPr>
        <w:t>，以</w:t>
      </w:r>
      <w:r w:rsidR="00A51B71">
        <w:rPr>
          <w:rFonts w:eastAsia="仿宋" w:hint="eastAsia"/>
          <w:sz w:val="24"/>
        </w:rPr>
        <w:t>新型隐球菌</w:t>
      </w:r>
      <w:r w:rsidR="006C0A4E">
        <w:rPr>
          <w:rFonts w:eastAsia="仿宋" w:hint="eastAsia"/>
          <w:sz w:val="24"/>
        </w:rPr>
        <w:t>（</w:t>
      </w:r>
      <w:r w:rsidR="006C0A4E">
        <w:rPr>
          <w:rFonts w:eastAsia="仿宋" w:hint="eastAsia"/>
          <w:sz w:val="24"/>
        </w:rPr>
        <w:t>ATCC</w:t>
      </w:r>
      <w:r w:rsidR="006C0A4E">
        <w:rPr>
          <w:rFonts w:eastAsia="仿宋"/>
          <w:sz w:val="24"/>
        </w:rPr>
        <w:t xml:space="preserve"> 13690</w:t>
      </w:r>
      <w:r w:rsidR="006C0A4E">
        <w:rPr>
          <w:rFonts w:eastAsia="仿宋" w:hint="eastAsia"/>
          <w:sz w:val="24"/>
        </w:rPr>
        <w:t>和</w:t>
      </w:r>
      <w:r w:rsidR="006C0A4E">
        <w:rPr>
          <w:rFonts w:eastAsia="仿宋" w:hint="eastAsia"/>
          <w:sz w:val="24"/>
        </w:rPr>
        <w:t>ATCC</w:t>
      </w:r>
      <w:r w:rsidR="006C0A4E">
        <w:rPr>
          <w:rFonts w:eastAsia="仿宋"/>
          <w:sz w:val="24"/>
        </w:rPr>
        <w:t xml:space="preserve"> 32045</w:t>
      </w:r>
      <w:r w:rsidR="006C0A4E">
        <w:rPr>
          <w:rFonts w:eastAsia="仿宋" w:hint="eastAsia"/>
          <w:sz w:val="24"/>
        </w:rPr>
        <w:t>）</w:t>
      </w:r>
      <w:r w:rsidR="008B2D54">
        <w:rPr>
          <w:rFonts w:eastAsia="仿宋" w:hint="eastAsia"/>
          <w:sz w:val="24"/>
        </w:rPr>
        <w:t>DNA</w:t>
      </w:r>
      <w:r w:rsidR="008B2D54">
        <w:rPr>
          <w:rFonts w:eastAsia="仿宋" w:hint="eastAsia"/>
          <w:sz w:val="24"/>
        </w:rPr>
        <w:t>（</w:t>
      </w:r>
      <w:r w:rsidR="003A7292">
        <w:rPr>
          <w:rFonts w:eastAsia="仿宋"/>
          <w:color w:val="000000"/>
          <w:sz w:val="24"/>
        </w:rPr>
        <w:t>2</w:t>
      </w:r>
      <w:r w:rsidR="008B2D54">
        <w:rPr>
          <w:rFonts w:eastAsia="仿宋" w:hint="eastAsia"/>
          <w:color w:val="000000"/>
          <w:sz w:val="24"/>
        </w:rPr>
        <w:t>pg/</w:t>
      </w:r>
      <w:r w:rsidR="008B2D54" w:rsidRPr="00166802">
        <w:rPr>
          <w:rFonts w:eastAsia="仿宋"/>
          <w:color w:val="000000"/>
          <w:sz w:val="24"/>
        </w:rPr>
        <w:t>µL</w:t>
      </w:r>
      <w:r w:rsidR="008B2D54">
        <w:rPr>
          <w:rFonts w:eastAsia="仿宋" w:hint="eastAsia"/>
          <w:sz w:val="24"/>
        </w:rPr>
        <w:t>）</w:t>
      </w:r>
      <w:r w:rsidR="00DC01F7" w:rsidRPr="00901F6D">
        <w:rPr>
          <w:rFonts w:eastAsia="仿宋"/>
          <w:color w:val="000000"/>
          <w:sz w:val="24"/>
        </w:rPr>
        <w:t>为</w:t>
      </w:r>
      <w:r w:rsidR="00DC01F7" w:rsidRPr="00C953D6">
        <w:rPr>
          <w:rFonts w:eastAsia="仿宋"/>
          <w:color w:val="000000"/>
          <w:sz w:val="24"/>
        </w:rPr>
        <w:t>阳性对照，灭菌水为</w:t>
      </w:r>
      <w:r w:rsidR="00DC01F7" w:rsidRPr="00C953D6">
        <w:rPr>
          <w:rFonts w:eastAsia="仿宋"/>
          <w:sz w:val="24"/>
        </w:rPr>
        <w:t>阴性对照</w:t>
      </w:r>
      <w:r w:rsidR="00DC01F7">
        <w:rPr>
          <w:rFonts w:eastAsia="仿宋" w:hint="eastAsia"/>
          <w:sz w:val="24"/>
        </w:rPr>
        <w:t>，开展</w:t>
      </w:r>
      <w:r w:rsidR="00A51B71">
        <w:rPr>
          <w:rFonts w:eastAsia="仿宋" w:hint="eastAsia"/>
          <w:sz w:val="24"/>
        </w:rPr>
        <w:t>新型隐球菌</w:t>
      </w:r>
      <w:r w:rsidR="00DC01F7">
        <w:rPr>
          <w:rFonts w:eastAsia="仿宋" w:hint="eastAsia"/>
          <w:sz w:val="24"/>
        </w:rPr>
        <w:t>普通</w:t>
      </w:r>
      <w:r w:rsidR="00DC01F7" w:rsidRPr="00C953D6">
        <w:rPr>
          <w:rFonts w:eastAsia="仿宋"/>
          <w:sz w:val="24"/>
        </w:rPr>
        <w:t>PCR</w:t>
      </w:r>
      <w:r w:rsidR="00DC01F7" w:rsidRPr="00C953D6">
        <w:rPr>
          <w:rFonts w:eastAsia="仿宋"/>
          <w:sz w:val="24"/>
        </w:rPr>
        <w:t>检测</w:t>
      </w:r>
      <w:r w:rsidR="00DC01F7">
        <w:rPr>
          <w:rFonts w:eastAsia="仿宋" w:hint="eastAsia"/>
          <w:sz w:val="24"/>
        </w:rPr>
        <w:t>应用</w:t>
      </w:r>
      <w:r w:rsidR="00DC01F7" w:rsidRPr="00C953D6">
        <w:rPr>
          <w:rFonts w:eastAsia="仿宋"/>
          <w:sz w:val="24"/>
        </w:rPr>
        <w:t>。在</w:t>
      </w:r>
      <w:r w:rsidR="00FA0FA0">
        <w:rPr>
          <w:rFonts w:eastAsia="仿宋"/>
          <w:sz w:val="24"/>
        </w:rPr>
        <w:t>2</w:t>
      </w:r>
      <w:r w:rsidR="00B10700">
        <w:rPr>
          <w:rFonts w:eastAsia="仿宋"/>
          <w:sz w:val="24"/>
        </w:rPr>
        <w:t>71</w:t>
      </w:r>
      <w:r w:rsidR="00DC01F7" w:rsidRPr="00C953D6">
        <w:rPr>
          <w:rFonts w:eastAsia="仿宋"/>
          <w:sz w:val="24"/>
        </w:rPr>
        <w:t>份样品</w:t>
      </w:r>
      <w:r w:rsidR="00DC01F7">
        <w:rPr>
          <w:rFonts w:eastAsia="仿宋" w:hint="eastAsia"/>
          <w:sz w:val="24"/>
        </w:rPr>
        <w:t>目的片段扩增，</w:t>
      </w:r>
      <w:r w:rsidR="00FA0FA0">
        <w:rPr>
          <w:rFonts w:eastAsia="仿宋" w:hint="eastAsia"/>
          <w:sz w:val="24"/>
        </w:rPr>
        <w:t>2</w:t>
      </w:r>
      <w:r w:rsidR="00FA0FA0">
        <w:rPr>
          <w:rFonts w:eastAsia="仿宋" w:hint="eastAsia"/>
          <w:sz w:val="24"/>
        </w:rPr>
        <w:t>份小鼠粪便核酸检测阳性</w:t>
      </w:r>
      <w:r w:rsidR="00DC01F7">
        <w:rPr>
          <w:rFonts w:eastAsia="仿宋" w:hint="eastAsia"/>
          <w:sz w:val="24"/>
        </w:rPr>
        <w:t>。</w:t>
      </w:r>
      <w:r w:rsidR="00DC01F7" w:rsidRPr="00C953D6">
        <w:rPr>
          <w:rFonts w:eastAsia="仿宋"/>
          <w:sz w:val="24"/>
        </w:rPr>
        <w:t>见图</w:t>
      </w:r>
      <w:r w:rsidR="00FB2598">
        <w:rPr>
          <w:rFonts w:eastAsia="仿宋"/>
          <w:sz w:val="24"/>
        </w:rPr>
        <w:t>5</w:t>
      </w:r>
      <w:r w:rsidR="00DC01F7" w:rsidRPr="00C953D6">
        <w:rPr>
          <w:rFonts w:eastAsia="仿宋"/>
          <w:sz w:val="24"/>
        </w:rPr>
        <w:t>。</w:t>
      </w:r>
    </w:p>
    <w:p w14:paraId="2C9FD77E" w14:textId="4C182094" w:rsidR="006C0A4E" w:rsidRDefault="006C0A4E" w:rsidP="00DC01F7">
      <w:pPr>
        <w:spacing w:line="360" w:lineRule="auto"/>
        <w:ind w:firstLineChars="200" w:firstLine="480"/>
        <w:rPr>
          <w:rFonts w:eastAsia="仿宋"/>
          <w:sz w:val="24"/>
        </w:rPr>
      </w:pPr>
    </w:p>
    <w:p w14:paraId="188C6FF2" w14:textId="5B28FD3B" w:rsidR="00FA0FA0" w:rsidRDefault="00FA0FA0" w:rsidP="00DC01F7">
      <w:pPr>
        <w:spacing w:line="360" w:lineRule="auto"/>
        <w:ind w:firstLineChars="200" w:firstLine="480"/>
        <w:rPr>
          <w:rFonts w:eastAsia="仿宋"/>
          <w:sz w:val="24"/>
        </w:rPr>
      </w:pPr>
    </w:p>
    <w:p w14:paraId="04D9FA9C" w14:textId="7AB9EA36" w:rsidR="00FA0FA0" w:rsidRDefault="00FA0FA0" w:rsidP="00DC01F7">
      <w:pPr>
        <w:spacing w:line="360" w:lineRule="auto"/>
        <w:ind w:firstLineChars="200" w:firstLine="480"/>
        <w:rPr>
          <w:rFonts w:eastAsia="仿宋"/>
          <w:sz w:val="24"/>
        </w:rPr>
      </w:pPr>
    </w:p>
    <w:p w14:paraId="13B21EEE" w14:textId="33594A15" w:rsidR="00FA0FA0" w:rsidRDefault="00FA0FA0" w:rsidP="00DC01F7">
      <w:pPr>
        <w:spacing w:line="360" w:lineRule="auto"/>
        <w:ind w:firstLineChars="200" w:firstLine="480"/>
        <w:rPr>
          <w:rFonts w:eastAsia="仿宋"/>
          <w:sz w:val="24"/>
        </w:rPr>
      </w:pPr>
    </w:p>
    <w:p w14:paraId="037BD542" w14:textId="40B0FF59" w:rsidR="00FA0FA0" w:rsidRDefault="00FA0FA0" w:rsidP="00DC01F7">
      <w:pPr>
        <w:spacing w:line="360" w:lineRule="auto"/>
        <w:ind w:firstLineChars="200" w:firstLine="480"/>
        <w:rPr>
          <w:rFonts w:eastAsia="仿宋"/>
          <w:sz w:val="24"/>
        </w:rPr>
      </w:pPr>
    </w:p>
    <w:p w14:paraId="6140BFEA" w14:textId="0C0F51E5" w:rsidR="00FA0FA0" w:rsidRDefault="00FA0FA0" w:rsidP="00DC01F7">
      <w:pPr>
        <w:spacing w:line="360" w:lineRule="auto"/>
        <w:ind w:firstLineChars="200" w:firstLine="480"/>
        <w:rPr>
          <w:rFonts w:eastAsia="仿宋"/>
          <w:sz w:val="24"/>
        </w:rPr>
      </w:pPr>
    </w:p>
    <w:p w14:paraId="42C58885" w14:textId="2F13375A" w:rsidR="00FA0FA0" w:rsidRDefault="00FA0FA0" w:rsidP="00DC01F7">
      <w:pPr>
        <w:spacing w:line="360" w:lineRule="auto"/>
        <w:ind w:firstLineChars="200" w:firstLine="480"/>
        <w:rPr>
          <w:rFonts w:eastAsia="仿宋"/>
          <w:sz w:val="24"/>
        </w:rPr>
      </w:pPr>
    </w:p>
    <w:p w14:paraId="0F3F33CB" w14:textId="36593843" w:rsidR="00FA0FA0" w:rsidRDefault="00FA0FA0" w:rsidP="00DC01F7">
      <w:pPr>
        <w:spacing w:line="360" w:lineRule="auto"/>
        <w:ind w:firstLineChars="200" w:firstLine="480"/>
        <w:rPr>
          <w:rFonts w:eastAsia="仿宋"/>
          <w:sz w:val="24"/>
        </w:rPr>
      </w:pPr>
    </w:p>
    <w:p w14:paraId="17D02B8C" w14:textId="28235F18" w:rsidR="00FA0FA0" w:rsidRDefault="00FA0FA0" w:rsidP="00DC01F7">
      <w:pPr>
        <w:spacing w:line="360" w:lineRule="auto"/>
        <w:ind w:firstLineChars="200" w:firstLine="480"/>
        <w:rPr>
          <w:rFonts w:eastAsia="仿宋"/>
          <w:sz w:val="24"/>
        </w:rPr>
      </w:pPr>
    </w:p>
    <w:p w14:paraId="52F9651A" w14:textId="7684DE16" w:rsidR="00B046F8" w:rsidRDefault="00B046F8" w:rsidP="00691989">
      <w:pPr>
        <w:spacing w:line="360" w:lineRule="auto"/>
        <w:rPr>
          <w:rFonts w:eastAsia="仿宋"/>
          <w:color w:val="000000"/>
          <w:sz w:val="24"/>
        </w:rPr>
      </w:pPr>
      <w:r>
        <w:rPr>
          <w:rFonts w:eastAsia="仿宋" w:hint="eastAsia"/>
          <w:color w:val="000000"/>
          <w:sz w:val="24"/>
        </w:rPr>
        <w:lastRenderedPageBreak/>
        <w:t>2</w:t>
      </w:r>
      <w:r>
        <w:rPr>
          <w:rFonts w:eastAsia="仿宋" w:hint="eastAsia"/>
          <w:color w:val="000000"/>
          <w:sz w:val="24"/>
        </w:rPr>
        <w:t>、实时荧光</w:t>
      </w:r>
      <w:r>
        <w:rPr>
          <w:rFonts w:eastAsia="仿宋" w:hint="eastAsia"/>
          <w:color w:val="000000"/>
          <w:sz w:val="24"/>
        </w:rPr>
        <w:t>PCR</w:t>
      </w:r>
      <w:r>
        <w:rPr>
          <w:rFonts w:eastAsia="仿宋" w:hint="eastAsia"/>
          <w:color w:val="000000"/>
          <w:sz w:val="24"/>
        </w:rPr>
        <w:t>方法</w:t>
      </w:r>
    </w:p>
    <w:p w14:paraId="1F18F1AF" w14:textId="4E0472A4" w:rsidR="00691989" w:rsidRPr="00B046F8" w:rsidRDefault="00691989" w:rsidP="00691989">
      <w:pPr>
        <w:spacing w:line="360" w:lineRule="auto"/>
        <w:rPr>
          <w:rFonts w:eastAsia="仿宋"/>
          <w:color w:val="000000"/>
          <w:sz w:val="24"/>
        </w:rPr>
      </w:pPr>
      <w:r w:rsidRPr="00B046F8">
        <w:rPr>
          <w:rFonts w:eastAsia="仿宋"/>
          <w:color w:val="000000"/>
          <w:sz w:val="24"/>
        </w:rPr>
        <w:t>2.1</w:t>
      </w:r>
      <w:r w:rsidRPr="00B046F8">
        <w:rPr>
          <w:rFonts w:eastAsia="仿宋"/>
          <w:color w:val="000000"/>
          <w:sz w:val="24"/>
        </w:rPr>
        <w:tab/>
      </w:r>
      <w:r w:rsidRPr="00B046F8">
        <w:rPr>
          <w:rFonts w:eastAsia="仿宋"/>
          <w:color w:val="000000"/>
          <w:sz w:val="24"/>
        </w:rPr>
        <w:t>引物</w:t>
      </w:r>
      <w:r w:rsidR="00DC6D81">
        <w:rPr>
          <w:rFonts w:eastAsia="仿宋" w:hint="eastAsia"/>
          <w:color w:val="000000"/>
          <w:sz w:val="24"/>
        </w:rPr>
        <w:t>和</w:t>
      </w:r>
      <w:r w:rsidRPr="00B046F8">
        <w:rPr>
          <w:rFonts w:eastAsia="仿宋"/>
          <w:color w:val="000000"/>
          <w:sz w:val="24"/>
        </w:rPr>
        <w:t>探针设计</w:t>
      </w:r>
    </w:p>
    <w:p w14:paraId="1AFC799A" w14:textId="03508303" w:rsidR="00691989" w:rsidRDefault="00691989" w:rsidP="00691989">
      <w:pPr>
        <w:spacing w:line="360" w:lineRule="auto"/>
        <w:ind w:firstLine="420"/>
        <w:rPr>
          <w:rFonts w:eastAsia="仿宋"/>
          <w:sz w:val="24"/>
        </w:rPr>
      </w:pPr>
      <w:r w:rsidRPr="00B046F8">
        <w:rPr>
          <w:rFonts w:eastAsia="仿宋"/>
          <w:sz w:val="24"/>
        </w:rPr>
        <w:t>比对</w:t>
      </w:r>
      <w:r w:rsidR="00A5253A" w:rsidRPr="007F1A84">
        <w:rPr>
          <w:rFonts w:eastAsia="仿宋" w:hint="eastAsia"/>
          <w:color w:val="000000"/>
          <w:sz w:val="24"/>
        </w:rPr>
        <w:t>分析</w:t>
      </w:r>
      <w:r w:rsidR="00A5253A" w:rsidRPr="00592C7C">
        <w:rPr>
          <w:rFonts w:eastAsia="仿宋"/>
          <w:sz w:val="24"/>
        </w:rPr>
        <w:t>Genome assembly 49243_F02</w:t>
      </w:r>
      <w:r w:rsidR="00A5253A">
        <w:rPr>
          <w:rFonts w:eastAsia="仿宋" w:hint="eastAsia"/>
          <w:sz w:val="24"/>
        </w:rPr>
        <w:t>（</w:t>
      </w:r>
      <w:r w:rsidR="00A5253A" w:rsidRPr="00592C7C">
        <w:rPr>
          <w:rFonts w:eastAsia="仿宋"/>
          <w:sz w:val="24"/>
        </w:rPr>
        <w:t xml:space="preserve">NCBI </w:t>
      </w:r>
      <w:proofErr w:type="spellStart"/>
      <w:r w:rsidR="00A5253A" w:rsidRPr="00592C7C">
        <w:rPr>
          <w:rFonts w:eastAsia="仿宋"/>
          <w:sz w:val="24"/>
        </w:rPr>
        <w:t>RefSeq</w:t>
      </w:r>
      <w:proofErr w:type="spellEnd"/>
      <w:r w:rsidR="00A5253A" w:rsidRPr="00592C7C">
        <w:rPr>
          <w:rFonts w:eastAsia="仿宋"/>
          <w:sz w:val="24"/>
        </w:rPr>
        <w:t xml:space="preserve"> assembly</w:t>
      </w:r>
      <w:r w:rsidR="00A5253A">
        <w:rPr>
          <w:rFonts w:eastAsia="仿宋" w:hint="eastAsia"/>
          <w:sz w:val="24"/>
        </w:rPr>
        <w:t>：</w:t>
      </w:r>
      <w:r w:rsidR="00A5253A" w:rsidRPr="00592C7C">
        <w:rPr>
          <w:rFonts w:eastAsia="仿宋"/>
          <w:sz w:val="24"/>
        </w:rPr>
        <w:t>GCF_900186865.1</w:t>
      </w:r>
      <w:r w:rsidR="00A5253A">
        <w:rPr>
          <w:rFonts w:eastAsia="仿宋" w:hint="eastAsia"/>
          <w:sz w:val="24"/>
        </w:rPr>
        <w:t>）</w:t>
      </w:r>
      <w:r w:rsidR="00A5253A" w:rsidRPr="000875C9">
        <w:rPr>
          <w:rFonts w:eastAsia="仿宋"/>
          <w:color w:val="000000"/>
          <w:sz w:val="24"/>
        </w:rPr>
        <w:t>IGS1-5S-IGS2</w:t>
      </w:r>
      <w:r w:rsidR="00A5253A">
        <w:rPr>
          <w:rFonts w:eastAsia="仿宋" w:hint="eastAsia"/>
          <w:color w:val="000000"/>
          <w:sz w:val="24"/>
        </w:rPr>
        <w:t>基因片段</w:t>
      </w:r>
      <w:r w:rsidRPr="00B046F8">
        <w:rPr>
          <w:rFonts w:eastAsia="仿宋"/>
          <w:sz w:val="24"/>
        </w:rPr>
        <w:t>，用</w:t>
      </w:r>
      <w:r w:rsidRPr="00B046F8">
        <w:rPr>
          <w:rFonts w:eastAsia="仿宋"/>
          <w:sz w:val="24"/>
        </w:rPr>
        <w:t>Primer Express 3.0.1</w:t>
      </w:r>
      <w:r w:rsidRPr="00B046F8">
        <w:rPr>
          <w:rFonts w:eastAsia="仿宋"/>
          <w:sz w:val="24"/>
        </w:rPr>
        <w:t>软件设计</w:t>
      </w:r>
      <w:r w:rsidR="00DC6D81">
        <w:rPr>
          <w:rFonts w:eastAsia="仿宋" w:hint="eastAsia"/>
          <w:sz w:val="24"/>
        </w:rPr>
        <w:t>实时荧光</w:t>
      </w:r>
      <w:r w:rsidR="00DC6D81">
        <w:rPr>
          <w:rFonts w:eastAsia="仿宋" w:hint="eastAsia"/>
          <w:sz w:val="24"/>
        </w:rPr>
        <w:t>PCR</w:t>
      </w:r>
      <w:r w:rsidR="00DC6D81">
        <w:rPr>
          <w:rFonts w:eastAsia="仿宋" w:hint="eastAsia"/>
          <w:sz w:val="24"/>
        </w:rPr>
        <w:t>（</w:t>
      </w:r>
      <w:r w:rsidR="00DC6D81">
        <w:rPr>
          <w:rFonts w:eastAsia="仿宋" w:hint="eastAsia"/>
          <w:sz w:val="24"/>
        </w:rPr>
        <w:t>q</w:t>
      </w:r>
      <w:r w:rsidR="00DC6D81">
        <w:rPr>
          <w:rFonts w:eastAsia="仿宋"/>
          <w:sz w:val="24"/>
        </w:rPr>
        <w:t>PCR</w:t>
      </w:r>
      <w:r w:rsidR="00DC6D81">
        <w:rPr>
          <w:rFonts w:eastAsia="仿宋" w:hint="eastAsia"/>
          <w:sz w:val="24"/>
        </w:rPr>
        <w:t>）</w:t>
      </w:r>
      <w:r w:rsidRPr="00B046F8">
        <w:rPr>
          <w:rFonts w:eastAsia="仿宋"/>
          <w:sz w:val="24"/>
        </w:rPr>
        <w:t>引物</w:t>
      </w:r>
      <w:r w:rsidR="00DC6D81">
        <w:rPr>
          <w:rFonts w:eastAsia="仿宋" w:hint="eastAsia"/>
          <w:sz w:val="24"/>
        </w:rPr>
        <w:t>和</w:t>
      </w:r>
      <w:r w:rsidRPr="00B046F8">
        <w:rPr>
          <w:rFonts w:eastAsia="仿宋"/>
          <w:sz w:val="24"/>
        </w:rPr>
        <w:t>探针。</w:t>
      </w:r>
      <w:r w:rsidR="00A01650">
        <w:rPr>
          <w:rFonts w:eastAsia="仿宋" w:hint="eastAsia"/>
          <w:sz w:val="24"/>
        </w:rPr>
        <w:t>目的基因序列比对见图</w:t>
      </w:r>
      <w:r w:rsidR="00716B99">
        <w:rPr>
          <w:rFonts w:eastAsia="仿宋"/>
          <w:sz w:val="24"/>
        </w:rPr>
        <w:t>6</w:t>
      </w:r>
      <w:r w:rsidR="00A01650">
        <w:rPr>
          <w:rFonts w:eastAsia="仿宋" w:hint="eastAsia"/>
          <w:sz w:val="24"/>
        </w:rPr>
        <w:t>，</w:t>
      </w:r>
      <w:r w:rsidRPr="00B046F8">
        <w:rPr>
          <w:rFonts w:eastAsia="仿宋"/>
          <w:sz w:val="24"/>
        </w:rPr>
        <w:t>引物、探针序列见表</w:t>
      </w:r>
      <w:r w:rsidR="007F1A84">
        <w:rPr>
          <w:rFonts w:eastAsia="仿宋"/>
          <w:sz w:val="24"/>
        </w:rPr>
        <w:t>2</w:t>
      </w:r>
      <w:r w:rsidRPr="00B046F8">
        <w:rPr>
          <w:rFonts w:eastAsia="仿宋"/>
          <w:sz w:val="24"/>
        </w:rPr>
        <w:t>。</w:t>
      </w:r>
    </w:p>
    <w:p w14:paraId="20A451DA" w14:textId="77777777" w:rsidR="00DC6D81" w:rsidRDefault="00DC6D81" w:rsidP="00691989">
      <w:pPr>
        <w:spacing w:line="360" w:lineRule="auto"/>
        <w:ind w:firstLine="420"/>
        <w:rPr>
          <w:rFonts w:eastAsia="仿宋"/>
          <w:sz w:val="24"/>
        </w:rPr>
      </w:pPr>
    </w:p>
    <w:p w14:paraId="2AA03A04" w14:textId="6EDF9096" w:rsidR="007F1A84" w:rsidRDefault="007F1A84" w:rsidP="007F1A84">
      <w:pPr>
        <w:jc w:val="center"/>
        <w:rPr>
          <w:noProof/>
        </w:rPr>
      </w:pPr>
      <w:r w:rsidRPr="00470ABB">
        <w:rPr>
          <w:noProof/>
        </w:rPr>
        <w:drawing>
          <wp:inline distT="0" distB="0" distL="0" distR="0" wp14:anchorId="09C02035" wp14:editId="22BD242B">
            <wp:extent cx="4882515" cy="1181735"/>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882515" cy="1181735"/>
                    </a:xfrm>
                    <a:prstGeom prst="rect">
                      <a:avLst/>
                    </a:prstGeom>
                    <a:noFill/>
                    <a:ln>
                      <a:noFill/>
                    </a:ln>
                  </pic:spPr>
                </pic:pic>
              </a:graphicData>
            </a:graphic>
          </wp:inline>
        </w:drawing>
      </w:r>
    </w:p>
    <w:p w14:paraId="5FDE7E19" w14:textId="1B6485E9" w:rsidR="007F1A84" w:rsidRPr="00C4725A" w:rsidRDefault="007F1A84" w:rsidP="007F1A84">
      <w:pPr>
        <w:ind w:firstLine="420"/>
        <w:jc w:val="center"/>
        <w:rPr>
          <w:rFonts w:asciiTheme="minorEastAsia" w:eastAsiaTheme="minorEastAsia" w:hAnsiTheme="minorEastAsia" w:hint="eastAsia"/>
          <w:color w:val="000000"/>
          <w:sz w:val="20"/>
          <w:szCs w:val="20"/>
          <w:shd w:val="clear" w:color="auto" w:fill="FFFFFF"/>
        </w:rPr>
      </w:pPr>
      <w:r w:rsidRPr="00C4725A">
        <w:rPr>
          <w:rFonts w:asciiTheme="minorEastAsia" w:eastAsiaTheme="minorEastAsia" w:hAnsiTheme="minorEastAsia" w:hint="eastAsia"/>
          <w:noProof/>
        </w:rPr>
        <w:t>图</w:t>
      </w:r>
      <w:r w:rsidR="00716B99">
        <w:rPr>
          <w:rFonts w:asciiTheme="minorEastAsia" w:eastAsiaTheme="minorEastAsia" w:hAnsiTheme="minorEastAsia"/>
          <w:noProof/>
        </w:rPr>
        <w:t>6</w:t>
      </w:r>
      <w:r w:rsidRPr="00C4725A">
        <w:rPr>
          <w:rFonts w:asciiTheme="minorEastAsia" w:eastAsiaTheme="minorEastAsia" w:hAnsiTheme="minorEastAsia"/>
          <w:noProof/>
        </w:rPr>
        <w:t xml:space="preserve"> Cn</w:t>
      </w:r>
      <w:r w:rsidRPr="00C4725A">
        <w:rPr>
          <w:rFonts w:asciiTheme="minorEastAsia" w:eastAsiaTheme="minorEastAsia" w:hAnsiTheme="minorEastAsia" w:hint="eastAsia"/>
          <w:noProof/>
        </w:rPr>
        <w:t xml:space="preserve"> </w:t>
      </w:r>
      <w:r w:rsidRPr="00C4725A">
        <w:rPr>
          <w:rFonts w:asciiTheme="minorEastAsia" w:eastAsiaTheme="minorEastAsia" w:hAnsiTheme="minorEastAsia"/>
          <w:noProof/>
        </w:rPr>
        <w:t>JEC21</w:t>
      </w:r>
      <w:r w:rsidRPr="00C4725A">
        <w:rPr>
          <w:rFonts w:asciiTheme="minorEastAsia" w:eastAsiaTheme="minorEastAsia" w:hAnsiTheme="minorEastAsia" w:hint="eastAsia"/>
          <w:noProof/>
        </w:rPr>
        <w:t>株、H</w:t>
      </w:r>
      <w:r w:rsidRPr="00C4725A">
        <w:rPr>
          <w:rFonts w:asciiTheme="minorEastAsia" w:eastAsiaTheme="minorEastAsia" w:hAnsiTheme="minorEastAsia"/>
          <w:noProof/>
        </w:rPr>
        <w:t>99</w:t>
      </w:r>
      <w:r w:rsidRPr="00C4725A">
        <w:rPr>
          <w:rFonts w:asciiTheme="minorEastAsia" w:eastAsiaTheme="minorEastAsia" w:hAnsiTheme="minorEastAsia" w:hint="eastAsia"/>
          <w:noProof/>
        </w:rPr>
        <w:t>株目的序列和引物探针序列比较</w:t>
      </w:r>
    </w:p>
    <w:p w14:paraId="087BA045" w14:textId="77777777" w:rsidR="007F1A84" w:rsidRPr="007F1A84" w:rsidRDefault="007F1A84" w:rsidP="00691989">
      <w:pPr>
        <w:spacing w:line="360" w:lineRule="auto"/>
        <w:ind w:firstLine="420"/>
        <w:rPr>
          <w:rFonts w:eastAsia="仿宋"/>
          <w:sz w:val="24"/>
        </w:rPr>
      </w:pPr>
    </w:p>
    <w:p w14:paraId="62D1D72B" w14:textId="75DC29C7" w:rsidR="00691989" w:rsidRPr="005B41A4" w:rsidRDefault="00691989" w:rsidP="00691989">
      <w:pPr>
        <w:spacing w:line="360" w:lineRule="auto"/>
        <w:jc w:val="center"/>
      </w:pPr>
      <w:r w:rsidRPr="005B41A4">
        <w:rPr>
          <w:rFonts w:hint="eastAsia"/>
        </w:rPr>
        <w:t>表</w:t>
      </w:r>
      <w:r w:rsidR="009C3211">
        <w:rPr>
          <w:rFonts w:hint="eastAsia"/>
        </w:rPr>
        <w:t>2</w:t>
      </w:r>
      <w:r>
        <w:t xml:space="preserve"> </w:t>
      </w:r>
      <w:r w:rsidR="003336FA">
        <w:rPr>
          <w:rFonts w:hint="eastAsia"/>
        </w:rPr>
        <w:t>C</w:t>
      </w:r>
      <w:r w:rsidR="003336FA">
        <w:t>n MGB q</w:t>
      </w:r>
      <w:r w:rsidRPr="005B41A4">
        <w:t>PCR</w:t>
      </w:r>
      <w:r w:rsidRPr="005B41A4">
        <w:rPr>
          <w:rFonts w:hint="eastAsia"/>
        </w:rPr>
        <w:t>扩增引物和探针</w:t>
      </w:r>
    </w:p>
    <w:tbl>
      <w:tblPr>
        <w:tblW w:w="8306" w:type="dxa"/>
        <w:jc w:val="center"/>
        <w:tblBorders>
          <w:top w:val="single" w:sz="4" w:space="0" w:color="auto"/>
          <w:bottom w:val="single" w:sz="4" w:space="0" w:color="auto"/>
        </w:tblBorders>
        <w:tblLook w:val="04A0" w:firstRow="1" w:lastRow="0" w:firstColumn="1" w:lastColumn="0" w:noHBand="0" w:noVBand="1"/>
      </w:tblPr>
      <w:tblGrid>
        <w:gridCol w:w="1081"/>
        <w:gridCol w:w="3998"/>
        <w:gridCol w:w="1540"/>
        <w:gridCol w:w="1687"/>
      </w:tblGrid>
      <w:tr w:rsidR="00A01650" w:rsidRPr="00B046F8" w14:paraId="537225EF" w14:textId="77777777" w:rsidTr="00A01650">
        <w:trPr>
          <w:trHeight w:val="285"/>
          <w:jc w:val="center"/>
        </w:trPr>
        <w:tc>
          <w:tcPr>
            <w:tcW w:w="1081" w:type="dxa"/>
            <w:tcBorders>
              <w:top w:val="single" w:sz="4" w:space="0" w:color="auto"/>
              <w:bottom w:val="single" w:sz="4" w:space="0" w:color="auto"/>
            </w:tcBorders>
            <w:shd w:val="clear" w:color="000000" w:fill="FFFFFF"/>
            <w:noWrap/>
            <w:vAlign w:val="center"/>
          </w:tcPr>
          <w:p w14:paraId="27387EBD" w14:textId="0C5298A9" w:rsidR="00A01650" w:rsidRPr="00B046F8" w:rsidRDefault="00902619" w:rsidP="00937D5F">
            <w:pPr>
              <w:widowControl/>
              <w:spacing w:line="360" w:lineRule="auto"/>
              <w:jc w:val="center"/>
              <w:rPr>
                <w:rFonts w:eastAsia="仿宋"/>
                <w:kern w:val="0"/>
                <w:szCs w:val="21"/>
              </w:rPr>
            </w:pPr>
            <w:bookmarkStart w:id="8" w:name="_Hlk194064842"/>
            <w:r>
              <w:rPr>
                <w:rFonts w:eastAsia="仿宋" w:hint="eastAsia"/>
                <w:kern w:val="0"/>
                <w:szCs w:val="21"/>
              </w:rPr>
              <w:t>名称</w:t>
            </w:r>
          </w:p>
        </w:tc>
        <w:tc>
          <w:tcPr>
            <w:tcW w:w="3998" w:type="dxa"/>
            <w:tcBorders>
              <w:top w:val="single" w:sz="4" w:space="0" w:color="auto"/>
              <w:bottom w:val="single" w:sz="4" w:space="0" w:color="auto"/>
            </w:tcBorders>
            <w:vAlign w:val="center"/>
          </w:tcPr>
          <w:p w14:paraId="3D62E4A3" w14:textId="77777777" w:rsidR="00A01650" w:rsidRPr="00B046F8" w:rsidRDefault="00A01650" w:rsidP="00937D5F">
            <w:pPr>
              <w:widowControl/>
              <w:spacing w:line="360" w:lineRule="auto"/>
              <w:jc w:val="center"/>
              <w:rPr>
                <w:rFonts w:eastAsia="仿宋"/>
                <w:kern w:val="0"/>
                <w:szCs w:val="21"/>
              </w:rPr>
            </w:pPr>
            <w:r w:rsidRPr="00B046F8">
              <w:rPr>
                <w:rFonts w:eastAsia="仿宋"/>
                <w:kern w:val="0"/>
                <w:szCs w:val="21"/>
              </w:rPr>
              <w:t>序列</w:t>
            </w:r>
            <w:r w:rsidRPr="00B046F8">
              <w:rPr>
                <w:rFonts w:eastAsia="仿宋"/>
                <w:kern w:val="0"/>
                <w:szCs w:val="21"/>
              </w:rPr>
              <w:t>(5’-3’)</w:t>
            </w:r>
          </w:p>
        </w:tc>
        <w:tc>
          <w:tcPr>
            <w:tcW w:w="1540" w:type="dxa"/>
            <w:tcBorders>
              <w:top w:val="single" w:sz="4" w:space="0" w:color="auto"/>
              <w:bottom w:val="single" w:sz="4" w:space="0" w:color="auto"/>
            </w:tcBorders>
          </w:tcPr>
          <w:p w14:paraId="3CD91080" w14:textId="3ED8BC64" w:rsidR="00A01650" w:rsidRPr="00B046F8" w:rsidRDefault="00A01650" w:rsidP="00937D5F">
            <w:pPr>
              <w:widowControl/>
              <w:spacing w:line="360" w:lineRule="auto"/>
              <w:jc w:val="center"/>
              <w:rPr>
                <w:rFonts w:eastAsia="仿宋"/>
                <w:kern w:val="0"/>
                <w:szCs w:val="21"/>
              </w:rPr>
            </w:pPr>
            <w:r>
              <w:rPr>
                <w:rFonts w:eastAsia="仿宋" w:hint="eastAsia"/>
                <w:kern w:val="0"/>
                <w:szCs w:val="21"/>
              </w:rPr>
              <w:t>长度（</w:t>
            </w:r>
            <w:r>
              <w:rPr>
                <w:rFonts w:eastAsia="仿宋" w:hint="eastAsia"/>
                <w:kern w:val="0"/>
                <w:szCs w:val="21"/>
              </w:rPr>
              <w:t>bp</w:t>
            </w:r>
            <w:r>
              <w:rPr>
                <w:rFonts w:eastAsia="仿宋" w:hint="eastAsia"/>
                <w:kern w:val="0"/>
                <w:szCs w:val="21"/>
              </w:rPr>
              <w:t>）</w:t>
            </w:r>
          </w:p>
        </w:tc>
        <w:tc>
          <w:tcPr>
            <w:tcW w:w="1687" w:type="dxa"/>
            <w:tcBorders>
              <w:top w:val="single" w:sz="4" w:space="0" w:color="auto"/>
              <w:bottom w:val="single" w:sz="4" w:space="0" w:color="auto"/>
            </w:tcBorders>
            <w:vAlign w:val="center"/>
          </w:tcPr>
          <w:p w14:paraId="53EA0296" w14:textId="09F9525B" w:rsidR="00A01650" w:rsidRPr="00B046F8" w:rsidRDefault="00A01650" w:rsidP="00937D5F">
            <w:pPr>
              <w:widowControl/>
              <w:spacing w:line="360" w:lineRule="auto"/>
              <w:jc w:val="center"/>
              <w:rPr>
                <w:rFonts w:eastAsia="仿宋"/>
                <w:kern w:val="0"/>
                <w:szCs w:val="21"/>
              </w:rPr>
            </w:pPr>
            <w:r w:rsidRPr="00B046F8">
              <w:rPr>
                <w:rFonts w:eastAsia="仿宋"/>
                <w:kern w:val="0"/>
                <w:szCs w:val="21"/>
              </w:rPr>
              <w:t>产物大小（</w:t>
            </w:r>
            <w:r w:rsidRPr="00B046F8">
              <w:rPr>
                <w:rFonts w:eastAsia="仿宋"/>
                <w:kern w:val="0"/>
                <w:szCs w:val="21"/>
              </w:rPr>
              <w:t>bp</w:t>
            </w:r>
            <w:r w:rsidRPr="00B046F8">
              <w:rPr>
                <w:rFonts w:eastAsia="仿宋"/>
                <w:kern w:val="0"/>
                <w:szCs w:val="21"/>
              </w:rPr>
              <w:t>）</w:t>
            </w:r>
          </w:p>
        </w:tc>
      </w:tr>
      <w:tr w:rsidR="00A01650" w:rsidRPr="00B046F8" w14:paraId="4913F960" w14:textId="77777777" w:rsidTr="00A01650">
        <w:trPr>
          <w:trHeight w:val="285"/>
          <w:jc w:val="center"/>
        </w:trPr>
        <w:tc>
          <w:tcPr>
            <w:tcW w:w="1081" w:type="dxa"/>
            <w:tcBorders>
              <w:top w:val="single" w:sz="4" w:space="0" w:color="auto"/>
            </w:tcBorders>
            <w:shd w:val="clear" w:color="000000" w:fill="FFFFFF"/>
            <w:noWrap/>
            <w:vAlign w:val="center"/>
          </w:tcPr>
          <w:p w14:paraId="5D261BD0" w14:textId="2C12B87D" w:rsidR="00A01650" w:rsidRPr="00B046F8" w:rsidRDefault="00A01650" w:rsidP="00A01650">
            <w:pPr>
              <w:widowControl/>
              <w:spacing w:line="360" w:lineRule="auto"/>
              <w:jc w:val="center"/>
              <w:rPr>
                <w:rFonts w:eastAsia="仿宋"/>
                <w:kern w:val="0"/>
                <w:szCs w:val="21"/>
              </w:rPr>
            </w:pPr>
            <w:proofErr w:type="spellStart"/>
            <w:r>
              <w:rPr>
                <w:rFonts w:eastAsia="仿宋"/>
                <w:color w:val="000000" w:themeColor="text1"/>
                <w:szCs w:val="21"/>
                <w:shd w:val="clear" w:color="auto" w:fill="FFFFFF"/>
              </w:rPr>
              <w:t>Cnq</w:t>
            </w:r>
            <w:r w:rsidRPr="00BD6B2D">
              <w:rPr>
                <w:rFonts w:eastAsia="仿宋" w:hint="eastAsia"/>
                <w:color w:val="000000" w:themeColor="text1"/>
                <w:szCs w:val="21"/>
                <w:shd w:val="clear" w:color="auto" w:fill="FFFFFF"/>
              </w:rPr>
              <w:t>F</w:t>
            </w:r>
            <w:proofErr w:type="spellEnd"/>
          </w:p>
        </w:tc>
        <w:tc>
          <w:tcPr>
            <w:tcW w:w="3998" w:type="dxa"/>
            <w:tcBorders>
              <w:top w:val="single" w:sz="4" w:space="0" w:color="auto"/>
            </w:tcBorders>
            <w:vAlign w:val="center"/>
          </w:tcPr>
          <w:p w14:paraId="1A05DA2C" w14:textId="55D9D43B" w:rsidR="00A01650" w:rsidRPr="00B046F8" w:rsidRDefault="00A01650" w:rsidP="00A01650">
            <w:pPr>
              <w:widowControl/>
              <w:spacing w:line="360" w:lineRule="auto"/>
              <w:jc w:val="center"/>
              <w:rPr>
                <w:rFonts w:eastAsia="仿宋"/>
                <w:kern w:val="0"/>
                <w:szCs w:val="21"/>
              </w:rPr>
            </w:pPr>
            <w:r w:rsidRPr="00BD6B2D">
              <w:rPr>
                <w:rFonts w:eastAsia="仿宋"/>
                <w:color w:val="000000" w:themeColor="text1"/>
                <w:szCs w:val="21"/>
                <w:shd w:val="clear" w:color="auto" w:fill="FFFFFF"/>
              </w:rPr>
              <w:t>AGTGCATTGCATGAAGACTGGA</w:t>
            </w:r>
          </w:p>
        </w:tc>
        <w:tc>
          <w:tcPr>
            <w:tcW w:w="1540" w:type="dxa"/>
            <w:tcBorders>
              <w:top w:val="single" w:sz="4" w:space="0" w:color="auto"/>
            </w:tcBorders>
          </w:tcPr>
          <w:p w14:paraId="2DAEB8D7" w14:textId="4E89A546" w:rsidR="00A01650" w:rsidRDefault="00A01650" w:rsidP="00A01650">
            <w:pPr>
              <w:widowControl/>
              <w:spacing w:line="360" w:lineRule="auto"/>
              <w:jc w:val="center"/>
              <w:rPr>
                <w:kern w:val="0"/>
                <w:szCs w:val="21"/>
              </w:rPr>
            </w:pPr>
            <w:r>
              <w:rPr>
                <w:rFonts w:eastAsia="仿宋" w:hint="eastAsia"/>
                <w:color w:val="000000" w:themeColor="text1"/>
                <w:szCs w:val="21"/>
                <w:shd w:val="clear" w:color="auto" w:fill="FFFFFF"/>
              </w:rPr>
              <w:t>2</w:t>
            </w:r>
            <w:r>
              <w:rPr>
                <w:rFonts w:eastAsia="仿宋"/>
                <w:color w:val="000000" w:themeColor="text1"/>
                <w:szCs w:val="21"/>
                <w:shd w:val="clear" w:color="auto" w:fill="FFFFFF"/>
              </w:rPr>
              <w:t>2</w:t>
            </w:r>
          </w:p>
        </w:tc>
        <w:tc>
          <w:tcPr>
            <w:tcW w:w="1687" w:type="dxa"/>
            <w:vMerge w:val="restart"/>
            <w:tcBorders>
              <w:top w:val="single" w:sz="4" w:space="0" w:color="auto"/>
              <w:bottom w:val="single" w:sz="4" w:space="0" w:color="auto"/>
            </w:tcBorders>
            <w:vAlign w:val="center"/>
          </w:tcPr>
          <w:p w14:paraId="393F3654" w14:textId="6E5AD51D" w:rsidR="00A01650" w:rsidRPr="00B046F8" w:rsidRDefault="00A01650" w:rsidP="00A01650">
            <w:pPr>
              <w:widowControl/>
              <w:spacing w:line="360" w:lineRule="auto"/>
              <w:jc w:val="center"/>
              <w:rPr>
                <w:kern w:val="0"/>
                <w:szCs w:val="21"/>
              </w:rPr>
            </w:pPr>
            <w:r>
              <w:rPr>
                <w:kern w:val="0"/>
                <w:szCs w:val="21"/>
              </w:rPr>
              <w:t>156~160</w:t>
            </w:r>
          </w:p>
        </w:tc>
      </w:tr>
      <w:tr w:rsidR="00A01650" w:rsidRPr="00B046F8" w14:paraId="6C78E585" w14:textId="77777777" w:rsidTr="00A01650">
        <w:trPr>
          <w:trHeight w:val="285"/>
          <w:jc w:val="center"/>
        </w:trPr>
        <w:tc>
          <w:tcPr>
            <w:tcW w:w="1081" w:type="dxa"/>
            <w:shd w:val="clear" w:color="000000" w:fill="FFFFFF"/>
            <w:noWrap/>
            <w:vAlign w:val="center"/>
            <w:hideMark/>
          </w:tcPr>
          <w:p w14:paraId="1E52AEF2" w14:textId="0E7F7EFA" w:rsidR="00A01650" w:rsidRPr="00B046F8" w:rsidRDefault="00A01650" w:rsidP="00A01650">
            <w:pPr>
              <w:widowControl/>
              <w:spacing w:line="360" w:lineRule="auto"/>
              <w:jc w:val="center"/>
              <w:rPr>
                <w:rFonts w:eastAsia="仿宋"/>
                <w:kern w:val="0"/>
                <w:szCs w:val="21"/>
              </w:rPr>
            </w:pPr>
            <w:proofErr w:type="spellStart"/>
            <w:r>
              <w:rPr>
                <w:rFonts w:eastAsia="仿宋" w:hint="eastAsia"/>
                <w:color w:val="000000" w:themeColor="text1"/>
                <w:szCs w:val="21"/>
                <w:shd w:val="clear" w:color="auto" w:fill="FFFFFF"/>
              </w:rPr>
              <w:t>Cn</w:t>
            </w:r>
            <w:r>
              <w:rPr>
                <w:rFonts w:eastAsia="仿宋"/>
                <w:color w:val="000000" w:themeColor="text1"/>
                <w:szCs w:val="21"/>
                <w:shd w:val="clear" w:color="auto" w:fill="FFFFFF"/>
              </w:rPr>
              <w:t>qR</w:t>
            </w:r>
            <w:proofErr w:type="spellEnd"/>
          </w:p>
        </w:tc>
        <w:tc>
          <w:tcPr>
            <w:tcW w:w="3998" w:type="dxa"/>
            <w:vAlign w:val="center"/>
            <w:hideMark/>
          </w:tcPr>
          <w:p w14:paraId="650E2FEF" w14:textId="74A46EA5" w:rsidR="00A01650" w:rsidRPr="00B046F8" w:rsidRDefault="00A01650" w:rsidP="00A01650">
            <w:pPr>
              <w:widowControl/>
              <w:spacing w:line="360" w:lineRule="auto"/>
              <w:jc w:val="center"/>
              <w:rPr>
                <w:rFonts w:eastAsia="仿宋"/>
                <w:kern w:val="0"/>
                <w:szCs w:val="21"/>
              </w:rPr>
            </w:pPr>
            <w:r w:rsidRPr="00D1579C">
              <w:rPr>
                <w:rFonts w:eastAsia="仿宋"/>
                <w:color w:val="000000" w:themeColor="text1"/>
                <w:szCs w:val="21"/>
                <w:shd w:val="clear" w:color="auto" w:fill="FFFFFF"/>
              </w:rPr>
              <w:t>GGTGATTCTAATAG</w:t>
            </w:r>
            <w:r w:rsidRPr="0095550C">
              <w:rPr>
                <w:rFonts w:eastAsia="仿宋"/>
                <w:szCs w:val="21"/>
                <w:shd w:val="clear" w:color="auto" w:fill="FFFFFF"/>
              </w:rPr>
              <w:t>R</w:t>
            </w:r>
            <w:r w:rsidRPr="00D1579C">
              <w:rPr>
                <w:rFonts w:eastAsia="仿宋"/>
                <w:color w:val="000000" w:themeColor="text1"/>
                <w:szCs w:val="21"/>
                <w:shd w:val="clear" w:color="auto" w:fill="FFFFFF"/>
              </w:rPr>
              <w:t>CTTGTCAAGAAA</w:t>
            </w:r>
          </w:p>
        </w:tc>
        <w:tc>
          <w:tcPr>
            <w:tcW w:w="1540" w:type="dxa"/>
          </w:tcPr>
          <w:p w14:paraId="4CDDD473" w14:textId="119647E6" w:rsidR="00A01650" w:rsidRPr="00B046F8" w:rsidRDefault="00A01650" w:rsidP="00A01650">
            <w:pPr>
              <w:widowControl/>
              <w:spacing w:line="360" w:lineRule="auto"/>
              <w:jc w:val="center"/>
              <w:rPr>
                <w:kern w:val="0"/>
                <w:szCs w:val="21"/>
              </w:rPr>
            </w:pPr>
            <w:r>
              <w:rPr>
                <w:rFonts w:eastAsia="仿宋" w:hint="eastAsia"/>
                <w:color w:val="000000" w:themeColor="text1"/>
                <w:szCs w:val="21"/>
                <w:shd w:val="clear" w:color="auto" w:fill="FFFFFF"/>
              </w:rPr>
              <w:t>2</w:t>
            </w:r>
            <w:r>
              <w:rPr>
                <w:rFonts w:eastAsia="仿宋"/>
                <w:color w:val="000000" w:themeColor="text1"/>
                <w:szCs w:val="21"/>
                <w:shd w:val="clear" w:color="auto" w:fill="FFFFFF"/>
              </w:rPr>
              <w:t>7</w:t>
            </w:r>
          </w:p>
        </w:tc>
        <w:tc>
          <w:tcPr>
            <w:tcW w:w="1687" w:type="dxa"/>
            <w:vMerge/>
            <w:tcBorders>
              <w:top w:val="nil"/>
              <w:bottom w:val="single" w:sz="4" w:space="0" w:color="auto"/>
            </w:tcBorders>
          </w:tcPr>
          <w:p w14:paraId="1C6F14AD" w14:textId="22F5DAF6" w:rsidR="00A01650" w:rsidRPr="00B046F8" w:rsidRDefault="00A01650" w:rsidP="00A01650">
            <w:pPr>
              <w:widowControl/>
              <w:spacing w:line="360" w:lineRule="auto"/>
              <w:jc w:val="center"/>
              <w:rPr>
                <w:kern w:val="0"/>
                <w:szCs w:val="21"/>
              </w:rPr>
            </w:pPr>
          </w:p>
        </w:tc>
      </w:tr>
      <w:tr w:rsidR="00A01650" w:rsidRPr="00B046F8" w14:paraId="4FA182A5" w14:textId="77777777" w:rsidTr="00A01650">
        <w:trPr>
          <w:trHeight w:val="285"/>
          <w:jc w:val="center"/>
        </w:trPr>
        <w:tc>
          <w:tcPr>
            <w:tcW w:w="1081" w:type="dxa"/>
            <w:shd w:val="clear" w:color="000000" w:fill="FFFFFF"/>
            <w:noWrap/>
            <w:vAlign w:val="center"/>
            <w:hideMark/>
          </w:tcPr>
          <w:p w14:paraId="750A13C1" w14:textId="1ECA2092" w:rsidR="00A01650" w:rsidRPr="00B046F8" w:rsidRDefault="00A01650" w:rsidP="00A01650">
            <w:pPr>
              <w:widowControl/>
              <w:spacing w:line="360" w:lineRule="auto"/>
              <w:jc w:val="center"/>
              <w:rPr>
                <w:rFonts w:eastAsia="仿宋"/>
                <w:kern w:val="0"/>
                <w:szCs w:val="21"/>
              </w:rPr>
            </w:pPr>
            <w:proofErr w:type="spellStart"/>
            <w:r>
              <w:rPr>
                <w:rFonts w:eastAsia="仿宋"/>
                <w:color w:val="000000" w:themeColor="text1"/>
                <w:szCs w:val="21"/>
                <w:shd w:val="clear" w:color="auto" w:fill="FFFFFF"/>
              </w:rPr>
              <w:t>CnqP</w:t>
            </w:r>
            <w:proofErr w:type="spellEnd"/>
          </w:p>
        </w:tc>
        <w:tc>
          <w:tcPr>
            <w:tcW w:w="3998" w:type="dxa"/>
            <w:vAlign w:val="center"/>
            <w:hideMark/>
          </w:tcPr>
          <w:p w14:paraId="1EA4B772" w14:textId="335CFF49" w:rsidR="00A01650" w:rsidRPr="00B046F8" w:rsidRDefault="003336FA" w:rsidP="00A01650">
            <w:pPr>
              <w:widowControl/>
              <w:spacing w:line="360" w:lineRule="auto"/>
              <w:jc w:val="center"/>
              <w:rPr>
                <w:rFonts w:eastAsia="仿宋"/>
                <w:kern w:val="0"/>
                <w:szCs w:val="21"/>
              </w:rPr>
            </w:pPr>
            <w:r>
              <w:rPr>
                <w:rFonts w:eastAsia="仿宋"/>
                <w:szCs w:val="21"/>
              </w:rPr>
              <w:t>FAM-</w:t>
            </w:r>
            <w:r w:rsidR="00A01650" w:rsidRPr="0095550C">
              <w:rPr>
                <w:rFonts w:eastAsia="仿宋"/>
                <w:szCs w:val="21"/>
              </w:rPr>
              <w:t>ATGAGCAAGAGAAGTGAC-MGB</w:t>
            </w:r>
          </w:p>
        </w:tc>
        <w:tc>
          <w:tcPr>
            <w:tcW w:w="1540" w:type="dxa"/>
          </w:tcPr>
          <w:p w14:paraId="3A9734C6" w14:textId="4D50F162" w:rsidR="00A01650" w:rsidRPr="00B046F8" w:rsidRDefault="00A01650" w:rsidP="00A01650">
            <w:pPr>
              <w:widowControl/>
              <w:spacing w:line="360" w:lineRule="auto"/>
              <w:jc w:val="center"/>
              <w:rPr>
                <w:kern w:val="0"/>
                <w:szCs w:val="21"/>
              </w:rPr>
            </w:pPr>
            <w:r>
              <w:rPr>
                <w:rFonts w:eastAsia="仿宋" w:hint="eastAsia"/>
                <w:color w:val="000000" w:themeColor="text1"/>
                <w:szCs w:val="21"/>
                <w:shd w:val="clear" w:color="auto" w:fill="FFFFFF"/>
              </w:rPr>
              <w:t>1</w:t>
            </w:r>
            <w:r>
              <w:rPr>
                <w:rFonts w:eastAsia="仿宋"/>
                <w:color w:val="000000" w:themeColor="text1"/>
                <w:szCs w:val="21"/>
                <w:shd w:val="clear" w:color="auto" w:fill="FFFFFF"/>
              </w:rPr>
              <w:t>8</w:t>
            </w:r>
          </w:p>
        </w:tc>
        <w:tc>
          <w:tcPr>
            <w:tcW w:w="1687" w:type="dxa"/>
            <w:vMerge/>
            <w:tcBorders>
              <w:top w:val="nil"/>
              <w:bottom w:val="single" w:sz="4" w:space="0" w:color="auto"/>
            </w:tcBorders>
          </w:tcPr>
          <w:p w14:paraId="15614505" w14:textId="752C2BBF" w:rsidR="00A01650" w:rsidRPr="00B046F8" w:rsidRDefault="00A01650" w:rsidP="00A01650">
            <w:pPr>
              <w:widowControl/>
              <w:spacing w:line="360" w:lineRule="auto"/>
              <w:jc w:val="center"/>
              <w:rPr>
                <w:kern w:val="0"/>
                <w:szCs w:val="21"/>
              </w:rPr>
            </w:pPr>
          </w:p>
        </w:tc>
      </w:tr>
      <w:bookmarkEnd w:id="8"/>
    </w:tbl>
    <w:p w14:paraId="021DC5C4" w14:textId="77777777" w:rsidR="00691989" w:rsidRDefault="00691989" w:rsidP="00B046F8">
      <w:pPr>
        <w:spacing w:line="276" w:lineRule="auto"/>
        <w:ind w:firstLine="420"/>
        <w:rPr>
          <w:szCs w:val="21"/>
        </w:rPr>
      </w:pPr>
    </w:p>
    <w:p w14:paraId="6F1D047A" w14:textId="400B7537" w:rsidR="00535ABD" w:rsidRDefault="00535ABD" w:rsidP="00535ABD">
      <w:pPr>
        <w:spacing w:line="360" w:lineRule="auto"/>
        <w:rPr>
          <w:rFonts w:eastAsia="仿宋"/>
          <w:sz w:val="24"/>
        </w:rPr>
      </w:pPr>
      <w:r>
        <w:rPr>
          <w:rFonts w:eastAsia="仿宋" w:hint="eastAsia"/>
          <w:sz w:val="24"/>
        </w:rPr>
        <w:t>2</w:t>
      </w:r>
      <w:r>
        <w:rPr>
          <w:rFonts w:eastAsia="仿宋"/>
          <w:sz w:val="24"/>
        </w:rPr>
        <w:t>.2</w:t>
      </w:r>
      <w:r>
        <w:rPr>
          <w:rFonts w:eastAsia="仿宋"/>
          <w:sz w:val="24"/>
        </w:rPr>
        <w:tab/>
      </w:r>
      <w:r>
        <w:rPr>
          <w:rFonts w:eastAsia="仿宋" w:hint="eastAsia"/>
          <w:sz w:val="24"/>
        </w:rPr>
        <w:t>质粒合成</w:t>
      </w:r>
    </w:p>
    <w:p w14:paraId="47419F60" w14:textId="77777777" w:rsidR="00535ABD" w:rsidRDefault="00535ABD" w:rsidP="00535ABD">
      <w:pPr>
        <w:spacing w:line="360" w:lineRule="auto"/>
        <w:ind w:firstLine="420"/>
        <w:rPr>
          <w:rFonts w:eastAsia="仿宋"/>
          <w:sz w:val="24"/>
        </w:rPr>
      </w:pPr>
      <w:r w:rsidRPr="00C953D6">
        <w:rPr>
          <w:rFonts w:eastAsia="仿宋"/>
          <w:sz w:val="24"/>
        </w:rPr>
        <w:t>依据</w:t>
      </w:r>
      <w:r>
        <w:rPr>
          <w:rFonts w:eastAsia="仿宋" w:hint="eastAsia"/>
          <w:sz w:val="24"/>
        </w:rPr>
        <w:t>NCBI</w:t>
      </w:r>
      <w:r>
        <w:rPr>
          <w:rFonts w:eastAsia="仿宋" w:hint="eastAsia"/>
          <w:sz w:val="24"/>
        </w:rPr>
        <w:t>中</w:t>
      </w:r>
      <w:r>
        <w:rPr>
          <w:rFonts w:eastAsia="仿宋" w:hint="eastAsia"/>
          <w:sz w:val="24"/>
        </w:rPr>
        <w:t>C</w:t>
      </w:r>
      <w:r>
        <w:rPr>
          <w:rFonts w:eastAsia="仿宋"/>
          <w:sz w:val="24"/>
        </w:rPr>
        <w:t>n</w:t>
      </w:r>
      <w:r>
        <w:rPr>
          <w:rFonts w:eastAsia="仿宋" w:hint="eastAsia"/>
          <w:sz w:val="24"/>
        </w:rPr>
        <w:t>全基因组参考序列</w:t>
      </w:r>
      <w:r w:rsidRPr="00055CDC">
        <w:rPr>
          <w:rFonts w:eastAsia="仿宋"/>
          <w:sz w:val="24"/>
        </w:rPr>
        <w:t>Cryptococcus neoformans var. neoformans JEC21</w:t>
      </w:r>
      <w:r>
        <w:rPr>
          <w:rFonts w:eastAsia="仿宋" w:hint="eastAsia"/>
          <w:sz w:val="24"/>
        </w:rPr>
        <w:t>（</w:t>
      </w:r>
      <w:r w:rsidRPr="00592C7C">
        <w:rPr>
          <w:rFonts w:eastAsia="仿宋"/>
          <w:sz w:val="24"/>
        </w:rPr>
        <w:t xml:space="preserve">NCBI </w:t>
      </w:r>
      <w:proofErr w:type="spellStart"/>
      <w:r w:rsidRPr="00592C7C">
        <w:rPr>
          <w:rFonts w:eastAsia="仿宋"/>
          <w:sz w:val="24"/>
        </w:rPr>
        <w:t>RefSeq</w:t>
      </w:r>
      <w:proofErr w:type="spellEnd"/>
      <w:r w:rsidRPr="00592C7C">
        <w:rPr>
          <w:rFonts w:eastAsia="仿宋"/>
          <w:sz w:val="24"/>
        </w:rPr>
        <w:t xml:space="preserve"> assembly</w:t>
      </w:r>
      <w:r>
        <w:rPr>
          <w:rFonts w:eastAsia="仿宋" w:hint="eastAsia"/>
          <w:sz w:val="24"/>
        </w:rPr>
        <w:t>：</w:t>
      </w:r>
      <w:r w:rsidRPr="00055CDC">
        <w:rPr>
          <w:rFonts w:eastAsia="仿宋"/>
          <w:sz w:val="24"/>
        </w:rPr>
        <w:t>ASM9104v1</w:t>
      </w:r>
      <w:r>
        <w:rPr>
          <w:rFonts w:eastAsia="仿宋" w:hint="eastAsia"/>
          <w:sz w:val="24"/>
        </w:rPr>
        <w:t>）</w:t>
      </w:r>
      <w:r w:rsidRPr="000875C9">
        <w:rPr>
          <w:rFonts w:eastAsia="仿宋"/>
          <w:color w:val="000000"/>
          <w:sz w:val="24"/>
        </w:rPr>
        <w:t>IGS1-5S-IGS2</w:t>
      </w:r>
      <w:r>
        <w:rPr>
          <w:rFonts w:eastAsia="仿宋" w:hint="eastAsia"/>
          <w:color w:val="000000"/>
          <w:sz w:val="24"/>
        </w:rPr>
        <w:t>区</w:t>
      </w:r>
      <w:r w:rsidRPr="00C953D6">
        <w:rPr>
          <w:rFonts w:eastAsia="仿宋"/>
          <w:sz w:val="24"/>
        </w:rPr>
        <w:t>为模板合成质粒标准品</w:t>
      </w:r>
      <w:r>
        <w:rPr>
          <w:rFonts w:eastAsia="仿宋" w:hint="eastAsia"/>
          <w:color w:val="000000"/>
          <w:sz w:val="24"/>
        </w:rPr>
        <w:t>pUC57-</w:t>
      </w:r>
      <w:r>
        <w:rPr>
          <w:rFonts w:eastAsia="仿宋"/>
          <w:color w:val="000000"/>
          <w:sz w:val="24"/>
        </w:rPr>
        <w:t>gryB59</w:t>
      </w:r>
      <w:r>
        <w:rPr>
          <w:rFonts w:eastAsia="仿宋" w:hint="eastAsia"/>
          <w:sz w:val="24"/>
        </w:rPr>
        <w:t>，序列如下：</w:t>
      </w:r>
    </w:p>
    <w:p w14:paraId="3B8C04CF" w14:textId="77777777" w:rsidR="00535ABD" w:rsidRPr="000875C9" w:rsidRDefault="00535ABD" w:rsidP="00535ABD">
      <w:pPr>
        <w:wordWrap w:val="0"/>
        <w:jc w:val="left"/>
        <w:rPr>
          <w:rFonts w:eastAsia="仿宋"/>
          <w:sz w:val="18"/>
          <w:szCs w:val="18"/>
        </w:rPr>
      </w:pPr>
      <w:r w:rsidRPr="000875C9">
        <w:rPr>
          <w:rFonts w:eastAsia="仿宋" w:hint="eastAsia"/>
          <w:sz w:val="18"/>
          <w:szCs w:val="18"/>
        </w:rPr>
        <w:t>5</w:t>
      </w:r>
      <w:r w:rsidRPr="000875C9">
        <w:rPr>
          <w:rFonts w:eastAsia="仿宋"/>
          <w:sz w:val="18"/>
          <w:szCs w:val="18"/>
        </w:rPr>
        <w:t>’</w:t>
      </w:r>
      <w:r w:rsidRPr="000875C9">
        <w:rPr>
          <w:rFonts w:hint="eastAsia"/>
          <w:sz w:val="18"/>
          <w:szCs w:val="18"/>
        </w:rPr>
        <w:t>-</w:t>
      </w:r>
      <w:r w:rsidRPr="000875C9">
        <w:rPr>
          <w:sz w:val="18"/>
          <w:szCs w:val="18"/>
        </w:rPr>
        <w:t xml:space="preserve"> </w:t>
      </w:r>
      <w:r w:rsidRPr="000875C9">
        <w:rPr>
          <w:rFonts w:eastAsia="仿宋"/>
          <w:sz w:val="18"/>
          <w:szCs w:val="18"/>
        </w:rPr>
        <w:t>CCAGCAGGATGGGG</w:t>
      </w:r>
      <w:bookmarkStart w:id="9" w:name="_Hlk194065086"/>
      <w:r w:rsidRPr="000875C9">
        <w:rPr>
          <w:rFonts w:eastAsia="仿宋"/>
          <w:sz w:val="18"/>
          <w:szCs w:val="18"/>
        </w:rPr>
        <w:t>TACCATCCTTCTCACATCACATACTCACCTGGGTGGTTCCTGACACCACCCCATTTTTTTGTCACCCAAGGTCAACTTCAAAGTCTTACTCCTGCTCACACCAGGCGTGGAAACAGATCCATGATTTCAGATCATGACTACTGCTCCTGGTACTTGAGCTATAACACATCGAAATCTCTCATGGTCTAAAGACCATACATTTTTTTCGGCTGCCGGCGCCAAGGCTGTATGCATAGAAAGCTGTTGGAAATGCCTGTCTTTCTAGCTGGGTGATC</w:t>
      </w:r>
      <w:bookmarkStart w:id="10" w:name="_Hlk194065518"/>
      <w:r w:rsidRPr="000875C9">
        <w:rPr>
          <w:rFonts w:eastAsia="仿宋"/>
          <w:sz w:val="18"/>
          <w:szCs w:val="18"/>
        </w:rPr>
        <w:t>AGTGCATTGCATGAAGACTGGACCCACAATGAGCAAGAGAAGTGAC</w:t>
      </w:r>
      <w:bookmarkEnd w:id="9"/>
      <w:r w:rsidRPr="000875C9">
        <w:rPr>
          <w:rFonts w:eastAsia="仿宋"/>
          <w:sz w:val="18"/>
          <w:szCs w:val="18"/>
        </w:rPr>
        <w:t>AAGCCCCCCGCGACTCGGGCAATTCTTGGTGATTGTAAATCTTTTCTAGACTTTGCTTGACCAAGCTTGATTCAACTTAACTTTTTCTTGACAAGTCTATTAGAATCACC</w:t>
      </w:r>
      <w:bookmarkEnd w:id="10"/>
      <w:r w:rsidRPr="000875C9">
        <w:rPr>
          <w:rFonts w:eastAsia="仿宋"/>
          <w:sz w:val="18"/>
          <w:szCs w:val="18"/>
        </w:rPr>
        <w:t xml:space="preserve">CTTGGGTCAATTATT </w:t>
      </w:r>
      <w:r w:rsidRPr="000875C9">
        <w:rPr>
          <w:rFonts w:eastAsia="仿宋" w:hint="eastAsia"/>
          <w:sz w:val="18"/>
          <w:szCs w:val="18"/>
        </w:rPr>
        <w:t>-3</w:t>
      </w:r>
      <w:r w:rsidRPr="000875C9">
        <w:rPr>
          <w:rFonts w:eastAsia="仿宋"/>
          <w:sz w:val="18"/>
          <w:szCs w:val="18"/>
        </w:rPr>
        <w:t>’</w:t>
      </w:r>
    </w:p>
    <w:p w14:paraId="188CDD93" w14:textId="77777777" w:rsidR="00535ABD" w:rsidRPr="00535ABD" w:rsidRDefault="00535ABD" w:rsidP="00B046F8">
      <w:pPr>
        <w:spacing w:line="276" w:lineRule="auto"/>
        <w:ind w:firstLine="420"/>
        <w:rPr>
          <w:szCs w:val="21"/>
        </w:rPr>
      </w:pPr>
    </w:p>
    <w:p w14:paraId="4B38B12A" w14:textId="1E5E7DE4" w:rsidR="00691989" w:rsidRPr="00937D5F" w:rsidRDefault="00691989" w:rsidP="00937D5F">
      <w:pPr>
        <w:spacing w:line="360" w:lineRule="auto"/>
        <w:rPr>
          <w:rFonts w:eastAsia="仿宋"/>
          <w:sz w:val="24"/>
        </w:rPr>
      </w:pPr>
      <w:r w:rsidRPr="00937D5F">
        <w:rPr>
          <w:rFonts w:eastAsia="仿宋"/>
          <w:sz w:val="24"/>
        </w:rPr>
        <w:t>2.</w:t>
      </w:r>
      <w:r w:rsidR="00535ABD">
        <w:rPr>
          <w:rFonts w:eastAsia="仿宋" w:hint="eastAsia"/>
          <w:sz w:val="24"/>
        </w:rPr>
        <w:t>3</w:t>
      </w:r>
      <w:r w:rsidRPr="00937D5F">
        <w:rPr>
          <w:rFonts w:eastAsia="仿宋"/>
          <w:sz w:val="24"/>
        </w:rPr>
        <w:tab/>
      </w:r>
      <w:r w:rsidRPr="00937D5F">
        <w:rPr>
          <w:rFonts w:eastAsia="仿宋"/>
          <w:sz w:val="24"/>
        </w:rPr>
        <w:t>标准曲线绘制</w:t>
      </w:r>
    </w:p>
    <w:p w14:paraId="58F1849B" w14:textId="6458459C" w:rsidR="00691989" w:rsidRPr="00937D5F" w:rsidRDefault="00DC6D81" w:rsidP="00937D5F">
      <w:pPr>
        <w:spacing w:line="360" w:lineRule="auto"/>
        <w:ind w:firstLineChars="200" w:firstLine="480"/>
        <w:rPr>
          <w:rFonts w:eastAsia="仿宋"/>
          <w:color w:val="000000"/>
          <w:sz w:val="24"/>
        </w:rPr>
      </w:pPr>
      <w:r>
        <w:rPr>
          <w:rFonts w:eastAsia="仿宋" w:hint="eastAsia"/>
          <w:color w:val="000000"/>
          <w:sz w:val="24"/>
        </w:rPr>
        <w:t>以</w:t>
      </w:r>
      <w:r>
        <w:rPr>
          <w:rFonts w:eastAsia="仿宋" w:hint="eastAsia"/>
          <w:sz w:val="24"/>
        </w:rPr>
        <w:t>Cn</w:t>
      </w:r>
      <w:r w:rsidR="00691989" w:rsidRPr="00937D5F">
        <w:rPr>
          <w:rFonts w:eastAsia="仿宋"/>
          <w:color w:val="000000"/>
          <w:sz w:val="24"/>
        </w:rPr>
        <w:t>质粒</w:t>
      </w:r>
      <w:r w:rsidR="00B046F8" w:rsidRPr="00937D5F">
        <w:rPr>
          <w:rFonts w:eastAsia="仿宋"/>
          <w:color w:val="000000"/>
          <w:sz w:val="24"/>
        </w:rPr>
        <w:t>（</w:t>
      </w:r>
      <w:r w:rsidR="00864214" w:rsidRPr="00937D5F">
        <w:rPr>
          <w:rFonts w:eastAsia="仿宋"/>
          <w:color w:val="000000"/>
          <w:sz w:val="24"/>
        </w:rPr>
        <w:t>pUC57-gryB59</w:t>
      </w:r>
      <w:r w:rsidR="00B046F8" w:rsidRPr="00937D5F">
        <w:rPr>
          <w:rFonts w:eastAsia="仿宋"/>
          <w:color w:val="000000"/>
          <w:sz w:val="24"/>
        </w:rPr>
        <w:t>）</w:t>
      </w:r>
      <w:r>
        <w:rPr>
          <w:rFonts w:eastAsia="仿宋" w:hint="eastAsia"/>
          <w:color w:val="000000"/>
          <w:sz w:val="24"/>
        </w:rPr>
        <w:t>1</w:t>
      </w:r>
      <w:r>
        <w:rPr>
          <w:rFonts w:eastAsia="仿宋"/>
          <w:color w:val="000000"/>
          <w:sz w:val="24"/>
        </w:rPr>
        <w:t>0</w:t>
      </w:r>
      <w:r>
        <w:rPr>
          <w:rFonts w:eastAsia="仿宋" w:hint="eastAsia"/>
          <w:color w:val="000000"/>
          <w:sz w:val="24"/>
        </w:rPr>
        <w:t>倍系列稀释度</w:t>
      </w:r>
      <w:r w:rsidR="00691989" w:rsidRPr="00937D5F">
        <w:rPr>
          <w:rFonts w:eastAsia="仿宋"/>
          <w:color w:val="000000"/>
          <w:sz w:val="24"/>
        </w:rPr>
        <w:t>作为模板</w:t>
      </w:r>
      <w:r>
        <w:rPr>
          <w:rFonts w:eastAsia="仿宋" w:hint="eastAsia"/>
          <w:color w:val="000000"/>
          <w:sz w:val="24"/>
        </w:rPr>
        <w:t>，</w:t>
      </w:r>
      <w:r w:rsidR="00691989" w:rsidRPr="00937D5F">
        <w:rPr>
          <w:rFonts w:eastAsia="仿宋"/>
          <w:color w:val="000000"/>
          <w:sz w:val="24"/>
        </w:rPr>
        <w:t>进行</w:t>
      </w:r>
      <w:r w:rsidR="00691989" w:rsidRPr="00937D5F">
        <w:rPr>
          <w:rFonts w:eastAsia="仿宋"/>
          <w:sz w:val="24"/>
        </w:rPr>
        <w:t>MGB</w:t>
      </w:r>
      <w:r w:rsidR="003336FA">
        <w:rPr>
          <w:rFonts w:eastAsia="仿宋"/>
          <w:sz w:val="24"/>
        </w:rPr>
        <w:t>-</w:t>
      </w:r>
      <w:r>
        <w:rPr>
          <w:rFonts w:eastAsia="仿宋" w:hint="eastAsia"/>
          <w:color w:val="000000"/>
          <w:sz w:val="24"/>
        </w:rPr>
        <w:t>q</w:t>
      </w:r>
      <w:r w:rsidR="00691989" w:rsidRPr="00937D5F">
        <w:rPr>
          <w:rFonts w:eastAsia="仿宋"/>
          <w:color w:val="000000"/>
          <w:sz w:val="24"/>
        </w:rPr>
        <w:t>PCR</w:t>
      </w:r>
      <w:r w:rsidR="00691989" w:rsidRPr="00937D5F">
        <w:rPr>
          <w:rFonts w:eastAsia="仿宋"/>
          <w:color w:val="000000"/>
          <w:sz w:val="24"/>
        </w:rPr>
        <w:t>，</w:t>
      </w:r>
      <w:r w:rsidR="00691989" w:rsidRPr="00937D5F">
        <w:rPr>
          <w:rFonts w:eastAsia="仿宋"/>
          <w:color w:val="000000"/>
          <w:sz w:val="24"/>
        </w:rPr>
        <w:lastRenderedPageBreak/>
        <w:t>建立标准曲线。具体操作如下：将质粒</w:t>
      </w:r>
      <w:r w:rsidR="00691989" w:rsidRPr="00937D5F">
        <w:rPr>
          <w:rFonts w:eastAsia="仿宋"/>
          <w:color w:val="000000"/>
          <w:sz w:val="24"/>
        </w:rPr>
        <w:t>DNA</w:t>
      </w:r>
      <w:r w:rsidR="00691989" w:rsidRPr="00937D5F">
        <w:rPr>
          <w:rFonts w:eastAsia="仿宋"/>
          <w:color w:val="000000"/>
          <w:sz w:val="24"/>
        </w:rPr>
        <w:t>进行</w:t>
      </w:r>
      <w:r w:rsidR="00691989" w:rsidRPr="00937D5F">
        <w:rPr>
          <w:rFonts w:eastAsia="仿宋"/>
          <w:color w:val="000000"/>
          <w:sz w:val="24"/>
        </w:rPr>
        <w:t>10</w:t>
      </w:r>
      <w:r w:rsidR="00691989" w:rsidRPr="00937D5F">
        <w:rPr>
          <w:rFonts w:eastAsia="仿宋"/>
          <w:color w:val="000000"/>
          <w:sz w:val="24"/>
        </w:rPr>
        <w:t>倍系列稀释成</w:t>
      </w:r>
      <w:r w:rsidR="00691989" w:rsidRPr="00937D5F">
        <w:rPr>
          <w:rFonts w:eastAsia="仿宋"/>
          <w:color w:val="000000"/>
          <w:sz w:val="24"/>
        </w:rPr>
        <w:t>1×10</w:t>
      </w:r>
      <w:r w:rsidR="00691989" w:rsidRPr="00937D5F">
        <w:rPr>
          <w:rFonts w:eastAsia="仿宋"/>
          <w:color w:val="000000"/>
          <w:sz w:val="24"/>
          <w:vertAlign w:val="superscript"/>
        </w:rPr>
        <w:t>8</w:t>
      </w:r>
      <w:r w:rsidR="00691989" w:rsidRPr="00937D5F">
        <w:rPr>
          <w:rFonts w:eastAsia="仿宋"/>
          <w:color w:val="000000"/>
          <w:sz w:val="24"/>
        </w:rPr>
        <w:t xml:space="preserve"> copies /µL</w:t>
      </w:r>
      <w:r w:rsidR="00691989" w:rsidRPr="00937D5F">
        <w:rPr>
          <w:rFonts w:eastAsia="仿宋"/>
          <w:color w:val="000000"/>
          <w:sz w:val="24"/>
        </w:rPr>
        <w:t>、</w:t>
      </w:r>
      <w:r w:rsidR="00691989" w:rsidRPr="00937D5F">
        <w:rPr>
          <w:rFonts w:eastAsia="仿宋"/>
          <w:color w:val="000000"/>
          <w:sz w:val="24"/>
        </w:rPr>
        <w:t>1×10</w:t>
      </w:r>
      <w:r w:rsidR="00691989" w:rsidRPr="00937D5F">
        <w:rPr>
          <w:rFonts w:eastAsia="仿宋"/>
          <w:color w:val="000000"/>
          <w:sz w:val="24"/>
          <w:vertAlign w:val="superscript"/>
        </w:rPr>
        <w:t>7</w:t>
      </w:r>
      <w:r w:rsidR="00691989" w:rsidRPr="00937D5F">
        <w:rPr>
          <w:rFonts w:eastAsia="仿宋"/>
          <w:color w:val="000000"/>
          <w:sz w:val="24"/>
        </w:rPr>
        <w:t xml:space="preserve"> copies /µL</w:t>
      </w:r>
      <w:r w:rsidR="00691989" w:rsidRPr="00937D5F">
        <w:rPr>
          <w:rFonts w:eastAsia="仿宋"/>
          <w:color w:val="000000"/>
          <w:sz w:val="24"/>
        </w:rPr>
        <w:t>、</w:t>
      </w:r>
      <w:r w:rsidR="00691989" w:rsidRPr="00937D5F">
        <w:rPr>
          <w:rFonts w:eastAsia="仿宋"/>
          <w:color w:val="000000"/>
          <w:sz w:val="24"/>
        </w:rPr>
        <w:t>1×10</w:t>
      </w:r>
      <w:r w:rsidR="00691989" w:rsidRPr="00937D5F">
        <w:rPr>
          <w:rFonts w:eastAsia="仿宋"/>
          <w:color w:val="000000"/>
          <w:sz w:val="24"/>
          <w:vertAlign w:val="superscript"/>
        </w:rPr>
        <w:t>6</w:t>
      </w:r>
      <w:r w:rsidR="00691989" w:rsidRPr="00937D5F">
        <w:rPr>
          <w:rFonts w:eastAsia="仿宋"/>
          <w:color w:val="000000"/>
          <w:sz w:val="24"/>
        </w:rPr>
        <w:t xml:space="preserve"> copies /µL</w:t>
      </w:r>
      <w:r w:rsidR="00691989" w:rsidRPr="00937D5F">
        <w:rPr>
          <w:rFonts w:eastAsia="仿宋"/>
          <w:color w:val="000000"/>
          <w:sz w:val="24"/>
        </w:rPr>
        <w:t>、</w:t>
      </w:r>
      <w:r w:rsidR="00691989" w:rsidRPr="00937D5F">
        <w:rPr>
          <w:rFonts w:eastAsia="仿宋"/>
          <w:color w:val="000000"/>
          <w:sz w:val="24"/>
        </w:rPr>
        <w:t>1×10</w:t>
      </w:r>
      <w:r w:rsidR="00691989" w:rsidRPr="00937D5F">
        <w:rPr>
          <w:rFonts w:eastAsia="仿宋"/>
          <w:color w:val="000000"/>
          <w:sz w:val="24"/>
          <w:vertAlign w:val="superscript"/>
        </w:rPr>
        <w:t>5</w:t>
      </w:r>
      <w:r w:rsidR="00691989" w:rsidRPr="00937D5F">
        <w:rPr>
          <w:rFonts w:eastAsia="仿宋"/>
          <w:color w:val="000000"/>
          <w:sz w:val="24"/>
        </w:rPr>
        <w:t xml:space="preserve"> copies /µL</w:t>
      </w:r>
      <w:r>
        <w:rPr>
          <w:rFonts w:eastAsia="仿宋" w:hint="eastAsia"/>
          <w:color w:val="000000"/>
          <w:sz w:val="24"/>
        </w:rPr>
        <w:t>和</w:t>
      </w:r>
      <w:r w:rsidR="00691989" w:rsidRPr="00937D5F">
        <w:rPr>
          <w:rFonts w:eastAsia="仿宋"/>
          <w:color w:val="000000"/>
          <w:sz w:val="24"/>
        </w:rPr>
        <w:t>1×10</w:t>
      </w:r>
      <w:r w:rsidR="00691989" w:rsidRPr="00937D5F">
        <w:rPr>
          <w:rFonts w:eastAsia="仿宋"/>
          <w:color w:val="000000"/>
          <w:sz w:val="24"/>
          <w:vertAlign w:val="superscript"/>
        </w:rPr>
        <w:t>4</w:t>
      </w:r>
      <w:r w:rsidR="00691989" w:rsidRPr="00937D5F">
        <w:rPr>
          <w:rFonts w:eastAsia="仿宋"/>
          <w:color w:val="000000"/>
          <w:sz w:val="24"/>
        </w:rPr>
        <w:t xml:space="preserve"> copies /µL</w:t>
      </w:r>
      <w:r w:rsidR="00691989" w:rsidRPr="00937D5F">
        <w:rPr>
          <w:rFonts w:eastAsia="仿宋"/>
          <w:color w:val="000000"/>
          <w:sz w:val="24"/>
        </w:rPr>
        <w:t>、共</w:t>
      </w:r>
      <w:r>
        <w:rPr>
          <w:rFonts w:eastAsia="仿宋"/>
          <w:color w:val="000000"/>
          <w:sz w:val="24"/>
        </w:rPr>
        <w:t>5</w:t>
      </w:r>
      <w:r w:rsidR="00691989" w:rsidRPr="00937D5F">
        <w:rPr>
          <w:rFonts w:eastAsia="仿宋"/>
          <w:color w:val="000000"/>
          <w:sz w:val="24"/>
        </w:rPr>
        <w:t>个稀释度。每个稀释度重复平行试验</w:t>
      </w:r>
      <w:r w:rsidR="00691989" w:rsidRPr="00937D5F">
        <w:rPr>
          <w:rFonts w:eastAsia="仿宋"/>
          <w:color w:val="000000"/>
          <w:sz w:val="24"/>
        </w:rPr>
        <w:t>3</w:t>
      </w:r>
      <w:r w:rsidR="00691989" w:rsidRPr="00937D5F">
        <w:rPr>
          <w:rFonts w:eastAsia="仿宋"/>
          <w:color w:val="000000"/>
          <w:sz w:val="24"/>
        </w:rPr>
        <w:t>次。</w:t>
      </w:r>
    </w:p>
    <w:p w14:paraId="447911D0" w14:textId="5290D8A7" w:rsidR="00691989" w:rsidRPr="00937D5F" w:rsidRDefault="00691989" w:rsidP="00937D5F">
      <w:pPr>
        <w:spacing w:line="360" w:lineRule="auto"/>
        <w:ind w:firstLineChars="200" w:firstLine="480"/>
        <w:rPr>
          <w:rFonts w:eastAsia="仿宋"/>
          <w:color w:val="000000"/>
          <w:sz w:val="24"/>
        </w:rPr>
      </w:pPr>
      <w:r w:rsidRPr="00937D5F">
        <w:rPr>
          <w:rFonts w:eastAsia="仿宋"/>
          <w:color w:val="000000"/>
          <w:sz w:val="24"/>
        </w:rPr>
        <w:t>标准品检测反应体系</w:t>
      </w:r>
      <w:r w:rsidR="00DC6D81">
        <w:rPr>
          <w:rFonts w:eastAsia="仿宋" w:hint="eastAsia"/>
          <w:color w:val="000000"/>
          <w:sz w:val="24"/>
        </w:rPr>
        <w:t>为</w:t>
      </w:r>
      <w:r w:rsidRPr="00937D5F">
        <w:rPr>
          <w:rFonts w:eastAsia="仿宋"/>
          <w:color w:val="000000"/>
          <w:sz w:val="24"/>
        </w:rPr>
        <w:t>20μ</w:t>
      </w:r>
      <w:r w:rsidR="00DC6D81">
        <w:rPr>
          <w:rFonts w:eastAsia="仿宋"/>
          <w:color w:val="000000"/>
          <w:sz w:val="24"/>
        </w:rPr>
        <w:t>L</w:t>
      </w:r>
      <w:r w:rsidR="00DC6D81">
        <w:rPr>
          <w:rFonts w:eastAsia="仿宋" w:hint="eastAsia"/>
          <w:color w:val="000000"/>
          <w:sz w:val="24"/>
        </w:rPr>
        <w:t>时</w:t>
      </w:r>
      <w:r w:rsidRPr="00937D5F">
        <w:rPr>
          <w:rFonts w:eastAsia="仿宋"/>
          <w:color w:val="000000"/>
          <w:sz w:val="24"/>
        </w:rPr>
        <w:t>，</w:t>
      </w:r>
      <w:r w:rsidR="00DC6D81">
        <w:rPr>
          <w:rFonts w:eastAsia="仿宋" w:hint="eastAsia"/>
          <w:color w:val="000000"/>
          <w:sz w:val="24"/>
        </w:rPr>
        <w:t>以</w:t>
      </w:r>
      <w:r w:rsidR="00DC6D81">
        <w:rPr>
          <w:rFonts w:eastAsia="仿宋"/>
          <w:color w:val="000000"/>
          <w:sz w:val="24"/>
        </w:rPr>
        <w:t xml:space="preserve">Promega qPCR </w:t>
      </w:r>
      <w:r w:rsidR="00DC6D81">
        <w:rPr>
          <w:rFonts w:eastAsia="仿宋" w:hint="eastAsia"/>
          <w:color w:val="000000"/>
          <w:sz w:val="24"/>
        </w:rPr>
        <w:t>预混液为例，</w:t>
      </w:r>
      <w:r w:rsidRPr="00937D5F">
        <w:rPr>
          <w:rFonts w:eastAsia="仿宋"/>
          <w:color w:val="000000"/>
          <w:sz w:val="24"/>
        </w:rPr>
        <w:t>依次加入下列成分：</w:t>
      </w:r>
      <w:proofErr w:type="spellStart"/>
      <w:r w:rsidR="002A1165">
        <w:rPr>
          <w:rFonts w:eastAsia="仿宋" w:hint="eastAsia"/>
          <w:color w:val="000000"/>
          <w:sz w:val="24"/>
        </w:rPr>
        <w:t>G</w:t>
      </w:r>
      <w:r w:rsidR="002A1165">
        <w:rPr>
          <w:rFonts w:eastAsia="仿宋"/>
          <w:color w:val="000000"/>
          <w:sz w:val="24"/>
        </w:rPr>
        <w:t>oTaq</w:t>
      </w:r>
      <w:proofErr w:type="spellEnd"/>
      <w:r w:rsidR="002A1165" w:rsidRPr="002A1165">
        <w:rPr>
          <w:rFonts w:eastAsia="仿宋"/>
          <w:color w:val="000000"/>
          <w:sz w:val="24"/>
          <w:vertAlign w:val="superscript"/>
        </w:rPr>
        <w:t>@</w:t>
      </w:r>
      <w:r w:rsidR="002A1165">
        <w:rPr>
          <w:rFonts w:eastAsia="仿宋"/>
          <w:color w:val="000000"/>
          <w:sz w:val="24"/>
        </w:rPr>
        <w:t xml:space="preserve"> Probe qPCR Master </w:t>
      </w:r>
      <w:r w:rsidR="00DC6D81" w:rsidRPr="00937D5F">
        <w:rPr>
          <w:rFonts w:eastAsia="仿宋"/>
          <w:color w:val="000000"/>
          <w:sz w:val="24"/>
        </w:rPr>
        <w:t>Mix 10μL</w:t>
      </w:r>
      <w:r w:rsidR="002A1165">
        <w:rPr>
          <w:rFonts w:eastAsia="仿宋" w:hint="eastAsia"/>
          <w:color w:val="000000"/>
          <w:sz w:val="24"/>
        </w:rPr>
        <w:t>，</w:t>
      </w:r>
      <w:r w:rsidRPr="00937D5F">
        <w:rPr>
          <w:rFonts w:eastAsia="仿宋"/>
          <w:color w:val="000000"/>
          <w:sz w:val="24"/>
        </w:rPr>
        <w:t>上游引物</w:t>
      </w:r>
      <w:r w:rsidRPr="00937D5F">
        <w:rPr>
          <w:rFonts w:eastAsia="仿宋"/>
          <w:color w:val="000000"/>
          <w:sz w:val="24"/>
        </w:rPr>
        <w:t xml:space="preserve"> 0.</w:t>
      </w:r>
      <w:r w:rsidR="00DC6D81">
        <w:rPr>
          <w:rFonts w:eastAsia="仿宋"/>
          <w:color w:val="000000"/>
          <w:sz w:val="24"/>
        </w:rPr>
        <w:t>4</w:t>
      </w:r>
      <w:r w:rsidRPr="00937D5F">
        <w:rPr>
          <w:rFonts w:eastAsia="仿宋"/>
          <w:color w:val="000000"/>
          <w:sz w:val="24"/>
        </w:rPr>
        <w:t>μL</w:t>
      </w:r>
      <w:r w:rsidRPr="00937D5F">
        <w:rPr>
          <w:rFonts w:eastAsia="仿宋"/>
          <w:color w:val="000000"/>
          <w:sz w:val="24"/>
        </w:rPr>
        <w:t>（</w:t>
      </w:r>
      <w:r w:rsidRPr="00937D5F">
        <w:rPr>
          <w:rFonts w:eastAsia="仿宋"/>
          <w:color w:val="000000"/>
          <w:sz w:val="24"/>
        </w:rPr>
        <w:t>10μM</w:t>
      </w:r>
      <w:r w:rsidRPr="00937D5F">
        <w:rPr>
          <w:rFonts w:eastAsia="仿宋"/>
          <w:color w:val="000000"/>
          <w:sz w:val="24"/>
        </w:rPr>
        <w:t>），下游引物</w:t>
      </w:r>
      <w:r w:rsidRPr="00937D5F">
        <w:rPr>
          <w:rFonts w:eastAsia="仿宋"/>
          <w:color w:val="000000"/>
          <w:sz w:val="24"/>
        </w:rPr>
        <w:t xml:space="preserve"> 0.</w:t>
      </w:r>
      <w:r w:rsidR="00DC6D81">
        <w:rPr>
          <w:rFonts w:eastAsia="仿宋"/>
          <w:color w:val="000000"/>
          <w:sz w:val="24"/>
        </w:rPr>
        <w:t>4</w:t>
      </w:r>
      <w:r w:rsidRPr="00937D5F">
        <w:rPr>
          <w:rFonts w:eastAsia="仿宋"/>
          <w:color w:val="000000"/>
          <w:sz w:val="24"/>
        </w:rPr>
        <w:t>μL</w:t>
      </w:r>
      <w:r w:rsidRPr="00937D5F">
        <w:rPr>
          <w:rFonts w:eastAsia="仿宋"/>
          <w:color w:val="000000"/>
          <w:sz w:val="24"/>
        </w:rPr>
        <w:t>（</w:t>
      </w:r>
      <w:r w:rsidRPr="00937D5F">
        <w:rPr>
          <w:rFonts w:eastAsia="仿宋"/>
          <w:color w:val="000000"/>
          <w:sz w:val="24"/>
        </w:rPr>
        <w:t>10μM</w:t>
      </w:r>
      <w:r w:rsidRPr="00937D5F">
        <w:rPr>
          <w:rFonts w:eastAsia="仿宋"/>
          <w:color w:val="000000"/>
          <w:sz w:val="24"/>
        </w:rPr>
        <w:t>），</w:t>
      </w:r>
      <w:r w:rsidRPr="00937D5F">
        <w:rPr>
          <w:rFonts w:eastAsia="仿宋"/>
          <w:color w:val="000000"/>
          <w:sz w:val="24"/>
        </w:rPr>
        <w:t>TaqMan MGB</w:t>
      </w:r>
      <w:r w:rsidRPr="00937D5F">
        <w:rPr>
          <w:rFonts w:eastAsia="仿宋"/>
          <w:color w:val="000000"/>
          <w:sz w:val="24"/>
        </w:rPr>
        <w:t>探针</w:t>
      </w:r>
      <w:r w:rsidRPr="00937D5F">
        <w:rPr>
          <w:rFonts w:eastAsia="仿宋"/>
          <w:color w:val="000000"/>
          <w:sz w:val="24"/>
        </w:rPr>
        <w:t>0.2μL</w:t>
      </w:r>
      <w:r w:rsidRPr="00937D5F">
        <w:rPr>
          <w:rFonts w:eastAsia="仿宋"/>
          <w:color w:val="000000"/>
          <w:sz w:val="24"/>
        </w:rPr>
        <w:t>（</w:t>
      </w:r>
      <w:r w:rsidRPr="00937D5F">
        <w:rPr>
          <w:rFonts w:eastAsia="仿宋"/>
          <w:color w:val="000000"/>
          <w:sz w:val="24"/>
        </w:rPr>
        <w:t>10μM</w:t>
      </w:r>
      <w:r w:rsidRPr="00937D5F">
        <w:rPr>
          <w:rFonts w:eastAsia="仿宋"/>
          <w:color w:val="000000"/>
          <w:sz w:val="24"/>
        </w:rPr>
        <w:t>），质粒</w:t>
      </w:r>
      <w:r w:rsidRPr="00937D5F">
        <w:rPr>
          <w:rFonts w:eastAsia="仿宋"/>
          <w:color w:val="000000"/>
          <w:sz w:val="24"/>
        </w:rPr>
        <w:t>DNA 1μL</w:t>
      </w:r>
      <w:r w:rsidRPr="00937D5F">
        <w:rPr>
          <w:rFonts w:eastAsia="仿宋"/>
          <w:color w:val="000000"/>
          <w:sz w:val="24"/>
        </w:rPr>
        <w:t>，无</w:t>
      </w:r>
      <w:r w:rsidRPr="00937D5F">
        <w:rPr>
          <w:rFonts w:eastAsia="仿宋"/>
          <w:color w:val="000000"/>
          <w:sz w:val="24"/>
        </w:rPr>
        <w:t>RNA</w:t>
      </w:r>
      <w:r w:rsidRPr="00937D5F">
        <w:rPr>
          <w:rFonts w:eastAsia="仿宋"/>
          <w:color w:val="000000"/>
          <w:sz w:val="24"/>
        </w:rPr>
        <w:t>酶水</w:t>
      </w:r>
      <w:r w:rsidRPr="00937D5F">
        <w:rPr>
          <w:rFonts w:eastAsia="仿宋"/>
          <w:color w:val="000000"/>
          <w:sz w:val="24"/>
        </w:rPr>
        <w:t xml:space="preserve"> </w:t>
      </w:r>
      <w:r w:rsidR="003336FA">
        <w:rPr>
          <w:rFonts w:eastAsia="仿宋"/>
          <w:color w:val="000000"/>
          <w:sz w:val="24"/>
        </w:rPr>
        <w:t>8</w:t>
      </w:r>
      <w:r w:rsidRPr="00937D5F">
        <w:rPr>
          <w:rFonts w:eastAsia="仿宋"/>
          <w:color w:val="000000"/>
          <w:sz w:val="24"/>
        </w:rPr>
        <w:t>μL</w:t>
      </w:r>
      <w:r w:rsidRPr="00937D5F">
        <w:rPr>
          <w:rFonts w:eastAsia="仿宋"/>
          <w:color w:val="000000"/>
          <w:sz w:val="24"/>
        </w:rPr>
        <w:t>。</w:t>
      </w:r>
    </w:p>
    <w:p w14:paraId="73AD3ACA" w14:textId="0B41CCD5" w:rsidR="00691989" w:rsidRDefault="00EB2F47" w:rsidP="00691989">
      <w:pPr>
        <w:spacing w:line="360" w:lineRule="auto"/>
        <w:ind w:firstLineChars="200" w:firstLine="420"/>
        <w:jc w:val="center"/>
        <w:rPr>
          <w:color w:val="000000"/>
          <w:sz w:val="24"/>
        </w:rPr>
      </w:pPr>
      <w:r>
        <w:rPr>
          <w:noProof/>
        </w:rPr>
        <w:drawing>
          <wp:inline distT="0" distB="0" distL="0" distR="0" wp14:anchorId="765BC92A" wp14:editId="2589E218">
            <wp:extent cx="3820958" cy="3252084"/>
            <wp:effectExtent l="0" t="0" r="8255" b="5715"/>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829512" cy="3259365"/>
                    </a:xfrm>
                    <a:prstGeom prst="rect">
                      <a:avLst/>
                    </a:prstGeom>
                  </pic:spPr>
                </pic:pic>
              </a:graphicData>
            </a:graphic>
          </wp:inline>
        </w:drawing>
      </w:r>
    </w:p>
    <w:p w14:paraId="57B55C9B" w14:textId="28814C1D" w:rsidR="00691989" w:rsidRPr="009C3211" w:rsidRDefault="00691989" w:rsidP="00691989">
      <w:pPr>
        <w:ind w:firstLine="420"/>
        <w:jc w:val="center"/>
        <w:rPr>
          <w:rFonts w:eastAsia="仿宋"/>
          <w:szCs w:val="21"/>
        </w:rPr>
      </w:pPr>
      <w:r w:rsidRPr="009C3211">
        <w:rPr>
          <w:rFonts w:eastAsia="仿宋"/>
          <w:szCs w:val="21"/>
        </w:rPr>
        <w:t>图</w:t>
      </w:r>
      <w:r w:rsidR="00716B99">
        <w:rPr>
          <w:rFonts w:eastAsia="仿宋"/>
          <w:szCs w:val="21"/>
        </w:rPr>
        <w:t>7</w:t>
      </w:r>
      <w:r w:rsidR="009C3211" w:rsidRPr="009C3211">
        <w:rPr>
          <w:rFonts w:eastAsia="仿宋"/>
          <w:szCs w:val="21"/>
        </w:rPr>
        <w:t xml:space="preserve"> </w:t>
      </w:r>
      <w:r w:rsidR="00A51B71">
        <w:rPr>
          <w:rFonts w:eastAsia="仿宋"/>
          <w:szCs w:val="21"/>
        </w:rPr>
        <w:t>新型隐球菌</w:t>
      </w:r>
      <w:r w:rsidRPr="009C3211">
        <w:rPr>
          <w:rFonts w:eastAsia="仿宋"/>
          <w:szCs w:val="21"/>
        </w:rPr>
        <w:t>实时荧光</w:t>
      </w:r>
      <w:r w:rsidRPr="009C3211">
        <w:rPr>
          <w:rFonts w:eastAsia="仿宋"/>
          <w:szCs w:val="21"/>
        </w:rPr>
        <w:t>PCR</w:t>
      </w:r>
      <w:r w:rsidRPr="009C3211">
        <w:rPr>
          <w:rFonts w:eastAsia="仿宋"/>
          <w:szCs w:val="21"/>
        </w:rPr>
        <w:t>标准曲线</w:t>
      </w:r>
    </w:p>
    <w:p w14:paraId="63AE7EA6" w14:textId="154EAE7A" w:rsidR="00691989" w:rsidRPr="009C3211" w:rsidRDefault="00691989" w:rsidP="00691989">
      <w:pPr>
        <w:ind w:firstLine="420"/>
        <w:jc w:val="center"/>
        <w:rPr>
          <w:rFonts w:eastAsia="仿宋"/>
          <w:szCs w:val="21"/>
        </w:rPr>
      </w:pPr>
      <w:r w:rsidRPr="009C3211">
        <w:rPr>
          <w:rFonts w:eastAsia="仿宋"/>
          <w:szCs w:val="21"/>
        </w:rPr>
        <w:t>标准曲线方程：</w:t>
      </w:r>
      <w:bookmarkStart w:id="11" w:name="OLE_LINK4"/>
      <w:r w:rsidRPr="009C3211">
        <w:rPr>
          <w:rFonts w:eastAsia="仿宋"/>
          <w:szCs w:val="21"/>
        </w:rPr>
        <w:t>Y=-</w:t>
      </w:r>
      <w:r w:rsidR="00EB2F47">
        <w:rPr>
          <w:rFonts w:eastAsia="仿宋"/>
          <w:szCs w:val="21"/>
        </w:rPr>
        <w:t>3.412</w:t>
      </w:r>
      <w:r w:rsidRPr="009C3211">
        <w:rPr>
          <w:rFonts w:eastAsia="仿宋"/>
          <w:szCs w:val="21"/>
        </w:rPr>
        <w:t>X+</w:t>
      </w:r>
      <w:bookmarkEnd w:id="11"/>
      <w:r w:rsidR="00EB2F47">
        <w:rPr>
          <w:rFonts w:eastAsia="仿宋"/>
          <w:szCs w:val="21"/>
        </w:rPr>
        <w:t>41.842</w:t>
      </w:r>
      <w:r w:rsidRPr="009C3211">
        <w:rPr>
          <w:rFonts w:eastAsia="仿宋"/>
          <w:szCs w:val="21"/>
        </w:rPr>
        <w:t>；相关系数</w:t>
      </w:r>
      <w:r w:rsidRPr="009C3211">
        <w:rPr>
          <w:rFonts w:eastAsia="仿宋"/>
          <w:szCs w:val="21"/>
        </w:rPr>
        <w:t>R</w:t>
      </w:r>
      <w:r w:rsidRPr="009C3211">
        <w:rPr>
          <w:rFonts w:eastAsia="仿宋"/>
          <w:szCs w:val="21"/>
          <w:vertAlign w:val="superscript"/>
        </w:rPr>
        <w:t>2</w:t>
      </w:r>
      <w:r w:rsidRPr="009C3211">
        <w:rPr>
          <w:rFonts w:eastAsia="仿宋"/>
          <w:szCs w:val="21"/>
        </w:rPr>
        <w:t>=</w:t>
      </w:r>
      <w:r w:rsidR="00EB2F47">
        <w:rPr>
          <w:rFonts w:eastAsia="仿宋"/>
          <w:szCs w:val="21"/>
        </w:rPr>
        <w:t>0.999</w:t>
      </w:r>
      <w:r w:rsidRPr="009C3211">
        <w:rPr>
          <w:rFonts w:eastAsia="仿宋"/>
          <w:szCs w:val="21"/>
        </w:rPr>
        <w:t>，</w:t>
      </w:r>
      <w:r w:rsidRPr="009C3211">
        <w:rPr>
          <w:rFonts w:eastAsia="仿宋"/>
          <w:szCs w:val="21"/>
        </w:rPr>
        <w:t>Eff%=</w:t>
      </w:r>
      <w:r w:rsidR="00EB2F47">
        <w:rPr>
          <w:rFonts w:eastAsia="仿宋"/>
          <w:szCs w:val="21"/>
        </w:rPr>
        <w:t>96.37</w:t>
      </w:r>
    </w:p>
    <w:p w14:paraId="383D8610" w14:textId="77777777" w:rsidR="00691989" w:rsidRPr="00FA70D1" w:rsidRDefault="00691989" w:rsidP="00691989">
      <w:pPr>
        <w:spacing w:line="360" w:lineRule="auto"/>
        <w:ind w:firstLineChars="200" w:firstLine="480"/>
        <w:jc w:val="center"/>
        <w:rPr>
          <w:color w:val="000000"/>
          <w:sz w:val="24"/>
        </w:rPr>
      </w:pPr>
    </w:p>
    <w:p w14:paraId="2B4CF2E6" w14:textId="717E8C0A" w:rsidR="00691989" w:rsidRPr="00555A21" w:rsidRDefault="00691989" w:rsidP="00691989">
      <w:pPr>
        <w:spacing w:line="360" w:lineRule="auto"/>
        <w:ind w:firstLineChars="200" w:firstLine="480"/>
        <w:rPr>
          <w:rFonts w:eastAsia="仿宋"/>
          <w:color w:val="000000"/>
          <w:sz w:val="24"/>
        </w:rPr>
      </w:pPr>
      <w:r w:rsidRPr="00555A21">
        <w:rPr>
          <w:rFonts w:eastAsia="仿宋"/>
          <w:color w:val="000000"/>
          <w:sz w:val="24"/>
        </w:rPr>
        <w:t>标准品检测反应条件为：</w:t>
      </w:r>
      <w:r w:rsidRPr="00555A21">
        <w:rPr>
          <w:rFonts w:eastAsia="仿宋"/>
          <w:color w:val="000000"/>
          <w:sz w:val="24"/>
        </w:rPr>
        <w:t xml:space="preserve">95℃ </w:t>
      </w:r>
      <w:r w:rsidR="003336FA">
        <w:rPr>
          <w:rFonts w:eastAsia="仿宋"/>
          <w:color w:val="000000"/>
          <w:sz w:val="24"/>
        </w:rPr>
        <w:t>2</w:t>
      </w:r>
      <w:r w:rsidRPr="00555A21">
        <w:rPr>
          <w:rFonts w:eastAsia="仿宋"/>
          <w:color w:val="000000"/>
          <w:sz w:val="24"/>
        </w:rPr>
        <w:t>min</w:t>
      </w:r>
      <w:r w:rsidRPr="00555A21">
        <w:rPr>
          <w:rFonts w:eastAsia="仿宋"/>
          <w:color w:val="000000"/>
          <w:sz w:val="24"/>
        </w:rPr>
        <w:t>；</w:t>
      </w:r>
      <w:r w:rsidRPr="00555A21">
        <w:rPr>
          <w:rFonts w:eastAsia="仿宋"/>
          <w:color w:val="000000"/>
          <w:sz w:val="24"/>
        </w:rPr>
        <w:t>95℃ 15s</w:t>
      </w:r>
      <w:r w:rsidRPr="00555A21">
        <w:rPr>
          <w:rFonts w:eastAsia="仿宋"/>
          <w:color w:val="000000"/>
          <w:sz w:val="24"/>
        </w:rPr>
        <w:t>，</w:t>
      </w:r>
      <w:smartTag w:uri="urn:schemas-microsoft-com:office:smarttags" w:element="chmetcnv">
        <w:smartTagPr>
          <w:attr w:name="UnitName" w:val="℃"/>
          <w:attr w:name="SourceValue" w:val="60"/>
          <w:attr w:name="HasSpace" w:val="False"/>
          <w:attr w:name="Negative" w:val="False"/>
          <w:attr w:name="NumberType" w:val="1"/>
          <w:attr w:name="TCSC" w:val="0"/>
        </w:smartTagPr>
        <w:r w:rsidRPr="00555A21">
          <w:rPr>
            <w:rFonts w:eastAsia="仿宋"/>
            <w:color w:val="000000"/>
            <w:sz w:val="24"/>
          </w:rPr>
          <w:t>60℃</w:t>
        </w:r>
      </w:smartTag>
      <w:r w:rsidRPr="00555A21">
        <w:rPr>
          <w:rFonts w:eastAsia="仿宋"/>
          <w:color w:val="000000"/>
          <w:sz w:val="24"/>
        </w:rPr>
        <w:t xml:space="preserve"> 1min</w:t>
      </w:r>
      <w:r w:rsidRPr="00555A21">
        <w:rPr>
          <w:rFonts w:eastAsia="仿宋"/>
          <w:color w:val="000000"/>
          <w:sz w:val="24"/>
        </w:rPr>
        <w:t>，共</w:t>
      </w:r>
      <w:r w:rsidRPr="00555A21">
        <w:rPr>
          <w:rFonts w:eastAsia="仿宋"/>
          <w:color w:val="000000"/>
          <w:sz w:val="24"/>
        </w:rPr>
        <w:t>4</w:t>
      </w:r>
      <w:r w:rsidR="003336FA">
        <w:rPr>
          <w:rFonts w:eastAsia="仿宋"/>
          <w:color w:val="000000"/>
          <w:sz w:val="24"/>
        </w:rPr>
        <w:t>0</w:t>
      </w:r>
      <w:r w:rsidRPr="00555A21">
        <w:rPr>
          <w:rFonts w:eastAsia="仿宋"/>
          <w:color w:val="000000"/>
          <w:sz w:val="24"/>
        </w:rPr>
        <w:t>个循环，在每个循环的延伸结束时进行荧光信号检测。标准曲线见图</w:t>
      </w:r>
      <w:r w:rsidR="00716B99">
        <w:rPr>
          <w:rFonts w:eastAsia="仿宋"/>
          <w:color w:val="000000"/>
          <w:sz w:val="24"/>
        </w:rPr>
        <w:t>7</w:t>
      </w:r>
      <w:r w:rsidRPr="00555A21">
        <w:rPr>
          <w:rFonts w:eastAsia="仿宋"/>
          <w:color w:val="000000"/>
          <w:sz w:val="24"/>
        </w:rPr>
        <w:t>。</w:t>
      </w:r>
    </w:p>
    <w:p w14:paraId="420F284A" w14:textId="4FB4342D" w:rsidR="00691989" w:rsidRPr="00555A21" w:rsidRDefault="00691989" w:rsidP="00691989">
      <w:pPr>
        <w:spacing w:line="440" w:lineRule="exact"/>
        <w:rPr>
          <w:rFonts w:eastAsia="仿宋"/>
          <w:color w:val="000000"/>
          <w:sz w:val="24"/>
        </w:rPr>
      </w:pPr>
      <w:bookmarkStart w:id="12" w:name="_Hlk171271084"/>
      <w:r w:rsidRPr="00555A21">
        <w:rPr>
          <w:rFonts w:eastAsia="仿宋"/>
          <w:sz w:val="24"/>
        </w:rPr>
        <w:t>2.</w:t>
      </w:r>
      <w:r w:rsidR="00535ABD">
        <w:rPr>
          <w:rFonts w:eastAsia="仿宋" w:hint="eastAsia"/>
          <w:sz w:val="24"/>
        </w:rPr>
        <w:t>4</w:t>
      </w:r>
      <w:r w:rsidRPr="00555A21">
        <w:rPr>
          <w:rFonts w:eastAsia="仿宋"/>
          <w:sz w:val="24"/>
        </w:rPr>
        <w:tab/>
      </w:r>
      <w:bookmarkEnd w:id="12"/>
      <w:r w:rsidR="003336FA">
        <w:rPr>
          <w:rFonts w:eastAsia="仿宋" w:hint="eastAsia"/>
          <w:sz w:val="24"/>
        </w:rPr>
        <w:t>Cn</w:t>
      </w:r>
      <w:r w:rsidR="003336FA">
        <w:rPr>
          <w:rFonts w:eastAsia="仿宋"/>
          <w:sz w:val="24"/>
        </w:rPr>
        <w:t xml:space="preserve"> </w:t>
      </w:r>
      <w:r w:rsidRPr="00555A21">
        <w:rPr>
          <w:rFonts w:eastAsia="仿宋"/>
          <w:color w:val="000000"/>
          <w:sz w:val="24"/>
        </w:rPr>
        <w:t>MGB</w:t>
      </w:r>
      <w:r w:rsidR="003336FA">
        <w:rPr>
          <w:rFonts w:eastAsia="仿宋"/>
          <w:color w:val="000000"/>
          <w:sz w:val="24"/>
        </w:rPr>
        <w:t>-qPCR</w:t>
      </w:r>
      <w:r w:rsidRPr="00555A21">
        <w:rPr>
          <w:rFonts w:eastAsia="仿宋"/>
          <w:color w:val="000000"/>
          <w:sz w:val="24"/>
        </w:rPr>
        <w:t>检测方法的敏感性</w:t>
      </w:r>
    </w:p>
    <w:p w14:paraId="5A896457" w14:textId="4320F481" w:rsidR="00691989" w:rsidRPr="00555A21" w:rsidRDefault="00691989" w:rsidP="00691989">
      <w:pPr>
        <w:spacing w:line="440" w:lineRule="exact"/>
        <w:ind w:firstLineChars="200" w:firstLine="480"/>
        <w:rPr>
          <w:rFonts w:eastAsia="仿宋"/>
          <w:color w:val="000000"/>
          <w:sz w:val="24"/>
        </w:rPr>
      </w:pPr>
      <w:r w:rsidRPr="00555A21">
        <w:rPr>
          <w:rFonts w:eastAsia="仿宋"/>
          <w:color w:val="000000"/>
          <w:sz w:val="24"/>
        </w:rPr>
        <w:t>将</w:t>
      </w:r>
      <w:r w:rsidR="00A51B71">
        <w:rPr>
          <w:rFonts w:eastAsia="仿宋"/>
          <w:sz w:val="24"/>
        </w:rPr>
        <w:t>新型隐球菌</w:t>
      </w:r>
      <w:r w:rsidRPr="00555A21">
        <w:rPr>
          <w:rFonts w:eastAsia="仿宋"/>
          <w:color w:val="000000"/>
          <w:sz w:val="24"/>
        </w:rPr>
        <w:t>质粒标准品</w:t>
      </w:r>
      <w:r w:rsidRPr="00555A21">
        <w:rPr>
          <w:rFonts w:eastAsia="仿宋"/>
          <w:color w:val="000000"/>
          <w:sz w:val="24"/>
        </w:rPr>
        <w:t>10</w:t>
      </w:r>
      <w:r w:rsidRPr="00555A21">
        <w:rPr>
          <w:rFonts w:eastAsia="仿宋"/>
          <w:color w:val="000000"/>
          <w:sz w:val="24"/>
        </w:rPr>
        <w:t>倍系列稀释成</w:t>
      </w:r>
      <w:r w:rsidRPr="00555A21">
        <w:rPr>
          <w:rFonts w:eastAsia="仿宋"/>
          <w:color w:val="000000"/>
          <w:sz w:val="24"/>
        </w:rPr>
        <w:t>1×10</w:t>
      </w:r>
      <w:r w:rsidRPr="00555A21">
        <w:rPr>
          <w:rFonts w:eastAsia="仿宋"/>
          <w:color w:val="000000"/>
          <w:sz w:val="24"/>
          <w:vertAlign w:val="superscript"/>
        </w:rPr>
        <w:t>8</w:t>
      </w:r>
      <w:r w:rsidRPr="00555A21">
        <w:rPr>
          <w:rFonts w:eastAsia="仿宋"/>
          <w:color w:val="000000"/>
          <w:sz w:val="24"/>
        </w:rPr>
        <w:t>copies/</w:t>
      </w:r>
      <w:r w:rsidR="00864214" w:rsidRPr="00555A21">
        <w:rPr>
          <w:rFonts w:eastAsia="仿宋"/>
          <w:color w:val="000000"/>
          <w:sz w:val="24"/>
        </w:rPr>
        <w:t>μ</w:t>
      </w:r>
      <w:r w:rsidRPr="00555A21">
        <w:rPr>
          <w:rFonts w:eastAsia="仿宋"/>
          <w:color w:val="000000"/>
          <w:sz w:val="24"/>
        </w:rPr>
        <w:t>L~1 copies/</w:t>
      </w:r>
      <w:proofErr w:type="spellStart"/>
      <w:r w:rsidR="00864214" w:rsidRPr="00555A21">
        <w:rPr>
          <w:rFonts w:eastAsia="仿宋"/>
          <w:color w:val="000000"/>
          <w:sz w:val="24"/>
        </w:rPr>
        <w:t>μ</w:t>
      </w:r>
      <w:r w:rsidRPr="00555A21">
        <w:rPr>
          <w:rFonts w:eastAsia="仿宋"/>
          <w:color w:val="000000"/>
          <w:sz w:val="24"/>
        </w:rPr>
        <w:t>L</w:t>
      </w:r>
      <w:proofErr w:type="spellEnd"/>
      <w:r w:rsidRPr="00555A21">
        <w:rPr>
          <w:rFonts w:eastAsia="仿宋"/>
          <w:color w:val="000000"/>
          <w:sz w:val="24"/>
        </w:rPr>
        <w:t>共</w:t>
      </w:r>
      <w:r w:rsidRPr="00555A21">
        <w:rPr>
          <w:rFonts w:eastAsia="仿宋"/>
          <w:color w:val="000000"/>
          <w:sz w:val="24"/>
        </w:rPr>
        <w:t>9</w:t>
      </w:r>
      <w:r w:rsidRPr="00555A21">
        <w:rPr>
          <w:rFonts w:eastAsia="仿宋"/>
          <w:color w:val="000000"/>
          <w:sz w:val="24"/>
        </w:rPr>
        <w:t>个稀释度，以无</w:t>
      </w:r>
      <w:r w:rsidRPr="00555A21">
        <w:rPr>
          <w:rFonts w:eastAsia="仿宋"/>
          <w:color w:val="000000"/>
          <w:sz w:val="24"/>
        </w:rPr>
        <w:t>RNA</w:t>
      </w:r>
      <w:r w:rsidRPr="00555A21">
        <w:rPr>
          <w:rFonts w:eastAsia="仿宋"/>
          <w:color w:val="000000"/>
          <w:sz w:val="24"/>
        </w:rPr>
        <w:t>酶水为阴性对照，将质粒作为模板进行探针法实时荧光</w:t>
      </w:r>
      <w:r w:rsidRPr="00555A21">
        <w:rPr>
          <w:rFonts w:eastAsia="仿宋"/>
          <w:color w:val="000000"/>
          <w:sz w:val="24"/>
        </w:rPr>
        <w:t>PCR</w:t>
      </w:r>
      <w:r w:rsidRPr="00555A21">
        <w:rPr>
          <w:rFonts w:eastAsia="仿宋"/>
          <w:color w:val="000000"/>
          <w:sz w:val="24"/>
        </w:rPr>
        <w:t>检测，评价反应系统的敏感性。</w:t>
      </w:r>
    </w:p>
    <w:p w14:paraId="6E1B68DD" w14:textId="26831985" w:rsidR="00691989" w:rsidRDefault="003336FA" w:rsidP="00691989">
      <w:pPr>
        <w:ind w:firstLineChars="200" w:firstLine="420"/>
        <w:jc w:val="center"/>
        <w:rPr>
          <w:color w:val="000000"/>
          <w:sz w:val="24"/>
        </w:rPr>
      </w:pPr>
      <w:r>
        <w:rPr>
          <w:noProof/>
        </w:rPr>
        <w:lastRenderedPageBreak/>
        <w:drawing>
          <wp:inline distT="0" distB="0" distL="0" distR="0" wp14:anchorId="0E76C329" wp14:editId="0F2ADF29">
            <wp:extent cx="3246355" cy="2609850"/>
            <wp:effectExtent l="0" t="0" r="0" b="0"/>
            <wp:docPr id="1007348674" name="图片 1007348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3262562" cy="2622879"/>
                    </a:xfrm>
                    <a:prstGeom prst="rect">
                      <a:avLst/>
                    </a:prstGeom>
                  </pic:spPr>
                </pic:pic>
              </a:graphicData>
            </a:graphic>
          </wp:inline>
        </w:drawing>
      </w:r>
    </w:p>
    <w:p w14:paraId="2C92E810" w14:textId="12EC360A" w:rsidR="00691989" w:rsidRPr="009C3211" w:rsidRDefault="00691989" w:rsidP="00691989">
      <w:pPr>
        <w:ind w:firstLine="420"/>
        <w:jc w:val="center"/>
        <w:rPr>
          <w:rFonts w:eastAsia="仿宋"/>
          <w:szCs w:val="21"/>
        </w:rPr>
      </w:pPr>
      <w:r w:rsidRPr="009C3211">
        <w:rPr>
          <w:rFonts w:eastAsia="仿宋"/>
          <w:szCs w:val="21"/>
        </w:rPr>
        <w:t>图</w:t>
      </w:r>
      <w:r w:rsidR="00716B99">
        <w:rPr>
          <w:rFonts w:eastAsia="仿宋"/>
          <w:szCs w:val="21"/>
        </w:rPr>
        <w:t>8</w:t>
      </w:r>
      <w:r w:rsidRPr="009C3211">
        <w:rPr>
          <w:rFonts w:eastAsia="仿宋"/>
          <w:szCs w:val="21"/>
        </w:rPr>
        <w:t xml:space="preserve">  </w:t>
      </w:r>
      <w:r w:rsidR="003336FA">
        <w:rPr>
          <w:rFonts w:eastAsia="仿宋" w:hint="eastAsia"/>
          <w:szCs w:val="21"/>
        </w:rPr>
        <w:t xml:space="preserve">Cn </w:t>
      </w:r>
      <w:r w:rsidR="003336FA">
        <w:rPr>
          <w:rFonts w:eastAsia="仿宋"/>
          <w:szCs w:val="21"/>
        </w:rPr>
        <w:t>MGB q</w:t>
      </w:r>
      <w:r w:rsidRPr="009C3211">
        <w:rPr>
          <w:rFonts w:eastAsia="仿宋"/>
          <w:szCs w:val="21"/>
        </w:rPr>
        <w:t>PCR</w:t>
      </w:r>
      <w:r w:rsidRPr="009C3211">
        <w:rPr>
          <w:rFonts w:eastAsia="仿宋"/>
          <w:szCs w:val="21"/>
        </w:rPr>
        <w:t>敏感性</w:t>
      </w:r>
      <w:r w:rsidR="003336FA">
        <w:rPr>
          <w:rFonts w:eastAsia="仿宋" w:hint="eastAsia"/>
          <w:szCs w:val="21"/>
        </w:rPr>
        <w:t>验证</w:t>
      </w:r>
    </w:p>
    <w:p w14:paraId="1ADD785E" w14:textId="77777777" w:rsidR="00691989" w:rsidRPr="00FA70D1" w:rsidRDefault="00691989" w:rsidP="00691989">
      <w:pPr>
        <w:ind w:firstLineChars="200" w:firstLine="480"/>
        <w:jc w:val="center"/>
        <w:rPr>
          <w:color w:val="000000"/>
          <w:sz w:val="24"/>
        </w:rPr>
      </w:pPr>
    </w:p>
    <w:p w14:paraId="1366F84D" w14:textId="435DC48B" w:rsidR="00691989" w:rsidRPr="00555A21" w:rsidRDefault="003336FA" w:rsidP="003336FA">
      <w:pPr>
        <w:spacing w:line="360" w:lineRule="auto"/>
        <w:ind w:firstLineChars="200" w:firstLine="480"/>
        <w:jc w:val="left"/>
        <w:rPr>
          <w:rFonts w:eastAsia="仿宋"/>
          <w:sz w:val="24"/>
        </w:rPr>
      </w:pPr>
      <w:r>
        <w:rPr>
          <w:rFonts w:eastAsia="仿宋" w:hint="eastAsia"/>
          <w:color w:val="000000"/>
          <w:sz w:val="24"/>
        </w:rPr>
        <w:t>Cn</w:t>
      </w:r>
      <w:r>
        <w:rPr>
          <w:rFonts w:eastAsia="仿宋"/>
          <w:color w:val="000000"/>
          <w:sz w:val="24"/>
        </w:rPr>
        <w:t xml:space="preserve"> </w:t>
      </w:r>
      <w:r w:rsidR="00691989" w:rsidRPr="00555A21">
        <w:rPr>
          <w:rFonts w:eastAsia="仿宋"/>
          <w:color w:val="000000"/>
          <w:sz w:val="24"/>
        </w:rPr>
        <w:t>MGB</w:t>
      </w:r>
      <w:r>
        <w:rPr>
          <w:rFonts w:eastAsia="仿宋"/>
          <w:color w:val="000000"/>
          <w:sz w:val="24"/>
        </w:rPr>
        <w:t>-</w:t>
      </w:r>
      <w:r>
        <w:rPr>
          <w:rFonts w:eastAsia="仿宋" w:hint="eastAsia"/>
          <w:color w:val="000000"/>
          <w:sz w:val="24"/>
        </w:rPr>
        <w:t>q</w:t>
      </w:r>
      <w:r w:rsidR="00691989" w:rsidRPr="00555A21">
        <w:rPr>
          <w:rFonts w:eastAsia="仿宋"/>
          <w:color w:val="000000"/>
          <w:sz w:val="24"/>
        </w:rPr>
        <w:t>PCR</w:t>
      </w:r>
      <w:r w:rsidR="00691989" w:rsidRPr="00555A21">
        <w:rPr>
          <w:rFonts w:eastAsia="仿宋"/>
          <w:color w:val="000000"/>
          <w:sz w:val="24"/>
        </w:rPr>
        <w:t>检测</w:t>
      </w:r>
      <w:r>
        <w:rPr>
          <w:rFonts w:eastAsia="仿宋" w:hint="eastAsia"/>
          <w:color w:val="000000"/>
          <w:sz w:val="24"/>
        </w:rPr>
        <w:t>C</w:t>
      </w:r>
      <w:r>
        <w:rPr>
          <w:rFonts w:eastAsia="仿宋"/>
          <w:color w:val="000000"/>
          <w:sz w:val="24"/>
        </w:rPr>
        <w:t>n</w:t>
      </w:r>
      <w:r w:rsidR="00691989" w:rsidRPr="00555A21">
        <w:rPr>
          <w:rFonts w:eastAsia="仿宋"/>
          <w:color w:val="000000"/>
          <w:sz w:val="24"/>
        </w:rPr>
        <w:t>质粒标准品</w:t>
      </w:r>
      <w:r w:rsidR="00691989" w:rsidRPr="00555A21">
        <w:rPr>
          <w:rFonts w:eastAsia="仿宋"/>
          <w:color w:val="000000"/>
          <w:sz w:val="24"/>
        </w:rPr>
        <w:t>1×10</w:t>
      </w:r>
      <w:r>
        <w:rPr>
          <w:rFonts w:eastAsia="仿宋"/>
          <w:color w:val="000000"/>
          <w:sz w:val="24"/>
          <w:vertAlign w:val="superscript"/>
        </w:rPr>
        <w:t>6</w:t>
      </w:r>
      <w:r w:rsidR="00691989" w:rsidRPr="00555A21">
        <w:rPr>
          <w:rFonts w:eastAsia="仿宋"/>
          <w:color w:val="000000"/>
          <w:sz w:val="24"/>
        </w:rPr>
        <w:t xml:space="preserve"> copies/</w:t>
      </w:r>
      <w:proofErr w:type="spellStart"/>
      <w:r w:rsidR="00864214" w:rsidRPr="00555A21">
        <w:rPr>
          <w:rFonts w:eastAsia="仿宋"/>
          <w:color w:val="000000"/>
          <w:sz w:val="24"/>
        </w:rPr>
        <w:t>μ</w:t>
      </w:r>
      <w:r w:rsidR="00691989" w:rsidRPr="00555A21">
        <w:rPr>
          <w:rFonts w:eastAsia="仿宋"/>
          <w:color w:val="000000"/>
          <w:sz w:val="24"/>
        </w:rPr>
        <w:t>L</w:t>
      </w:r>
      <w:proofErr w:type="spellEnd"/>
      <w:r w:rsidR="00691989" w:rsidRPr="00555A21">
        <w:rPr>
          <w:rFonts w:eastAsia="仿宋"/>
          <w:color w:val="000000"/>
          <w:sz w:val="24"/>
        </w:rPr>
        <w:t>～</w:t>
      </w:r>
      <w:r w:rsidR="00691989" w:rsidRPr="00555A21">
        <w:rPr>
          <w:rFonts w:eastAsia="仿宋"/>
          <w:color w:val="000000"/>
          <w:sz w:val="24"/>
        </w:rPr>
        <w:t>1copies∕</w:t>
      </w:r>
      <w:r w:rsidR="00864214" w:rsidRPr="00555A21">
        <w:rPr>
          <w:rFonts w:eastAsia="仿宋"/>
          <w:color w:val="000000"/>
          <w:sz w:val="24"/>
        </w:rPr>
        <w:t>μ</w:t>
      </w:r>
      <w:r w:rsidR="00691989" w:rsidRPr="00555A21">
        <w:rPr>
          <w:rFonts w:eastAsia="仿宋"/>
          <w:color w:val="000000"/>
          <w:sz w:val="24"/>
        </w:rPr>
        <w:t>L</w:t>
      </w:r>
      <w:r w:rsidR="00691989" w:rsidRPr="00555A21">
        <w:rPr>
          <w:rFonts w:eastAsia="仿宋"/>
          <w:color w:val="000000"/>
          <w:sz w:val="24"/>
        </w:rPr>
        <w:t>，在</w:t>
      </w:r>
      <w:r w:rsidR="00691989" w:rsidRPr="00555A21">
        <w:rPr>
          <w:rFonts w:eastAsia="仿宋"/>
          <w:color w:val="000000"/>
          <w:sz w:val="24"/>
        </w:rPr>
        <w:t>1copies∕</w:t>
      </w:r>
      <w:r w:rsidR="00864214" w:rsidRPr="00555A21">
        <w:rPr>
          <w:rFonts w:eastAsia="仿宋"/>
          <w:color w:val="000000"/>
          <w:sz w:val="24"/>
        </w:rPr>
        <w:t>μ</w:t>
      </w:r>
      <w:r w:rsidR="00691989" w:rsidRPr="00555A21">
        <w:rPr>
          <w:rFonts w:eastAsia="仿宋"/>
          <w:color w:val="000000"/>
          <w:sz w:val="24"/>
        </w:rPr>
        <w:t>L</w:t>
      </w:r>
      <w:r w:rsidR="00691989" w:rsidRPr="00555A21">
        <w:rPr>
          <w:rFonts w:eastAsia="仿宋"/>
          <w:color w:val="000000"/>
          <w:sz w:val="24"/>
        </w:rPr>
        <w:t>浓度的标准品仍能扩增，产生荧光信号。结果表明本</w:t>
      </w:r>
      <w:r w:rsidR="00A51B71">
        <w:rPr>
          <w:rFonts w:eastAsia="仿宋"/>
          <w:color w:val="000000"/>
          <w:sz w:val="24"/>
        </w:rPr>
        <w:t>新型隐球菌</w:t>
      </w:r>
      <w:r w:rsidR="00691989" w:rsidRPr="00555A21">
        <w:rPr>
          <w:rFonts w:eastAsia="仿宋"/>
          <w:color w:val="000000"/>
          <w:sz w:val="24"/>
        </w:rPr>
        <w:t>进行实时荧光</w:t>
      </w:r>
      <w:r w:rsidR="00691989" w:rsidRPr="00555A21">
        <w:rPr>
          <w:rFonts w:eastAsia="仿宋"/>
          <w:color w:val="000000"/>
          <w:sz w:val="24"/>
        </w:rPr>
        <w:t>PCR</w:t>
      </w:r>
      <w:r w:rsidR="00691989" w:rsidRPr="00555A21">
        <w:rPr>
          <w:rFonts w:eastAsia="仿宋"/>
          <w:color w:val="000000"/>
          <w:sz w:val="24"/>
        </w:rPr>
        <w:t>检测的引物和</w:t>
      </w:r>
      <w:r w:rsidR="00691989" w:rsidRPr="00555A21">
        <w:rPr>
          <w:rFonts w:eastAsia="仿宋"/>
          <w:color w:val="000000"/>
          <w:sz w:val="24"/>
        </w:rPr>
        <w:t>TaqMan MGB</w:t>
      </w:r>
      <w:r w:rsidR="00691989" w:rsidRPr="00555A21">
        <w:rPr>
          <w:rFonts w:eastAsia="仿宋"/>
          <w:color w:val="000000"/>
          <w:sz w:val="24"/>
        </w:rPr>
        <w:t>探针具有非常好的敏感性。见图</w:t>
      </w:r>
      <w:r w:rsidR="00716B99">
        <w:rPr>
          <w:rFonts w:eastAsia="仿宋"/>
          <w:color w:val="000000"/>
          <w:sz w:val="24"/>
        </w:rPr>
        <w:t>8</w:t>
      </w:r>
      <w:r w:rsidR="00691989" w:rsidRPr="00555A21">
        <w:rPr>
          <w:rFonts w:eastAsia="仿宋"/>
          <w:color w:val="000000"/>
          <w:sz w:val="24"/>
        </w:rPr>
        <w:t>。</w:t>
      </w:r>
    </w:p>
    <w:p w14:paraId="7050707F" w14:textId="46B9B70E" w:rsidR="00691989" w:rsidRPr="00555A21" w:rsidRDefault="00691989" w:rsidP="00691989">
      <w:pPr>
        <w:spacing w:line="440" w:lineRule="exact"/>
        <w:rPr>
          <w:rFonts w:eastAsia="仿宋"/>
          <w:sz w:val="24"/>
        </w:rPr>
      </w:pPr>
      <w:r w:rsidRPr="00555A21">
        <w:rPr>
          <w:rFonts w:eastAsia="仿宋"/>
          <w:sz w:val="24"/>
        </w:rPr>
        <w:t>2.</w:t>
      </w:r>
      <w:r w:rsidR="00535ABD">
        <w:rPr>
          <w:rFonts w:eastAsia="仿宋" w:hint="eastAsia"/>
          <w:sz w:val="24"/>
        </w:rPr>
        <w:t>5</w:t>
      </w:r>
      <w:r w:rsidRPr="00555A21">
        <w:rPr>
          <w:rFonts w:eastAsia="仿宋"/>
          <w:sz w:val="24"/>
        </w:rPr>
        <w:tab/>
      </w:r>
      <w:r w:rsidR="003336FA">
        <w:rPr>
          <w:rFonts w:eastAsia="仿宋" w:hint="eastAsia"/>
          <w:color w:val="000000"/>
          <w:sz w:val="24"/>
        </w:rPr>
        <w:t>Cn</w:t>
      </w:r>
      <w:r w:rsidR="003336FA">
        <w:rPr>
          <w:rFonts w:eastAsia="仿宋"/>
          <w:color w:val="000000"/>
          <w:sz w:val="24"/>
        </w:rPr>
        <w:t xml:space="preserve"> </w:t>
      </w:r>
      <w:r w:rsidR="003336FA" w:rsidRPr="00555A21">
        <w:rPr>
          <w:rFonts w:eastAsia="仿宋"/>
          <w:color w:val="000000"/>
          <w:sz w:val="24"/>
        </w:rPr>
        <w:t>MGB</w:t>
      </w:r>
      <w:r w:rsidR="003336FA">
        <w:rPr>
          <w:rFonts w:eastAsia="仿宋"/>
          <w:color w:val="000000"/>
          <w:sz w:val="24"/>
        </w:rPr>
        <w:t>-</w:t>
      </w:r>
      <w:r w:rsidR="003336FA">
        <w:rPr>
          <w:rFonts w:eastAsia="仿宋" w:hint="eastAsia"/>
          <w:color w:val="000000"/>
          <w:sz w:val="24"/>
        </w:rPr>
        <w:t>q</w:t>
      </w:r>
      <w:r w:rsidR="003336FA" w:rsidRPr="00555A21">
        <w:rPr>
          <w:rFonts w:eastAsia="仿宋"/>
          <w:color w:val="000000"/>
          <w:sz w:val="24"/>
        </w:rPr>
        <w:t>PCR</w:t>
      </w:r>
      <w:r w:rsidRPr="00555A21">
        <w:rPr>
          <w:rFonts w:eastAsia="仿宋"/>
          <w:sz w:val="24"/>
        </w:rPr>
        <w:t>检测方法的特异性</w:t>
      </w:r>
    </w:p>
    <w:p w14:paraId="58F89FC3" w14:textId="3B670F84" w:rsidR="00691989" w:rsidRPr="00555A21" w:rsidRDefault="00691989" w:rsidP="00691989">
      <w:pPr>
        <w:spacing w:line="440" w:lineRule="exact"/>
        <w:ind w:firstLineChars="200" w:firstLine="480"/>
        <w:rPr>
          <w:rFonts w:eastAsia="仿宋"/>
          <w:sz w:val="24"/>
        </w:rPr>
      </w:pPr>
      <w:r w:rsidRPr="00555A21">
        <w:rPr>
          <w:rFonts w:eastAsia="仿宋"/>
          <w:sz w:val="24"/>
        </w:rPr>
        <w:t>设定灭菌水为阴性对照，</w:t>
      </w:r>
      <w:r w:rsidR="001F1A03" w:rsidRPr="001F1A03">
        <w:rPr>
          <w:rFonts w:eastAsia="仿宋" w:hint="eastAsia"/>
          <w:sz w:val="24"/>
        </w:rPr>
        <w:t>新型隐球菌（</w:t>
      </w:r>
      <w:r w:rsidR="001F1A03" w:rsidRPr="001F1A03">
        <w:rPr>
          <w:rFonts w:eastAsia="仿宋" w:hint="eastAsia"/>
          <w:sz w:val="24"/>
        </w:rPr>
        <w:t>ATCC 13690</w:t>
      </w:r>
      <w:r w:rsidR="001F1A03" w:rsidRPr="001F1A03">
        <w:rPr>
          <w:rFonts w:eastAsia="仿宋" w:hint="eastAsia"/>
          <w:sz w:val="24"/>
        </w:rPr>
        <w:t>、</w:t>
      </w:r>
      <w:r w:rsidR="001F1A03" w:rsidRPr="001F1A03">
        <w:rPr>
          <w:rFonts w:eastAsia="仿宋" w:hint="eastAsia"/>
          <w:sz w:val="24"/>
        </w:rPr>
        <w:t>ATCC32045</w:t>
      </w:r>
      <w:r w:rsidR="001F1A03" w:rsidRPr="001F1A03">
        <w:rPr>
          <w:rFonts w:eastAsia="仿宋" w:hint="eastAsia"/>
          <w:sz w:val="24"/>
        </w:rPr>
        <w:t>）</w:t>
      </w:r>
      <w:r w:rsidR="001F1A03" w:rsidRPr="001F1A03">
        <w:rPr>
          <w:rFonts w:eastAsia="仿宋" w:hint="eastAsia"/>
          <w:sz w:val="24"/>
        </w:rPr>
        <w:t>DNA</w:t>
      </w:r>
      <w:r w:rsidR="001F1A03" w:rsidRPr="001F1A03">
        <w:rPr>
          <w:rFonts w:eastAsia="仿宋" w:hint="eastAsia"/>
          <w:sz w:val="24"/>
        </w:rPr>
        <w:t>为阳性对照，以沙门氏菌（</w:t>
      </w:r>
      <w:r w:rsidR="001F1A03" w:rsidRPr="001F1A03">
        <w:rPr>
          <w:rFonts w:eastAsia="仿宋" w:hint="eastAsia"/>
          <w:sz w:val="24"/>
        </w:rPr>
        <w:t>CMCC 50115</w:t>
      </w:r>
      <w:r w:rsidR="001F1A03" w:rsidRPr="001F1A03">
        <w:rPr>
          <w:rFonts w:eastAsia="仿宋" w:hint="eastAsia"/>
          <w:sz w:val="24"/>
        </w:rPr>
        <w:t>）、泰泽病原体（</w:t>
      </w:r>
      <w:r w:rsidR="001F1A03" w:rsidRPr="001F1A03">
        <w:rPr>
          <w:rFonts w:eastAsia="仿宋" w:hint="eastAsia"/>
          <w:sz w:val="24"/>
        </w:rPr>
        <w:t>RJ</w:t>
      </w:r>
      <w:r w:rsidR="001F1A03" w:rsidRPr="001F1A03">
        <w:rPr>
          <w:rFonts w:eastAsia="仿宋" w:hint="eastAsia"/>
          <w:sz w:val="24"/>
        </w:rPr>
        <w:t>）、肺炎克雷伯杆菌（</w:t>
      </w:r>
      <w:r w:rsidR="001F1A03" w:rsidRPr="001F1A03">
        <w:rPr>
          <w:rFonts w:eastAsia="仿宋" w:hint="eastAsia"/>
          <w:sz w:val="24"/>
        </w:rPr>
        <w:t>CMCC46117</w:t>
      </w:r>
      <w:r w:rsidR="001F1A03" w:rsidRPr="001F1A03">
        <w:rPr>
          <w:rFonts w:eastAsia="仿宋" w:hint="eastAsia"/>
          <w:sz w:val="24"/>
        </w:rPr>
        <w:t>）、产酸克雷伯杆菌（</w:t>
      </w:r>
      <w:r w:rsidR="001F1A03" w:rsidRPr="001F1A03">
        <w:rPr>
          <w:rFonts w:eastAsia="仿宋" w:hint="eastAsia"/>
          <w:sz w:val="24"/>
        </w:rPr>
        <w:t>ATCC 13182</w:t>
      </w:r>
      <w:r w:rsidR="001F1A03" w:rsidRPr="001F1A03">
        <w:rPr>
          <w:rFonts w:eastAsia="仿宋" w:hint="eastAsia"/>
          <w:sz w:val="24"/>
        </w:rPr>
        <w:t>）、绿脓杆菌（</w:t>
      </w:r>
      <w:r w:rsidR="001F1A03" w:rsidRPr="001F1A03">
        <w:rPr>
          <w:rFonts w:eastAsia="仿宋" w:hint="eastAsia"/>
          <w:sz w:val="24"/>
        </w:rPr>
        <w:t>CMCC 10110</w:t>
      </w:r>
      <w:r w:rsidR="001F1A03" w:rsidRPr="001F1A03">
        <w:rPr>
          <w:rFonts w:eastAsia="仿宋" w:hint="eastAsia"/>
          <w:sz w:val="24"/>
        </w:rPr>
        <w:t>）、啮齿柠檬酸杆菌（</w:t>
      </w:r>
      <w:r w:rsidR="001F1A03" w:rsidRPr="001F1A03">
        <w:rPr>
          <w:rFonts w:eastAsia="仿宋" w:hint="eastAsia"/>
          <w:sz w:val="24"/>
        </w:rPr>
        <w:t>ATCC BAA352</w:t>
      </w:r>
      <w:r w:rsidR="001F1A03" w:rsidRPr="001F1A03">
        <w:rPr>
          <w:rFonts w:eastAsia="仿宋" w:hint="eastAsia"/>
          <w:sz w:val="24"/>
        </w:rPr>
        <w:t>）、幽门螺旋杆菌（</w:t>
      </w:r>
      <w:r w:rsidR="001F1A03" w:rsidRPr="001F1A03">
        <w:rPr>
          <w:rFonts w:eastAsia="仿宋" w:hint="eastAsia"/>
          <w:sz w:val="24"/>
        </w:rPr>
        <w:t>NCTC 11637</w:t>
      </w:r>
      <w:r w:rsidR="001F1A03" w:rsidRPr="001F1A03">
        <w:rPr>
          <w:rFonts w:eastAsia="仿宋" w:hint="eastAsia"/>
          <w:sz w:val="24"/>
        </w:rPr>
        <w:t>）、肝螺杆菌（</w:t>
      </w:r>
      <w:r w:rsidR="001F1A03" w:rsidRPr="001F1A03">
        <w:rPr>
          <w:rFonts w:eastAsia="仿宋" w:hint="eastAsia"/>
          <w:sz w:val="24"/>
        </w:rPr>
        <w:t>ATCC 51448</w:t>
      </w:r>
      <w:r w:rsidR="001F1A03" w:rsidRPr="001F1A03">
        <w:rPr>
          <w:rFonts w:eastAsia="仿宋" w:hint="eastAsia"/>
          <w:sz w:val="24"/>
        </w:rPr>
        <w:t>）、金黄色葡萄球菌（</w:t>
      </w:r>
      <w:r w:rsidR="001F1A03" w:rsidRPr="001F1A03">
        <w:rPr>
          <w:rFonts w:eastAsia="仿宋" w:hint="eastAsia"/>
          <w:sz w:val="24"/>
        </w:rPr>
        <w:t>CMCC 26112</w:t>
      </w:r>
      <w:r w:rsidR="001F1A03" w:rsidRPr="001F1A03">
        <w:rPr>
          <w:rFonts w:eastAsia="仿宋" w:hint="eastAsia"/>
          <w:sz w:val="24"/>
        </w:rPr>
        <w:t>）、牛棒状杆菌（</w:t>
      </w:r>
      <w:r w:rsidR="001F1A03" w:rsidRPr="001F1A03">
        <w:rPr>
          <w:rFonts w:eastAsia="仿宋" w:hint="eastAsia"/>
          <w:sz w:val="24"/>
        </w:rPr>
        <w:t>ATCC 7715</w:t>
      </w:r>
      <w:r w:rsidR="001F1A03" w:rsidRPr="001F1A03">
        <w:rPr>
          <w:rFonts w:eastAsia="仿宋" w:hint="eastAsia"/>
          <w:sz w:val="24"/>
        </w:rPr>
        <w:t>）、小肠结肠炎耶尔森菌（</w:t>
      </w:r>
      <w:r w:rsidR="001F1A03" w:rsidRPr="001F1A03">
        <w:rPr>
          <w:rFonts w:eastAsia="仿宋" w:hint="eastAsia"/>
          <w:sz w:val="24"/>
        </w:rPr>
        <w:t>CMCC 52301</w:t>
      </w:r>
      <w:r w:rsidR="001F1A03" w:rsidRPr="001F1A03">
        <w:rPr>
          <w:rFonts w:eastAsia="仿宋" w:hint="eastAsia"/>
          <w:sz w:val="24"/>
        </w:rPr>
        <w:t>）、假结核耶尔森菌（</w:t>
      </w:r>
      <w:r w:rsidR="001F1A03" w:rsidRPr="001F1A03">
        <w:rPr>
          <w:rFonts w:eastAsia="仿宋" w:hint="eastAsia"/>
          <w:sz w:val="24"/>
        </w:rPr>
        <w:t>CMCC 53521</w:t>
      </w:r>
      <w:r w:rsidR="001F1A03" w:rsidRPr="001F1A03">
        <w:rPr>
          <w:rFonts w:eastAsia="仿宋" w:hint="eastAsia"/>
          <w:sz w:val="24"/>
        </w:rPr>
        <w:t>）、宋内志贺菌（</w:t>
      </w:r>
      <w:r w:rsidR="001F1A03" w:rsidRPr="001F1A03">
        <w:rPr>
          <w:rFonts w:eastAsia="仿宋" w:hint="eastAsia"/>
          <w:sz w:val="24"/>
        </w:rPr>
        <w:t>CMCC 51082</w:t>
      </w:r>
      <w:r w:rsidR="001F1A03" w:rsidRPr="001F1A03">
        <w:rPr>
          <w:rFonts w:eastAsia="仿宋" w:hint="eastAsia"/>
          <w:sz w:val="24"/>
        </w:rPr>
        <w:t>）、蜡样芽孢杆菌（</w:t>
      </w:r>
      <w:r w:rsidR="001F1A03" w:rsidRPr="001F1A03">
        <w:rPr>
          <w:rFonts w:eastAsia="仿宋" w:hint="eastAsia"/>
          <w:sz w:val="24"/>
        </w:rPr>
        <w:t>CMCC 63301</w:t>
      </w:r>
      <w:r w:rsidR="001F1A03" w:rsidRPr="001F1A03">
        <w:rPr>
          <w:rFonts w:eastAsia="仿宋" w:hint="eastAsia"/>
          <w:sz w:val="24"/>
        </w:rPr>
        <w:t>）、空肠弯曲菌（</w:t>
      </w:r>
      <w:r w:rsidR="001F1A03" w:rsidRPr="001F1A03">
        <w:rPr>
          <w:rFonts w:eastAsia="仿宋" w:hint="eastAsia"/>
          <w:sz w:val="24"/>
        </w:rPr>
        <w:t>ATCC 700819</w:t>
      </w:r>
      <w:r w:rsidR="001F1A03" w:rsidRPr="001F1A03">
        <w:rPr>
          <w:rFonts w:eastAsia="仿宋" w:hint="eastAsia"/>
          <w:sz w:val="24"/>
        </w:rPr>
        <w:t>）、粪链球菌（</w:t>
      </w:r>
      <w:r w:rsidR="001F1A03" w:rsidRPr="001F1A03">
        <w:rPr>
          <w:rFonts w:eastAsia="仿宋" w:hint="eastAsia"/>
          <w:sz w:val="24"/>
        </w:rPr>
        <w:t>ATCC 32219</w:t>
      </w:r>
      <w:r w:rsidR="001F1A03" w:rsidRPr="001F1A03">
        <w:rPr>
          <w:rFonts w:eastAsia="仿宋" w:hint="eastAsia"/>
          <w:sz w:val="24"/>
        </w:rPr>
        <w:t>）、阴沟肠杆菌（</w:t>
      </w:r>
      <w:r w:rsidR="001F1A03" w:rsidRPr="001F1A03">
        <w:rPr>
          <w:rFonts w:eastAsia="仿宋" w:hint="eastAsia"/>
          <w:sz w:val="24"/>
        </w:rPr>
        <w:t>ATCC 13047</w:t>
      </w:r>
      <w:r w:rsidR="001F1A03" w:rsidRPr="001F1A03">
        <w:rPr>
          <w:rFonts w:eastAsia="仿宋" w:hint="eastAsia"/>
          <w:sz w:val="24"/>
        </w:rPr>
        <w:t>）、粪产碱杆菌（</w:t>
      </w:r>
      <w:r w:rsidR="001F1A03" w:rsidRPr="001F1A03">
        <w:rPr>
          <w:rFonts w:eastAsia="仿宋" w:hint="eastAsia"/>
          <w:sz w:val="24"/>
        </w:rPr>
        <w:t>ATCC 8750</w:t>
      </w:r>
      <w:r w:rsidR="001F1A03" w:rsidRPr="001F1A03">
        <w:rPr>
          <w:rFonts w:eastAsia="仿宋" w:hint="eastAsia"/>
          <w:sz w:val="24"/>
        </w:rPr>
        <w:t>）、普通变形杆菌（</w:t>
      </w:r>
      <w:r w:rsidR="001F1A03" w:rsidRPr="001F1A03">
        <w:rPr>
          <w:rFonts w:eastAsia="仿宋" w:hint="eastAsia"/>
          <w:sz w:val="24"/>
        </w:rPr>
        <w:t>CMCC 49109</w:t>
      </w:r>
      <w:r w:rsidR="001F1A03" w:rsidRPr="001F1A03">
        <w:rPr>
          <w:rFonts w:eastAsia="仿宋" w:hint="eastAsia"/>
          <w:sz w:val="24"/>
        </w:rPr>
        <w:t>）、大肠杆菌（</w:t>
      </w:r>
      <w:r w:rsidR="001F1A03" w:rsidRPr="001F1A03">
        <w:rPr>
          <w:rFonts w:eastAsia="仿宋" w:hint="eastAsia"/>
          <w:sz w:val="24"/>
        </w:rPr>
        <w:t>ATCC 25922</w:t>
      </w:r>
      <w:r w:rsidR="001F1A03" w:rsidRPr="001F1A03">
        <w:rPr>
          <w:rFonts w:eastAsia="仿宋" w:hint="eastAsia"/>
          <w:sz w:val="24"/>
        </w:rPr>
        <w:t>）、嗜肺啮齿杆菌（</w:t>
      </w:r>
      <w:r w:rsidR="001F1A03" w:rsidRPr="001F1A03">
        <w:rPr>
          <w:rFonts w:eastAsia="仿宋" w:hint="eastAsia"/>
          <w:sz w:val="24"/>
        </w:rPr>
        <w:t>ATCC 35149</w:t>
      </w:r>
      <w:r w:rsidR="001F1A03" w:rsidRPr="001F1A03">
        <w:rPr>
          <w:rFonts w:eastAsia="仿宋" w:hint="eastAsia"/>
          <w:sz w:val="24"/>
        </w:rPr>
        <w:t>）、</w:t>
      </w:r>
      <w:proofErr w:type="spellStart"/>
      <w:r w:rsidR="001F1A03" w:rsidRPr="001F1A03">
        <w:rPr>
          <w:rFonts w:eastAsia="仿宋" w:hint="eastAsia"/>
          <w:sz w:val="24"/>
        </w:rPr>
        <w:t>Rodentibacter</w:t>
      </w:r>
      <w:proofErr w:type="spellEnd"/>
      <w:r w:rsidR="001F1A03" w:rsidRPr="001F1A03">
        <w:rPr>
          <w:rFonts w:eastAsia="仿宋" w:hint="eastAsia"/>
          <w:sz w:val="24"/>
        </w:rPr>
        <w:t xml:space="preserve"> </w:t>
      </w:r>
      <w:proofErr w:type="spellStart"/>
      <w:r w:rsidR="001F1A03" w:rsidRPr="001F1A03">
        <w:rPr>
          <w:rFonts w:eastAsia="仿宋" w:hint="eastAsia"/>
          <w:sz w:val="24"/>
        </w:rPr>
        <w:t>caecimuris</w:t>
      </w:r>
      <w:proofErr w:type="spellEnd"/>
      <w:r w:rsidR="001F1A03" w:rsidRPr="001F1A03">
        <w:rPr>
          <w:rFonts w:eastAsia="仿宋" w:hint="eastAsia"/>
          <w:sz w:val="24"/>
        </w:rPr>
        <w:t>（</w:t>
      </w:r>
      <w:r w:rsidR="001F1A03" w:rsidRPr="001F1A03">
        <w:rPr>
          <w:rFonts w:eastAsia="仿宋" w:hint="eastAsia"/>
          <w:sz w:val="24"/>
        </w:rPr>
        <w:t>ATCC 12555</w:t>
      </w:r>
      <w:r w:rsidR="001F1A03" w:rsidRPr="001F1A03">
        <w:rPr>
          <w:rFonts w:eastAsia="仿宋" w:hint="eastAsia"/>
          <w:sz w:val="24"/>
        </w:rPr>
        <w:t>）、支气管鲍特杆菌（</w:t>
      </w:r>
      <w:r w:rsidR="001F1A03" w:rsidRPr="001F1A03">
        <w:rPr>
          <w:rFonts w:eastAsia="仿宋" w:hint="eastAsia"/>
          <w:sz w:val="24"/>
        </w:rPr>
        <w:t>ATCC 19395</w:t>
      </w:r>
      <w:r w:rsidR="001F1A03" w:rsidRPr="001F1A03">
        <w:rPr>
          <w:rFonts w:eastAsia="仿宋" w:hint="eastAsia"/>
          <w:sz w:val="24"/>
        </w:rPr>
        <w:t>）、多杀巴斯德杆菌（</w:t>
      </w:r>
      <w:r w:rsidR="001F1A03" w:rsidRPr="001F1A03">
        <w:rPr>
          <w:rFonts w:eastAsia="仿宋" w:hint="eastAsia"/>
          <w:sz w:val="24"/>
        </w:rPr>
        <w:t>ATCC 43137</w:t>
      </w:r>
      <w:r w:rsidR="001F1A03" w:rsidRPr="001F1A03">
        <w:rPr>
          <w:rFonts w:eastAsia="仿宋" w:hint="eastAsia"/>
          <w:sz w:val="24"/>
        </w:rPr>
        <w:t>）、肺炎链球菌（</w:t>
      </w:r>
      <w:r w:rsidR="001F1A03" w:rsidRPr="001F1A03">
        <w:rPr>
          <w:rFonts w:eastAsia="仿宋" w:hint="eastAsia"/>
          <w:sz w:val="24"/>
        </w:rPr>
        <w:t>ATCC 49619</w:t>
      </w:r>
      <w:r w:rsidR="001F1A03" w:rsidRPr="001F1A03">
        <w:rPr>
          <w:rFonts w:eastAsia="仿宋" w:hint="eastAsia"/>
          <w:sz w:val="24"/>
        </w:rPr>
        <w:t>）、乙型溶血性链球菌（</w:t>
      </w:r>
      <w:r w:rsidR="001F1A03" w:rsidRPr="001F1A03">
        <w:rPr>
          <w:rFonts w:eastAsia="仿宋" w:hint="eastAsia"/>
          <w:sz w:val="24"/>
        </w:rPr>
        <w:t>CMCC 31210</w:t>
      </w:r>
      <w:r w:rsidR="001F1A03" w:rsidRPr="001F1A03">
        <w:rPr>
          <w:rFonts w:eastAsia="仿宋" w:hint="eastAsia"/>
          <w:sz w:val="24"/>
        </w:rPr>
        <w:t>）、鼠棒状杆菌（</w:t>
      </w:r>
      <w:r w:rsidR="001F1A03" w:rsidRPr="001F1A03">
        <w:rPr>
          <w:rFonts w:eastAsia="仿宋" w:hint="eastAsia"/>
          <w:sz w:val="24"/>
        </w:rPr>
        <w:t>ATCC 65013</w:t>
      </w:r>
      <w:r w:rsidR="001F1A03" w:rsidRPr="001F1A03">
        <w:rPr>
          <w:rFonts w:eastAsia="仿宋" w:hint="eastAsia"/>
          <w:sz w:val="24"/>
        </w:rPr>
        <w:t>）、念珠状链杆菌（</w:t>
      </w:r>
      <w:r w:rsidR="001F1A03" w:rsidRPr="001F1A03">
        <w:rPr>
          <w:rFonts w:eastAsia="仿宋" w:hint="eastAsia"/>
          <w:sz w:val="24"/>
        </w:rPr>
        <w:t>ATCC 14647</w:t>
      </w:r>
      <w:r w:rsidR="001F1A03" w:rsidRPr="001F1A03">
        <w:rPr>
          <w:rFonts w:eastAsia="仿宋" w:hint="eastAsia"/>
          <w:sz w:val="24"/>
        </w:rPr>
        <w:t>）、肺支原体（</w:t>
      </w:r>
      <w:r w:rsidR="001F1A03" w:rsidRPr="001F1A03">
        <w:rPr>
          <w:rFonts w:eastAsia="仿宋" w:hint="eastAsia"/>
          <w:sz w:val="24"/>
        </w:rPr>
        <w:t>ATCC 19612</w:t>
      </w:r>
      <w:r w:rsidR="001F1A03" w:rsidRPr="001F1A03">
        <w:rPr>
          <w:rFonts w:eastAsia="仿宋" w:hint="eastAsia"/>
          <w:sz w:val="24"/>
        </w:rPr>
        <w:t>）、白色念珠菌（</w:t>
      </w:r>
      <w:r w:rsidR="001F1A03" w:rsidRPr="001F1A03">
        <w:rPr>
          <w:rFonts w:eastAsia="仿宋" w:hint="eastAsia"/>
          <w:sz w:val="24"/>
        </w:rPr>
        <w:t>ATCC 10231</w:t>
      </w:r>
      <w:r w:rsidR="001F1A03" w:rsidRPr="001F1A03">
        <w:rPr>
          <w:rFonts w:eastAsia="仿宋" w:hint="eastAsia"/>
          <w:sz w:val="24"/>
        </w:rPr>
        <w:t>）、石膏样毛藓菌（</w:t>
      </w:r>
      <w:r w:rsidR="001F1A03" w:rsidRPr="001F1A03">
        <w:rPr>
          <w:rFonts w:eastAsia="仿宋" w:hint="eastAsia"/>
          <w:sz w:val="24"/>
        </w:rPr>
        <w:t>ATCC 200101</w:t>
      </w:r>
      <w:r w:rsidR="001F1A03" w:rsidRPr="001F1A03">
        <w:rPr>
          <w:rFonts w:eastAsia="仿宋" w:hint="eastAsia"/>
          <w:sz w:val="24"/>
        </w:rPr>
        <w:t>）、石膏样小孢子菌（</w:t>
      </w:r>
      <w:r w:rsidR="001F1A03" w:rsidRPr="001F1A03">
        <w:rPr>
          <w:rFonts w:eastAsia="仿宋" w:hint="eastAsia"/>
          <w:sz w:val="24"/>
        </w:rPr>
        <w:t>ATCC 13994</w:t>
      </w:r>
      <w:r w:rsidR="001F1A03" w:rsidRPr="001F1A03">
        <w:rPr>
          <w:rFonts w:eastAsia="仿宋" w:hint="eastAsia"/>
          <w:sz w:val="24"/>
        </w:rPr>
        <w:t>）、犬小孢子菌（</w:t>
      </w:r>
      <w:r w:rsidR="001F1A03" w:rsidRPr="001F1A03">
        <w:rPr>
          <w:rFonts w:eastAsia="仿宋" w:hint="eastAsia"/>
          <w:sz w:val="24"/>
        </w:rPr>
        <w:t>ATCC 201851</w:t>
      </w:r>
      <w:r w:rsidR="001F1A03" w:rsidRPr="001F1A03">
        <w:rPr>
          <w:rFonts w:eastAsia="仿宋" w:hint="eastAsia"/>
          <w:sz w:val="24"/>
        </w:rPr>
        <w:t>）、猴类毛癣菌（</w:t>
      </w:r>
      <w:r w:rsidR="001F1A03" w:rsidRPr="001F1A03">
        <w:rPr>
          <w:rFonts w:eastAsia="仿宋" w:hint="eastAsia"/>
          <w:sz w:val="24"/>
        </w:rPr>
        <w:t>ATCC 16447</w:t>
      </w:r>
      <w:r w:rsidR="001F1A03" w:rsidRPr="001F1A03">
        <w:rPr>
          <w:rFonts w:eastAsia="仿宋" w:hint="eastAsia"/>
          <w:sz w:val="24"/>
        </w:rPr>
        <w:t>）、酿酒酵母菌（</w:t>
      </w:r>
      <w:r w:rsidR="001F1A03" w:rsidRPr="001F1A03">
        <w:rPr>
          <w:rFonts w:eastAsia="仿宋" w:hint="eastAsia"/>
          <w:sz w:val="24"/>
        </w:rPr>
        <w:t>ATCC 7753</w:t>
      </w:r>
      <w:r w:rsidR="001F1A03" w:rsidRPr="001F1A03">
        <w:rPr>
          <w:rFonts w:eastAsia="仿宋" w:hint="eastAsia"/>
          <w:sz w:val="24"/>
        </w:rPr>
        <w:t>）等，共</w:t>
      </w:r>
      <w:r w:rsidR="001F1A03" w:rsidRPr="001F1A03">
        <w:rPr>
          <w:rFonts w:eastAsia="仿宋" w:hint="eastAsia"/>
          <w:sz w:val="24"/>
        </w:rPr>
        <w:t>37</w:t>
      </w:r>
      <w:r w:rsidR="001F1A03" w:rsidRPr="001F1A03">
        <w:rPr>
          <w:rFonts w:eastAsia="仿宋" w:hint="eastAsia"/>
          <w:sz w:val="24"/>
        </w:rPr>
        <w:t>株参考菌株</w:t>
      </w:r>
      <w:r w:rsidR="001F1A03" w:rsidRPr="001F1A03">
        <w:rPr>
          <w:rFonts w:eastAsia="仿宋" w:hint="eastAsia"/>
          <w:sz w:val="24"/>
        </w:rPr>
        <w:t>DNA</w:t>
      </w:r>
      <w:r w:rsidR="001F1A03" w:rsidRPr="001F1A03">
        <w:rPr>
          <w:rFonts w:eastAsia="仿宋" w:hint="eastAsia"/>
          <w:sz w:val="24"/>
        </w:rPr>
        <w:lastRenderedPageBreak/>
        <w:t>作为参考进行实时荧光</w:t>
      </w:r>
      <w:r w:rsidR="001F1A03" w:rsidRPr="001F1A03">
        <w:rPr>
          <w:rFonts w:eastAsia="仿宋" w:hint="eastAsia"/>
          <w:sz w:val="24"/>
        </w:rPr>
        <w:t>PCR</w:t>
      </w:r>
      <w:r w:rsidR="001F1A03" w:rsidRPr="001F1A03">
        <w:rPr>
          <w:rFonts w:eastAsia="仿宋" w:hint="eastAsia"/>
          <w:sz w:val="24"/>
        </w:rPr>
        <w:t>检测，评价反应系统的特异性。</w:t>
      </w:r>
    </w:p>
    <w:p w14:paraId="5515DDC5" w14:textId="77777777" w:rsidR="00691989" w:rsidRPr="00275EE7" w:rsidRDefault="00691989" w:rsidP="00691989">
      <w:pPr>
        <w:spacing w:line="440" w:lineRule="exact"/>
        <w:ind w:firstLineChars="200" w:firstLine="480"/>
        <w:rPr>
          <w:sz w:val="24"/>
        </w:rPr>
      </w:pPr>
    </w:p>
    <w:p w14:paraId="42E9B7EA" w14:textId="1DA8CE9B" w:rsidR="00691989" w:rsidRDefault="007161A8" w:rsidP="00691989">
      <w:pPr>
        <w:ind w:firstLine="420"/>
        <w:jc w:val="center"/>
        <w:rPr>
          <w:sz w:val="24"/>
        </w:rPr>
      </w:pPr>
      <w:r>
        <w:rPr>
          <w:noProof/>
        </w:rPr>
        <mc:AlternateContent>
          <mc:Choice Requires="wpg">
            <w:drawing>
              <wp:anchor distT="0" distB="0" distL="114300" distR="114300" simplePos="0" relativeHeight="251678720" behindDoc="0" locked="0" layoutInCell="1" allowOverlap="1" wp14:anchorId="77901937" wp14:editId="7ABFEEEC">
                <wp:simplePos x="0" y="0"/>
                <wp:positionH relativeFrom="column">
                  <wp:posOffset>2852420</wp:posOffset>
                </wp:positionH>
                <wp:positionV relativeFrom="paragraph">
                  <wp:posOffset>1543050</wp:posOffset>
                </wp:positionV>
                <wp:extent cx="1043305" cy="289560"/>
                <wp:effectExtent l="0" t="0" r="42545" b="0"/>
                <wp:wrapNone/>
                <wp:docPr id="16" name="组合 16"/>
                <wp:cNvGraphicFramePr/>
                <a:graphic xmlns:a="http://schemas.openxmlformats.org/drawingml/2006/main">
                  <a:graphicData uri="http://schemas.microsoft.com/office/word/2010/wordprocessingGroup">
                    <wpg:wgp>
                      <wpg:cNvGrpSpPr/>
                      <wpg:grpSpPr>
                        <a:xfrm>
                          <a:off x="0" y="0"/>
                          <a:ext cx="1043305" cy="289560"/>
                          <a:chOff x="0" y="0"/>
                          <a:chExt cx="1043305" cy="289560"/>
                        </a:xfrm>
                      </wpg:grpSpPr>
                      <wps:wsp>
                        <wps:cNvPr id="20" name="文本框 20"/>
                        <wps:cNvSpPr txBox="1">
                          <a:spLocks noChangeArrowheads="1"/>
                        </wps:cNvSpPr>
                        <wps:spPr bwMode="auto">
                          <a:xfrm>
                            <a:off x="0" y="0"/>
                            <a:ext cx="923925" cy="28956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9306B56" w14:textId="51BBEA9A" w:rsidR="00F321C1" w:rsidRPr="00596F80" w:rsidRDefault="00F321C1" w:rsidP="00EB2F47">
                              <w:pPr>
                                <w:jc w:val="center"/>
                                <w:rPr>
                                  <w:szCs w:val="21"/>
                                </w:rPr>
                              </w:pPr>
                              <w:r w:rsidRPr="00596F80">
                                <w:rPr>
                                  <w:rFonts w:hint="eastAsia"/>
                                  <w:szCs w:val="21"/>
                                </w:rPr>
                                <w:t xml:space="preserve">ATCC </w:t>
                              </w:r>
                              <w:r>
                                <w:rPr>
                                  <w:szCs w:val="21"/>
                                </w:rPr>
                                <w:t>13690</w:t>
                              </w:r>
                            </w:p>
                          </w:txbxContent>
                        </wps:txbx>
                        <wps:bodyPr rot="0" vert="horz" wrap="square" lIns="91440" tIns="45720" rIns="91440" bIns="45720" anchor="t" anchorCtr="0" upright="1">
                          <a:spAutoFit/>
                        </wps:bodyPr>
                      </wps:wsp>
                      <wps:wsp>
                        <wps:cNvPr id="21" name="直接箭头连接符 21"/>
                        <wps:cNvCnPr>
                          <a:cxnSpLocks noChangeShapeType="1"/>
                        </wps:cNvCnPr>
                        <wps:spPr bwMode="auto">
                          <a:xfrm>
                            <a:off x="857250" y="142875"/>
                            <a:ext cx="186055"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a:graphicData>
                </a:graphic>
                <wp14:sizeRelV relativeFrom="margin">
                  <wp14:pctHeight>0</wp14:pctHeight>
                </wp14:sizeRelV>
              </wp:anchor>
            </w:drawing>
          </mc:Choice>
          <mc:Fallback>
            <w:pict>
              <v:group w14:anchorId="77901937" id="组合 16" o:spid="_x0000_s1049" style="position:absolute;left:0;text-align:left;margin-left:224.6pt;margin-top:121.5pt;width:82.15pt;height:22.8pt;z-index:251678720;mso-height-relative:margin" coordsize="10433,28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">
                <v:shape id="文本框 20" o:spid="_x0000_s1050" type="#_x0000_t202" style="position:absolute;width:9239;height:28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" stroked="f">
                  <v:fill opacity="0"/>
                  <v:textbox style="mso-fit-shape-to-text:t">
                    <w:txbxContent>
                      <w:p w14:paraId="59306B56" w14:textId="51BBEA9A" w:rsidR="00F321C1" w:rsidRPr="00596F80" w:rsidRDefault="00F321C1" w:rsidP="00EB2F47">
                        <w:pPr>
                          <w:jc w:val="center"/>
                          <w:rPr>
                            <w:szCs w:val="21"/>
                          </w:rPr>
                        </w:pPr>
                        <w:r w:rsidRPr="00596F80">
                          <w:rPr>
                            <w:rFonts w:hint="eastAsia"/>
                            <w:szCs w:val="21"/>
                          </w:rPr>
                          <w:t xml:space="preserve">ATCC </w:t>
                        </w:r>
                        <w:r>
                          <w:rPr>
                            <w:szCs w:val="21"/>
                          </w:rPr>
                          <w:t>13690</w:t>
                        </w:r>
                      </w:p>
                    </w:txbxContent>
                  </v:textbox>
                </v:shape>
                <v:shapetype id="_x0000_t32" coordsize="21600,21600" o:spt="32" o:oned="t" path="m,l21600,21600e" filled="f">
                  <v:path arrowok="t" fillok="f" o:connecttype="none"/>
                  <o:lock v:ext="edit" shapetype="t"/>
                </v:shapetype>
                <v:shape id="直接箭头连接符 21" o:spid="_x0000_s1051" type="#_x0000_t32" style="position:absolute;left:8572;top:1428;width:186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">
                  <v:stroke endarrow="block"/>
                </v:shape>
              </v:group>
            </w:pict>
          </mc:Fallback>
        </mc:AlternateContent>
      </w:r>
      <w:r w:rsidR="00EB2F47">
        <w:rPr>
          <w:noProof/>
        </w:rPr>
        <mc:AlternateContent>
          <mc:Choice Requires="wpg">
            <w:drawing>
              <wp:anchor distT="0" distB="0" distL="114300" distR="114300" simplePos="0" relativeHeight="251668480" behindDoc="0" locked="0" layoutInCell="1" allowOverlap="1" wp14:anchorId="3271B267" wp14:editId="303DDB6E">
                <wp:simplePos x="0" y="0"/>
                <wp:positionH relativeFrom="column">
                  <wp:posOffset>2914650</wp:posOffset>
                </wp:positionH>
                <wp:positionV relativeFrom="paragraph">
                  <wp:posOffset>1190625</wp:posOffset>
                </wp:positionV>
                <wp:extent cx="1043305" cy="289560"/>
                <wp:effectExtent l="0" t="0" r="42545" b="0"/>
                <wp:wrapNone/>
                <wp:docPr id="15" name="组合 15"/>
                <wp:cNvGraphicFramePr/>
                <a:graphic xmlns:a="http://schemas.openxmlformats.org/drawingml/2006/main">
                  <a:graphicData uri="http://schemas.microsoft.com/office/word/2010/wordprocessingGroup">
                    <wpg:wgp>
                      <wpg:cNvGrpSpPr/>
                      <wpg:grpSpPr>
                        <a:xfrm>
                          <a:off x="0" y="0"/>
                          <a:ext cx="1043305" cy="289560"/>
                          <a:chOff x="0" y="0"/>
                          <a:chExt cx="1043305" cy="289560"/>
                        </a:xfrm>
                      </wpg:grpSpPr>
                      <wps:wsp>
                        <wps:cNvPr id="608653456" name="文本框 20"/>
                        <wps:cNvSpPr txBox="1">
                          <a:spLocks noChangeArrowheads="1"/>
                        </wps:cNvSpPr>
                        <wps:spPr bwMode="auto">
                          <a:xfrm>
                            <a:off x="0" y="0"/>
                            <a:ext cx="923925" cy="28956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49224D1" w14:textId="37CF3D7B" w:rsidR="00F321C1" w:rsidRPr="00596F80" w:rsidRDefault="00F321C1" w:rsidP="00691989">
                              <w:pPr>
                                <w:jc w:val="center"/>
                                <w:rPr>
                                  <w:szCs w:val="21"/>
                                </w:rPr>
                              </w:pPr>
                              <w:r w:rsidRPr="00596F80">
                                <w:rPr>
                                  <w:rFonts w:hint="eastAsia"/>
                                  <w:szCs w:val="21"/>
                                </w:rPr>
                                <w:t xml:space="preserve">ATCC </w:t>
                              </w:r>
                              <w:r>
                                <w:rPr>
                                  <w:szCs w:val="21"/>
                                </w:rPr>
                                <w:t>32045</w:t>
                              </w:r>
                            </w:p>
                          </w:txbxContent>
                        </wps:txbx>
                        <wps:bodyPr rot="0" vert="horz" wrap="square" lIns="91440" tIns="45720" rIns="91440" bIns="45720" anchor="t" anchorCtr="0" upright="1">
                          <a:spAutoFit/>
                        </wps:bodyPr>
                      </wps:wsp>
                      <wps:wsp>
                        <wps:cNvPr id="106525339" name="直接箭头连接符 21"/>
                        <wps:cNvCnPr>
                          <a:cxnSpLocks noChangeShapeType="1"/>
                        </wps:cNvCnPr>
                        <wps:spPr bwMode="auto">
                          <a:xfrm>
                            <a:off x="857250" y="142875"/>
                            <a:ext cx="186055"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a:graphicData>
                </a:graphic>
                <wp14:sizeRelV relativeFrom="margin">
                  <wp14:pctHeight>0</wp14:pctHeight>
                </wp14:sizeRelV>
              </wp:anchor>
            </w:drawing>
          </mc:Choice>
          <mc:Fallback>
            <w:pict>
              <v:group w14:anchorId="3271B267" id="组合 15" o:spid="_x0000_s1052" style="position:absolute;left:0;text-align:left;margin-left:229.5pt;margin-top:93.75pt;width:82.15pt;height:22.8pt;z-index:251668480;mso-height-relative:margin" coordsize="10433,28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">
                <v:shape id="文本框 20" o:spid="_x0000_s1053" type="#_x0000_t202" style="position:absolute;width:9239;height:28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" stroked="f">
                  <v:fill opacity="0"/>
                  <v:textbox style="mso-fit-shape-to-text:t">
                    <w:txbxContent>
                      <w:p w14:paraId="449224D1" w14:textId="37CF3D7B" w:rsidR="00F321C1" w:rsidRPr="00596F80" w:rsidRDefault="00F321C1" w:rsidP="00691989">
                        <w:pPr>
                          <w:jc w:val="center"/>
                          <w:rPr>
                            <w:szCs w:val="21"/>
                          </w:rPr>
                        </w:pPr>
                        <w:r w:rsidRPr="00596F80">
                          <w:rPr>
                            <w:rFonts w:hint="eastAsia"/>
                            <w:szCs w:val="21"/>
                          </w:rPr>
                          <w:t xml:space="preserve">ATCC </w:t>
                        </w:r>
                        <w:r>
                          <w:rPr>
                            <w:szCs w:val="21"/>
                          </w:rPr>
                          <w:t>32045</w:t>
                        </w:r>
                      </w:p>
                    </w:txbxContent>
                  </v:textbox>
                </v:shape>
                <v:shape id="直接箭头连接符 21" o:spid="_x0000_s1054" type="#_x0000_t32" style="position:absolute;left:8572;top:1428;width:186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">
                  <v:stroke endarrow="block"/>
                </v:shape>
              </v:group>
            </w:pict>
          </mc:Fallback>
        </mc:AlternateContent>
      </w:r>
      <w:r>
        <w:rPr>
          <w:noProof/>
        </w:rPr>
        <w:drawing>
          <wp:inline distT="0" distB="0" distL="0" distR="0" wp14:anchorId="11BAA390" wp14:editId="5017E300">
            <wp:extent cx="4095750" cy="3294905"/>
            <wp:effectExtent l="0" t="0" r="0" b="127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4108754" cy="3305367"/>
                    </a:xfrm>
                    <a:prstGeom prst="rect">
                      <a:avLst/>
                    </a:prstGeom>
                  </pic:spPr>
                </pic:pic>
              </a:graphicData>
            </a:graphic>
          </wp:inline>
        </w:drawing>
      </w:r>
    </w:p>
    <w:p w14:paraId="1B4174AF" w14:textId="52CA1467" w:rsidR="00691989" w:rsidRPr="009C3211" w:rsidRDefault="00691989" w:rsidP="00691989">
      <w:pPr>
        <w:ind w:firstLine="420"/>
        <w:jc w:val="center"/>
        <w:rPr>
          <w:rFonts w:eastAsia="仿宋"/>
          <w:szCs w:val="21"/>
        </w:rPr>
      </w:pPr>
      <w:r w:rsidRPr="009C3211">
        <w:rPr>
          <w:rFonts w:eastAsia="仿宋"/>
          <w:szCs w:val="21"/>
        </w:rPr>
        <w:t>图</w:t>
      </w:r>
      <w:r w:rsidR="00716B99">
        <w:rPr>
          <w:rFonts w:eastAsia="仿宋"/>
          <w:szCs w:val="21"/>
        </w:rPr>
        <w:t>9</w:t>
      </w:r>
      <w:r w:rsidRPr="009C3211">
        <w:rPr>
          <w:rFonts w:eastAsia="仿宋"/>
          <w:szCs w:val="21"/>
        </w:rPr>
        <w:t xml:space="preserve">  </w:t>
      </w:r>
      <w:r w:rsidR="008E051D">
        <w:rPr>
          <w:rFonts w:eastAsia="仿宋" w:hint="eastAsia"/>
          <w:color w:val="000000"/>
          <w:sz w:val="24"/>
        </w:rPr>
        <w:t>Cn</w:t>
      </w:r>
      <w:r w:rsidR="008E051D">
        <w:rPr>
          <w:rFonts w:eastAsia="仿宋"/>
          <w:color w:val="000000"/>
          <w:sz w:val="24"/>
        </w:rPr>
        <w:t xml:space="preserve"> </w:t>
      </w:r>
      <w:r w:rsidR="008E051D" w:rsidRPr="00555A21">
        <w:rPr>
          <w:rFonts w:eastAsia="仿宋"/>
          <w:color w:val="000000"/>
          <w:sz w:val="24"/>
        </w:rPr>
        <w:t>MGB</w:t>
      </w:r>
      <w:r w:rsidR="008E051D">
        <w:rPr>
          <w:rFonts w:eastAsia="仿宋"/>
          <w:color w:val="000000"/>
          <w:sz w:val="24"/>
        </w:rPr>
        <w:t>-</w:t>
      </w:r>
      <w:r w:rsidR="008E051D">
        <w:rPr>
          <w:rFonts w:eastAsia="仿宋" w:hint="eastAsia"/>
          <w:color w:val="000000"/>
          <w:sz w:val="24"/>
        </w:rPr>
        <w:t>q</w:t>
      </w:r>
      <w:r w:rsidR="008E051D" w:rsidRPr="00555A21">
        <w:rPr>
          <w:rFonts w:eastAsia="仿宋"/>
          <w:color w:val="000000"/>
          <w:sz w:val="24"/>
        </w:rPr>
        <w:t>PCR</w:t>
      </w:r>
      <w:r w:rsidRPr="009C3211">
        <w:rPr>
          <w:rFonts w:eastAsia="仿宋"/>
          <w:szCs w:val="21"/>
        </w:rPr>
        <w:t>特异性检测结果</w:t>
      </w:r>
    </w:p>
    <w:p w14:paraId="39262DE6" w14:textId="77777777" w:rsidR="00691989" w:rsidRDefault="00691989" w:rsidP="00691989">
      <w:pPr>
        <w:ind w:firstLine="420"/>
        <w:rPr>
          <w:sz w:val="24"/>
        </w:rPr>
      </w:pPr>
    </w:p>
    <w:p w14:paraId="08BB9F9C" w14:textId="4472F0B8" w:rsidR="00691989" w:rsidRPr="00555A21" w:rsidRDefault="003336FA" w:rsidP="00691989">
      <w:pPr>
        <w:spacing w:line="360" w:lineRule="auto"/>
        <w:ind w:firstLine="420"/>
        <w:rPr>
          <w:rFonts w:eastAsia="仿宋"/>
          <w:sz w:val="24"/>
        </w:rPr>
      </w:pPr>
      <w:r>
        <w:rPr>
          <w:rFonts w:eastAsia="仿宋" w:hint="eastAsia"/>
          <w:color w:val="000000"/>
          <w:sz w:val="24"/>
        </w:rPr>
        <w:t>Cn</w:t>
      </w:r>
      <w:r>
        <w:rPr>
          <w:rFonts w:eastAsia="仿宋"/>
          <w:color w:val="000000"/>
          <w:sz w:val="24"/>
        </w:rPr>
        <w:t xml:space="preserve"> </w:t>
      </w:r>
      <w:r w:rsidRPr="00555A21">
        <w:rPr>
          <w:rFonts w:eastAsia="仿宋"/>
          <w:color w:val="000000"/>
          <w:sz w:val="24"/>
        </w:rPr>
        <w:t>MGB</w:t>
      </w:r>
      <w:r>
        <w:rPr>
          <w:rFonts w:eastAsia="仿宋"/>
          <w:color w:val="000000"/>
          <w:sz w:val="24"/>
        </w:rPr>
        <w:t>-</w:t>
      </w:r>
      <w:r>
        <w:rPr>
          <w:rFonts w:eastAsia="仿宋" w:hint="eastAsia"/>
          <w:color w:val="000000"/>
          <w:sz w:val="24"/>
        </w:rPr>
        <w:t>q</w:t>
      </w:r>
      <w:r w:rsidRPr="00555A21">
        <w:rPr>
          <w:rFonts w:eastAsia="仿宋"/>
          <w:color w:val="000000"/>
          <w:sz w:val="24"/>
        </w:rPr>
        <w:t>PCR</w:t>
      </w:r>
      <w:r w:rsidR="00691989" w:rsidRPr="00555A21">
        <w:rPr>
          <w:rFonts w:eastAsia="仿宋"/>
          <w:sz w:val="24"/>
        </w:rPr>
        <w:t>检测水及</w:t>
      </w:r>
      <w:r>
        <w:rPr>
          <w:rFonts w:eastAsia="仿宋"/>
          <w:sz w:val="24"/>
        </w:rPr>
        <w:t>37</w:t>
      </w:r>
      <w:r w:rsidR="00691989" w:rsidRPr="00555A21">
        <w:rPr>
          <w:rFonts w:eastAsia="仿宋"/>
          <w:sz w:val="24"/>
        </w:rPr>
        <w:t>株参考菌株</w:t>
      </w:r>
      <w:r w:rsidR="00691989" w:rsidRPr="00555A21">
        <w:rPr>
          <w:rFonts w:eastAsia="仿宋"/>
          <w:sz w:val="24"/>
        </w:rPr>
        <w:t>DNA</w:t>
      </w:r>
      <w:r w:rsidR="00691989" w:rsidRPr="00555A21">
        <w:rPr>
          <w:rFonts w:eastAsia="仿宋"/>
          <w:sz w:val="24"/>
        </w:rPr>
        <w:t>，均无荧光信号产生，结果为阴性。结果表明本反应体系特异性良好。见图</w:t>
      </w:r>
      <w:r w:rsidR="00716B99">
        <w:rPr>
          <w:rFonts w:eastAsia="仿宋"/>
          <w:sz w:val="24"/>
        </w:rPr>
        <w:t>9</w:t>
      </w:r>
      <w:r w:rsidR="00691989" w:rsidRPr="00555A21">
        <w:rPr>
          <w:rFonts w:eastAsia="仿宋"/>
          <w:sz w:val="24"/>
        </w:rPr>
        <w:t>。</w:t>
      </w:r>
    </w:p>
    <w:p w14:paraId="20E6C8FD" w14:textId="54816E40" w:rsidR="00691989" w:rsidRPr="00555A21" w:rsidRDefault="00691989" w:rsidP="00691989">
      <w:pPr>
        <w:spacing w:line="440" w:lineRule="exact"/>
        <w:rPr>
          <w:rFonts w:eastAsia="仿宋"/>
          <w:sz w:val="24"/>
        </w:rPr>
      </w:pPr>
      <w:r w:rsidRPr="00555A21">
        <w:rPr>
          <w:rFonts w:eastAsia="仿宋"/>
          <w:sz w:val="24"/>
        </w:rPr>
        <w:t>2.</w:t>
      </w:r>
      <w:r w:rsidR="00535ABD">
        <w:rPr>
          <w:rFonts w:eastAsia="仿宋" w:hint="eastAsia"/>
          <w:sz w:val="24"/>
        </w:rPr>
        <w:t>6</w:t>
      </w:r>
      <w:r w:rsidRPr="00555A21">
        <w:rPr>
          <w:rFonts w:eastAsia="仿宋"/>
          <w:sz w:val="24"/>
        </w:rPr>
        <w:tab/>
      </w:r>
      <w:bookmarkStart w:id="13" w:name="_Hlk193980197"/>
      <w:r w:rsidR="003336FA">
        <w:rPr>
          <w:rFonts w:eastAsia="仿宋" w:hint="eastAsia"/>
          <w:color w:val="000000"/>
          <w:sz w:val="24"/>
        </w:rPr>
        <w:t>Cn</w:t>
      </w:r>
      <w:r w:rsidR="003336FA">
        <w:rPr>
          <w:rFonts w:eastAsia="仿宋"/>
          <w:color w:val="000000"/>
          <w:sz w:val="24"/>
        </w:rPr>
        <w:t xml:space="preserve"> </w:t>
      </w:r>
      <w:r w:rsidR="003336FA" w:rsidRPr="00555A21">
        <w:rPr>
          <w:rFonts w:eastAsia="仿宋"/>
          <w:color w:val="000000"/>
          <w:sz w:val="24"/>
        </w:rPr>
        <w:t>MGB</w:t>
      </w:r>
      <w:r w:rsidR="003336FA">
        <w:rPr>
          <w:rFonts w:eastAsia="仿宋"/>
          <w:color w:val="000000"/>
          <w:sz w:val="24"/>
        </w:rPr>
        <w:t>-</w:t>
      </w:r>
      <w:r w:rsidR="003336FA">
        <w:rPr>
          <w:rFonts w:eastAsia="仿宋" w:hint="eastAsia"/>
          <w:color w:val="000000"/>
          <w:sz w:val="24"/>
        </w:rPr>
        <w:t>q</w:t>
      </w:r>
      <w:r w:rsidR="003336FA" w:rsidRPr="00555A21">
        <w:rPr>
          <w:rFonts w:eastAsia="仿宋"/>
          <w:color w:val="000000"/>
          <w:sz w:val="24"/>
        </w:rPr>
        <w:t>PCR</w:t>
      </w:r>
      <w:bookmarkEnd w:id="13"/>
      <w:r w:rsidRPr="00555A21">
        <w:rPr>
          <w:rFonts w:eastAsia="仿宋"/>
          <w:sz w:val="24"/>
        </w:rPr>
        <w:t>检测方法的重复性</w:t>
      </w:r>
    </w:p>
    <w:p w14:paraId="50B956EB" w14:textId="19BFEA2D" w:rsidR="00691989" w:rsidRPr="00555A21" w:rsidRDefault="00691989" w:rsidP="00691989">
      <w:pPr>
        <w:spacing w:line="440" w:lineRule="exact"/>
        <w:ind w:firstLineChars="200" w:firstLine="480"/>
        <w:rPr>
          <w:rFonts w:eastAsia="仿宋"/>
          <w:color w:val="000000"/>
          <w:sz w:val="24"/>
        </w:rPr>
      </w:pPr>
      <w:r w:rsidRPr="00555A21">
        <w:rPr>
          <w:rFonts w:eastAsia="仿宋"/>
          <w:color w:val="000000"/>
          <w:sz w:val="24"/>
        </w:rPr>
        <w:t>将</w:t>
      </w:r>
      <w:r w:rsidR="003336FA">
        <w:rPr>
          <w:rFonts w:eastAsia="仿宋" w:hint="eastAsia"/>
          <w:sz w:val="24"/>
        </w:rPr>
        <w:t>C</w:t>
      </w:r>
      <w:r w:rsidR="003336FA">
        <w:rPr>
          <w:rFonts w:eastAsia="仿宋"/>
          <w:sz w:val="24"/>
        </w:rPr>
        <w:t>n</w:t>
      </w:r>
      <w:r w:rsidRPr="00555A21">
        <w:rPr>
          <w:rFonts w:eastAsia="仿宋"/>
          <w:color w:val="000000"/>
          <w:sz w:val="24"/>
        </w:rPr>
        <w:t>质粒标准品</w:t>
      </w:r>
      <w:r w:rsidR="003336FA">
        <w:rPr>
          <w:rFonts w:eastAsia="仿宋" w:hint="eastAsia"/>
          <w:color w:val="000000"/>
          <w:sz w:val="24"/>
        </w:rPr>
        <w:t>（</w:t>
      </w:r>
      <w:r w:rsidR="003336FA" w:rsidRPr="00937D5F">
        <w:rPr>
          <w:rFonts w:eastAsia="仿宋"/>
          <w:color w:val="000000"/>
          <w:sz w:val="24"/>
        </w:rPr>
        <w:t>pUC57-gryB59</w:t>
      </w:r>
      <w:r w:rsidR="003336FA">
        <w:rPr>
          <w:rFonts w:eastAsia="仿宋" w:hint="eastAsia"/>
          <w:color w:val="000000"/>
          <w:sz w:val="24"/>
        </w:rPr>
        <w:t>）</w:t>
      </w:r>
      <w:r w:rsidRPr="00555A21">
        <w:rPr>
          <w:rFonts w:eastAsia="仿宋"/>
          <w:color w:val="000000"/>
          <w:sz w:val="24"/>
        </w:rPr>
        <w:t>10</w:t>
      </w:r>
      <w:r w:rsidRPr="00555A21">
        <w:rPr>
          <w:rFonts w:eastAsia="仿宋"/>
          <w:color w:val="000000"/>
          <w:sz w:val="24"/>
        </w:rPr>
        <w:t>倍系列稀释成</w:t>
      </w:r>
      <w:r w:rsidRPr="00555A21">
        <w:rPr>
          <w:rFonts w:eastAsia="仿宋"/>
          <w:color w:val="000000"/>
          <w:sz w:val="24"/>
        </w:rPr>
        <w:t>1×10</w:t>
      </w:r>
      <w:r w:rsidRPr="00555A21">
        <w:rPr>
          <w:rFonts w:eastAsia="仿宋"/>
          <w:color w:val="000000"/>
          <w:sz w:val="24"/>
          <w:vertAlign w:val="superscript"/>
        </w:rPr>
        <w:t>6</w:t>
      </w:r>
      <w:r w:rsidR="004C7B30">
        <w:rPr>
          <w:rFonts w:eastAsia="仿宋"/>
          <w:color w:val="000000"/>
          <w:sz w:val="24"/>
        </w:rPr>
        <w:t>copies/</w:t>
      </w:r>
      <w:proofErr w:type="spellStart"/>
      <w:r w:rsidR="004C7B30" w:rsidRPr="003336FA">
        <w:rPr>
          <w:rFonts w:eastAsia="仿宋"/>
          <w:color w:val="000000"/>
          <w:sz w:val="24"/>
        </w:rPr>
        <w:t>μL</w:t>
      </w:r>
      <w:proofErr w:type="spellEnd"/>
      <w:r w:rsidRPr="00555A21">
        <w:rPr>
          <w:rFonts w:eastAsia="仿宋"/>
          <w:color w:val="000000"/>
          <w:sz w:val="24"/>
        </w:rPr>
        <w:t>、</w:t>
      </w:r>
      <w:r w:rsidRPr="00555A21">
        <w:rPr>
          <w:rFonts w:eastAsia="仿宋"/>
          <w:color w:val="000000"/>
          <w:sz w:val="24"/>
        </w:rPr>
        <w:t>1×10</w:t>
      </w:r>
      <w:r w:rsidRPr="00555A21">
        <w:rPr>
          <w:rFonts w:eastAsia="仿宋"/>
          <w:color w:val="000000"/>
          <w:sz w:val="24"/>
          <w:vertAlign w:val="superscript"/>
        </w:rPr>
        <w:t>5</w:t>
      </w:r>
      <w:r w:rsidR="004C7B30">
        <w:rPr>
          <w:rFonts w:eastAsia="仿宋"/>
          <w:color w:val="000000"/>
          <w:sz w:val="24"/>
        </w:rPr>
        <w:t>copies/</w:t>
      </w:r>
      <w:proofErr w:type="spellStart"/>
      <w:r w:rsidR="004C7B30" w:rsidRPr="003336FA">
        <w:rPr>
          <w:rFonts w:eastAsia="仿宋"/>
          <w:color w:val="000000"/>
          <w:sz w:val="24"/>
        </w:rPr>
        <w:t>μL</w:t>
      </w:r>
      <w:proofErr w:type="spellEnd"/>
      <w:r w:rsidRPr="00555A21">
        <w:rPr>
          <w:rFonts w:eastAsia="仿宋"/>
          <w:color w:val="000000"/>
          <w:sz w:val="24"/>
        </w:rPr>
        <w:t>、</w:t>
      </w:r>
      <w:r w:rsidRPr="00555A21">
        <w:rPr>
          <w:rFonts w:eastAsia="仿宋"/>
          <w:color w:val="000000"/>
          <w:sz w:val="24"/>
        </w:rPr>
        <w:t>1×10</w:t>
      </w:r>
      <w:r w:rsidRPr="00555A21">
        <w:rPr>
          <w:rFonts w:eastAsia="仿宋"/>
          <w:color w:val="000000"/>
          <w:sz w:val="24"/>
          <w:vertAlign w:val="superscript"/>
        </w:rPr>
        <w:t>4</w:t>
      </w:r>
      <w:r w:rsidR="004C7B30">
        <w:rPr>
          <w:rFonts w:eastAsia="仿宋"/>
          <w:color w:val="000000"/>
          <w:sz w:val="24"/>
        </w:rPr>
        <w:t>copies/</w:t>
      </w:r>
      <w:proofErr w:type="spellStart"/>
      <w:r w:rsidR="004C7B30" w:rsidRPr="003336FA">
        <w:rPr>
          <w:rFonts w:eastAsia="仿宋"/>
          <w:color w:val="000000"/>
          <w:sz w:val="24"/>
        </w:rPr>
        <w:t>μL</w:t>
      </w:r>
      <w:proofErr w:type="spellEnd"/>
      <w:r w:rsidRPr="00555A21">
        <w:rPr>
          <w:rFonts w:eastAsia="仿宋"/>
          <w:color w:val="000000"/>
          <w:sz w:val="24"/>
        </w:rPr>
        <w:t>、</w:t>
      </w:r>
      <w:r w:rsidRPr="00555A21">
        <w:rPr>
          <w:rFonts w:eastAsia="仿宋"/>
          <w:color w:val="000000"/>
          <w:sz w:val="24"/>
        </w:rPr>
        <w:t>1×10</w:t>
      </w:r>
      <w:r w:rsidRPr="00555A21">
        <w:rPr>
          <w:rFonts w:eastAsia="仿宋"/>
          <w:color w:val="000000"/>
          <w:sz w:val="24"/>
          <w:vertAlign w:val="superscript"/>
        </w:rPr>
        <w:t>3</w:t>
      </w:r>
      <w:r w:rsidR="004C7B30">
        <w:rPr>
          <w:rFonts w:eastAsia="仿宋"/>
          <w:color w:val="000000"/>
          <w:sz w:val="24"/>
        </w:rPr>
        <w:t>copies/</w:t>
      </w:r>
      <w:proofErr w:type="spellStart"/>
      <w:r w:rsidR="004C7B30" w:rsidRPr="003336FA">
        <w:rPr>
          <w:rFonts w:eastAsia="仿宋"/>
          <w:color w:val="000000"/>
          <w:sz w:val="24"/>
        </w:rPr>
        <w:t>μL</w:t>
      </w:r>
      <w:proofErr w:type="spellEnd"/>
      <w:r w:rsidR="003336FA">
        <w:rPr>
          <w:rFonts w:eastAsia="仿宋" w:hint="eastAsia"/>
          <w:color w:val="000000"/>
          <w:sz w:val="24"/>
        </w:rPr>
        <w:t>、</w:t>
      </w:r>
      <w:r w:rsidR="003336FA" w:rsidRPr="00555A21">
        <w:rPr>
          <w:rFonts w:eastAsia="仿宋"/>
          <w:color w:val="000000"/>
          <w:sz w:val="24"/>
        </w:rPr>
        <w:t>1×10</w:t>
      </w:r>
      <w:r w:rsidR="003336FA">
        <w:rPr>
          <w:rFonts w:eastAsia="仿宋"/>
          <w:color w:val="000000"/>
          <w:sz w:val="24"/>
          <w:vertAlign w:val="superscript"/>
        </w:rPr>
        <w:t>2</w:t>
      </w:r>
      <w:r w:rsidR="003336FA">
        <w:rPr>
          <w:rFonts w:eastAsia="仿宋" w:hint="eastAsia"/>
          <w:color w:val="000000"/>
          <w:sz w:val="24"/>
        </w:rPr>
        <w:t>和</w:t>
      </w:r>
      <w:r w:rsidR="003336FA">
        <w:rPr>
          <w:rFonts w:eastAsia="仿宋" w:hint="eastAsia"/>
          <w:color w:val="000000"/>
          <w:sz w:val="24"/>
        </w:rPr>
        <w:t>1</w:t>
      </w:r>
      <w:r w:rsidR="003336FA">
        <w:rPr>
          <w:rFonts w:eastAsia="仿宋"/>
          <w:color w:val="000000"/>
          <w:sz w:val="24"/>
        </w:rPr>
        <w:t>0copies/</w:t>
      </w:r>
      <w:proofErr w:type="spellStart"/>
      <w:r w:rsidR="003336FA" w:rsidRPr="003336FA">
        <w:rPr>
          <w:rFonts w:eastAsia="仿宋"/>
          <w:color w:val="000000"/>
          <w:sz w:val="24"/>
        </w:rPr>
        <w:t>μL</w:t>
      </w:r>
      <w:proofErr w:type="spellEnd"/>
      <w:r w:rsidRPr="00555A21">
        <w:rPr>
          <w:rFonts w:eastAsia="仿宋"/>
          <w:color w:val="000000"/>
          <w:sz w:val="24"/>
        </w:rPr>
        <w:t>共</w:t>
      </w:r>
      <w:r w:rsidRPr="00555A21">
        <w:rPr>
          <w:rFonts w:eastAsia="仿宋"/>
          <w:color w:val="000000"/>
          <w:sz w:val="24"/>
        </w:rPr>
        <w:t>6</w:t>
      </w:r>
      <w:r w:rsidRPr="00555A21">
        <w:rPr>
          <w:rFonts w:eastAsia="仿宋"/>
          <w:color w:val="000000"/>
          <w:sz w:val="24"/>
        </w:rPr>
        <w:t>个稀释度，以灭菌去离子水为阴性对照，将质粒作为模板进行</w:t>
      </w:r>
      <w:r w:rsidR="004C7B30">
        <w:rPr>
          <w:rFonts w:eastAsia="仿宋" w:hint="eastAsia"/>
          <w:color w:val="000000"/>
          <w:sz w:val="24"/>
        </w:rPr>
        <w:t>Cn</w:t>
      </w:r>
      <w:r w:rsidR="004C7B30">
        <w:rPr>
          <w:rFonts w:eastAsia="仿宋"/>
          <w:color w:val="000000"/>
          <w:sz w:val="24"/>
        </w:rPr>
        <w:t xml:space="preserve"> </w:t>
      </w:r>
      <w:r w:rsidR="004C7B30" w:rsidRPr="00555A21">
        <w:rPr>
          <w:rFonts w:eastAsia="仿宋"/>
          <w:color w:val="000000"/>
          <w:sz w:val="24"/>
        </w:rPr>
        <w:t>MGB</w:t>
      </w:r>
      <w:r w:rsidR="004C7B30">
        <w:rPr>
          <w:rFonts w:eastAsia="仿宋"/>
          <w:color w:val="000000"/>
          <w:sz w:val="24"/>
        </w:rPr>
        <w:t>-</w:t>
      </w:r>
      <w:r w:rsidR="004C7B30">
        <w:rPr>
          <w:rFonts w:eastAsia="仿宋" w:hint="eastAsia"/>
          <w:color w:val="000000"/>
          <w:sz w:val="24"/>
        </w:rPr>
        <w:t>q</w:t>
      </w:r>
      <w:r w:rsidR="004C7B30" w:rsidRPr="00555A21">
        <w:rPr>
          <w:rFonts w:eastAsia="仿宋"/>
          <w:color w:val="000000"/>
          <w:sz w:val="24"/>
        </w:rPr>
        <w:t>PCR</w:t>
      </w:r>
      <w:r w:rsidRPr="00555A21">
        <w:rPr>
          <w:rFonts w:eastAsia="仿宋"/>
          <w:color w:val="000000"/>
          <w:sz w:val="24"/>
        </w:rPr>
        <w:t>检测，组内平行测试</w:t>
      </w:r>
      <w:r w:rsidR="004C7B30">
        <w:rPr>
          <w:rFonts w:eastAsia="仿宋"/>
          <w:color w:val="000000"/>
          <w:sz w:val="24"/>
        </w:rPr>
        <w:t>3</w:t>
      </w:r>
      <w:r w:rsidRPr="00555A21">
        <w:rPr>
          <w:rFonts w:eastAsia="仿宋"/>
          <w:color w:val="000000"/>
          <w:sz w:val="24"/>
        </w:rPr>
        <w:t>次，组间平行测试</w:t>
      </w:r>
      <w:r w:rsidRPr="00555A21">
        <w:rPr>
          <w:rFonts w:eastAsia="仿宋"/>
          <w:color w:val="000000"/>
          <w:sz w:val="24"/>
        </w:rPr>
        <w:t>3</w:t>
      </w:r>
      <w:r w:rsidRPr="00555A21">
        <w:rPr>
          <w:rFonts w:eastAsia="仿宋"/>
          <w:color w:val="000000"/>
          <w:sz w:val="24"/>
        </w:rPr>
        <w:t>次，评价反应系统的重复性。</w:t>
      </w:r>
    </w:p>
    <w:p w14:paraId="71485A5F" w14:textId="0500E57C" w:rsidR="00691989" w:rsidRDefault="00691989" w:rsidP="00691989">
      <w:pPr>
        <w:spacing w:line="440" w:lineRule="exact"/>
        <w:ind w:firstLineChars="200" w:firstLine="480"/>
        <w:rPr>
          <w:rFonts w:eastAsia="仿宋"/>
          <w:color w:val="000000"/>
          <w:sz w:val="24"/>
        </w:rPr>
      </w:pPr>
      <w:r w:rsidRPr="00555A21">
        <w:rPr>
          <w:rFonts w:eastAsia="仿宋"/>
          <w:color w:val="000000"/>
          <w:sz w:val="24"/>
        </w:rPr>
        <w:t>结果表明，</w:t>
      </w:r>
      <w:r w:rsidR="004C7B30">
        <w:rPr>
          <w:rFonts w:eastAsia="仿宋" w:hint="eastAsia"/>
          <w:color w:val="000000"/>
          <w:sz w:val="24"/>
        </w:rPr>
        <w:t>Cn</w:t>
      </w:r>
      <w:r w:rsidR="004C7B30">
        <w:rPr>
          <w:rFonts w:eastAsia="仿宋"/>
          <w:color w:val="000000"/>
          <w:sz w:val="24"/>
        </w:rPr>
        <w:t xml:space="preserve"> </w:t>
      </w:r>
      <w:r w:rsidR="004C7B30" w:rsidRPr="00555A21">
        <w:rPr>
          <w:rFonts w:eastAsia="仿宋"/>
          <w:color w:val="000000"/>
          <w:sz w:val="24"/>
        </w:rPr>
        <w:t>MGB</w:t>
      </w:r>
      <w:r w:rsidR="004C7B30">
        <w:rPr>
          <w:rFonts w:eastAsia="仿宋"/>
          <w:color w:val="000000"/>
          <w:sz w:val="24"/>
        </w:rPr>
        <w:t>-</w:t>
      </w:r>
      <w:r w:rsidR="004C7B30">
        <w:rPr>
          <w:rFonts w:eastAsia="仿宋" w:hint="eastAsia"/>
          <w:color w:val="000000"/>
          <w:sz w:val="24"/>
        </w:rPr>
        <w:t>q</w:t>
      </w:r>
      <w:r w:rsidR="004C7B30" w:rsidRPr="00555A21">
        <w:rPr>
          <w:rFonts w:eastAsia="仿宋"/>
          <w:color w:val="000000"/>
          <w:sz w:val="24"/>
        </w:rPr>
        <w:t>PCR</w:t>
      </w:r>
      <w:r w:rsidRPr="00555A21">
        <w:rPr>
          <w:rFonts w:eastAsia="仿宋"/>
          <w:sz w:val="24"/>
        </w:rPr>
        <w:t>检测方法的组间和组内重复性良好。</w:t>
      </w:r>
      <w:r w:rsidRPr="00555A21">
        <w:rPr>
          <w:rFonts w:eastAsia="仿宋"/>
          <w:color w:val="000000"/>
          <w:sz w:val="24"/>
        </w:rPr>
        <w:t>见图</w:t>
      </w:r>
      <w:r w:rsidR="00716B99">
        <w:rPr>
          <w:rFonts w:eastAsia="仿宋"/>
          <w:color w:val="000000"/>
          <w:sz w:val="24"/>
        </w:rPr>
        <w:t>10</w:t>
      </w:r>
      <w:r w:rsidR="004C7B30">
        <w:rPr>
          <w:rFonts w:eastAsia="仿宋"/>
          <w:color w:val="000000"/>
          <w:sz w:val="24"/>
        </w:rPr>
        <w:t>A~</w:t>
      </w:r>
      <w:r w:rsidR="00716B99">
        <w:rPr>
          <w:rFonts w:eastAsia="仿宋"/>
          <w:color w:val="000000"/>
          <w:sz w:val="24"/>
        </w:rPr>
        <w:t>10</w:t>
      </w:r>
      <w:r w:rsidR="004C7B30">
        <w:rPr>
          <w:rFonts w:eastAsia="仿宋"/>
          <w:color w:val="000000"/>
          <w:sz w:val="24"/>
        </w:rPr>
        <w:t>C</w:t>
      </w:r>
      <w:r w:rsidRPr="00555A21">
        <w:rPr>
          <w:rFonts w:eastAsia="仿宋"/>
          <w:color w:val="000000"/>
          <w:sz w:val="24"/>
        </w:rPr>
        <w:t>，表</w:t>
      </w:r>
      <w:r w:rsidR="009C3211">
        <w:rPr>
          <w:rFonts w:eastAsia="仿宋" w:hint="eastAsia"/>
          <w:color w:val="000000"/>
          <w:sz w:val="24"/>
        </w:rPr>
        <w:t>3</w:t>
      </w:r>
      <w:r w:rsidRPr="00555A21">
        <w:rPr>
          <w:rFonts w:eastAsia="仿宋"/>
          <w:color w:val="000000"/>
          <w:sz w:val="24"/>
        </w:rPr>
        <w:t>~</w:t>
      </w:r>
      <w:r w:rsidRPr="00555A21">
        <w:rPr>
          <w:rFonts w:eastAsia="仿宋"/>
          <w:color w:val="000000"/>
          <w:sz w:val="24"/>
        </w:rPr>
        <w:t>表</w:t>
      </w:r>
      <w:r w:rsidR="009C3211">
        <w:rPr>
          <w:rFonts w:eastAsia="仿宋" w:hint="eastAsia"/>
          <w:color w:val="000000"/>
          <w:sz w:val="24"/>
        </w:rPr>
        <w:t>4</w:t>
      </w:r>
      <w:r w:rsidRPr="00555A21">
        <w:rPr>
          <w:rFonts w:eastAsia="仿宋"/>
          <w:color w:val="000000"/>
          <w:sz w:val="24"/>
        </w:rPr>
        <w:t>。</w:t>
      </w:r>
    </w:p>
    <w:p w14:paraId="4E4F5E86" w14:textId="0A760102" w:rsidR="004C7B30" w:rsidRDefault="00121B2B" w:rsidP="00691989">
      <w:pPr>
        <w:spacing w:line="440" w:lineRule="exact"/>
        <w:ind w:firstLineChars="200" w:firstLine="480"/>
        <w:rPr>
          <w:rFonts w:eastAsia="仿宋"/>
          <w:color w:val="000000"/>
          <w:sz w:val="24"/>
        </w:rPr>
      </w:pPr>
      <w:r>
        <w:rPr>
          <w:rFonts w:eastAsia="仿宋"/>
          <w:noProof/>
          <w:color w:val="000000"/>
          <w:sz w:val="24"/>
        </w:rPr>
        <mc:AlternateContent>
          <mc:Choice Requires="wpg">
            <w:drawing>
              <wp:anchor distT="0" distB="0" distL="114300" distR="114300" simplePos="0" relativeHeight="251655679" behindDoc="0" locked="0" layoutInCell="1" allowOverlap="1" wp14:anchorId="405F8348" wp14:editId="3F6C6140">
                <wp:simplePos x="0" y="0"/>
                <wp:positionH relativeFrom="column">
                  <wp:posOffset>1270</wp:posOffset>
                </wp:positionH>
                <wp:positionV relativeFrom="paragraph">
                  <wp:posOffset>194423</wp:posOffset>
                </wp:positionV>
                <wp:extent cx="5334000" cy="1552575"/>
                <wp:effectExtent l="0" t="0" r="0" b="0"/>
                <wp:wrapNone/>
                <wp:docPr id="1007348679" name="组合 1007348679"/>
                <wp:cNvGraphicFramePr/>
                <a:graphic xmlns:a="http://schemas.openxmlformats.org/drawingml/2006/main">
                  <a:graphicData uri="http://schemas.microsoft.com/office/word/2010/wordprocessingGroup">
                    <wpg:wgp>
                      <wpg:cNvGrpSpPr/>
                      <wpg:grpSpPr>
                        <a:xfrm>
                          <a:off x="0" y="0"/>
                          <a:ext cx="5334000" cy="1552575"/>
                          <a:chOff x="0" y="0"/>
                          <a:chExt cx="5334000" cy="1552575"/>
                        </a:xfrm>
                      </wpg:grpSpPr>
                      <wps:wsp>
                        <wps:cNvPr id="539058678" name="文本框 2"/>
                        <wps:cNvSpPr txBox="1">
                          <a:spLocks noChangeArrowheads="1"/>
                        </wps:cNvSpPr>
                        <wps:spPr bwMode="auto">
                          <a:xfrm>
                            <a:off x="0" y="0"/>
                            <a:ext cx="5334000" cy="1552575"/>
                          </a:xfrm>
                          <a:prstGeom prst="rect">
                            <a:avLst/>
                          </a:prstGeom>
                          <a:solidFill>
                            <a:schemeClr val="bg1">
                              <a:alpha val="0"/>
                            </a:schemeClr>
                          </a:solidFill>
                          <a:ln w="9525">
                            <a:solidFill>
                              <a:schemeClr val="bg1">
                                <a:alpha val="0"/>
                              </a:schemeClr>
                            </a:solidFill>
                            <a:miter lim="800000"/>
                            <a:headEnd/>
                            <a:tailEnd/>
                          </a:ln>
                        </wps:spPr>
                        <wps:txbx>
                          <w:txbxContent>
                            <w:p w14:paraId="0E41837C" w14:textId="77777777" w:rsidR="00F321C1" w:rsidRDefault="00F321C1" w:rsidP="008F5B57">
                              <w:r>
                                <w:rPr>
                                  <w:noProof/>
                                </w:rPr>
                                <w:drawing>
                                  <wp:inline distT="0" distB="0" distL="0" distR="0" wp14:anchorId="664969DE" wp14:editId="634E87C9">
                                    <wp:extent cx="1688953" cy="1362075"/>
                                    <wp:effectExtent l="0" t="0" r="6985" b="0"/>
                                    <wp:docPr id="539058681" name="图片 539058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1700077" cy="1371046"/>
                                            </a:xfrm>
                                            <a:prstGeom prst="rect">
                                              <a:avLst/>
                                            </a:prstGeom>
                                          </pic:spPr>
                                        </pic:pic>
                                      </a:graphicData>
                                    </a:graphic>
                                  </wp:inline>
                                </w:drawing>
                              </w:r>
                              <w:r>
                                <w:rPr>
                                  <w:noProof/>
                                </w:rPr>
                                <w:drawing>
                                  <wp:inline distT="0" distB="0" distL="0" distR="0" wp14:anchorId="2EE41F69" wp14:editId="28F893BD">
                                    <wp:extent cx="1694265" cy="1362075"/>
                                    <wp:effectExtent l="0" t="0" r="1270" b="0"/>
                                    <wp:docPr id="539058680" name="图片 539058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1712876" cy="1377037"/>
                                            </a:xfrm>
                                            <a:prstGeom prst="rect">
                                              <a:avLst/>
                                            </a:prstGeom>
                                          </pic:spPr>
                                        </pic:pic>
                                      </a:graphicData>
                                    </a:graphic>
                                  </wp:inline>
                                </w:drawing>
                              </w:r>
                              <w:r>
                                <w:rPr>
                                  <w:noProof/>
                                </w:rPr>
                                <w:drawing>
                                  <wp:inline distT="0" distB="0" distL="0" distR="0" wp14:anchorId="0E563CDF" wp14:editId="53818711">
                                    <wp:extent cx="1697159" cy="1362018"/>
                                    <wp:effectExtent l="0" t="0" r="0" b="0"/>
                                    <wp:docPr id="539058679" name="图片 539058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1722206" cy="1382119"/>
                                            </a:xfrm>
                                            <a:prstGeom prst="rect">
                                              <a:avLst/>
                                            </a:prstGeom>
                                          </pic:spPr>
                                        </pic:pic>
                                      </a:graphicData>
                                    </a:graphic>
                                  </wp:inline>
                                </w:drawing>
                              </w:r>
                            </w:p>
                          </w:txbxContent>
                        </wps:txbx>
                        <wps:bodyPr rot="0" vert="horz" wrap="square" lIns="91440" tIns="45720" rIns="91440" bIns="45720" anchor="t" anchorCtr="0">
                          <a:noAutofit/>
                        </wps:bodyPr>
                      </wps:wsp>
                      <wps:wsp>
                        <wps:cNvPr id="1007348675" name="文本框 1007348675"/>
                        <wps:cNvSpPr txBox="1"/>
                        <wps:spPr>
                          <a:xfrm>
                            <a:off x="274881" y="106587"/>
                            <a:ext cx="168275" cy="269240"/>
                          </a:xfrm>
                          <a:prstGeom prst="rect">
                            <a:avLst/>
                          </a:prstGeom>
                          <a:solidFill>
                            <a:schemeClr val="lt1">
                              <a:alpha val="0"/>
                            </a:schemeClr>
                          </a:solidFill>
                          <a:ln w="6350">
                            <a:solidFill>
                              <a:schemeClr val="bg1">
                                <a:alpha val="0"/>
                              </a:schemeClr>
                            </a:solidFill>
                          </a:ln>
                        </wps:spPr>
                        <wps:txbx>
                          <w:txbxContent>
                            <w:p w14:paraId="25803E6A" w14:textId="35F07959" w:rsidR="00F321C1" w:rsidRDefault="00F321C1" w:rsidP="004C7B30">
                              <w:pPr>
                                <w:spacing w:line="240" w:lineRule="exact"/>
                                <w:ind w:leftChars="-50" w:left="-105"/>
                              </w:pPr>
                              <w:r>
                                <w:rPr>
                                  <w:rFonts w:hint="eastAsia"/>
                                </w:rP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007348677" name="文本框 1007348677"/>
                        <wps:cNvSpPr txBox="1"/>
                        <wps:spPr>
                          <a:xfrm>
                            <a:off x="1974656" y="100977"/>
                            <a:ext cx="168275" cy="269240"/>
                          </a:xfrm>
                          <a:prstGeom prst="rect">
                            <a:avLst/>
                          </a:prstGeom>
                          <a:solidFill>
                            <a:schemeClr val="lt1">
                              <a:alpha val="0"/>
                            </a:schemeClr>
                          </a:solidFill>
                          <a:ln w="6350">
                            <a:solidFill>
                              <a:schemeClr val="bg1">
                                <a:alpha val="0"/>
                              </a:schemeClr>
                            </a:solidFill>
                          </a:ln>
                        </wps:spPr>
                        <wps:txbx>
                          <w:txbxContent>
                            <w:p w14:paraId="424D1FDE" w14:textId="789BA373" w:rsidR="00F321C1" w:rsidRDefault="00F321C1" w:rsidP="004C7B30">
                              <w:pPr>
                                <w:spacing w:line="240" w:lineRule="exact"/>
                                <w:ind w:leftChars="-50" w:left="-105"/>
                              </w:pPr>
                              <w:r>
                                <w:t>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007348678" name="文本框 1007348678"/>
                        <wps:cNvSpPr txBox="1"/>
                        <wps:spPr>
                          <a:xfrm>
                            <a:off x="3657600" y="100977"/>
                            <a:ext cx="168275" cy="269240"/>
                          </a:xfrm>
                          <a:prstGeom prst="rect">
                            <a:avLst/>
                          </a:prstGeom>
                          <a:solidFill>
                            <a:schemeClr val="lt1">
                              <a:alpha val="0"/>
                            </a:schemeClr>
                          </a:solidFill>
                          <a:ln w="6350">
                            <a:solidFill>
                              <a:schemeClr val="bg1">
                                <a:alpha val="0"/>
                              </a:schemeClr>
                            </a:solidFill>
                          </a:ln>
                        </wps:spPr>
                        <wps:txbx>
                          <w:txbxContent>
                            <w:p w14:paraId="379B306C" w14:textId="426D8CB9" w:rsidR="00F321C1" w:rsidRDefault="00F321C1" w:rsidP="004C7B30">
                              <w:pPr>
                                <w:spacing w:line="240" w:lineRule="exact"/>
                                <w:ind w:leftChars="-50" w:left="-105"/>
                              </w:pPr>
                              <w:r>
                                <w:t>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405F8348" id="组合 1007348679" o:spid="_x0000_s1055" style="position:absolute;left:0;text-align:left;margin-left:.1pt;margin-top:15.3pt;width:420pt;height:122.25pt;z-index:251655679" coordsize="53340,155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">
                <v:shape id="文本框 2" o:spid="_x0000_s1056" type="#_x0000_t202" style="position:absolute;width:53340;height:155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" fillcolor="white [3212]" strokecolor="white [3212]">
                  <v:fill opacity="0"/>
                  <v:stroke opacity="0"/>
                  <v:textbox>
                    <w:txbxContent>
                      <w:p w14:paraId="0E41837C" w14:textId="77777777" w:rsidR="00F321C1" w:rsidRDefault="00F321C1" w:rsidP="008F5B57">
                        <w:r>
                          <w:rPr>
                            <w:noProof/>
                          </w:rPr>
                          <w:drawing>
                            <wp:inline distT="0" distB="0" distL="0" distR="0" wp14:anchorId="664969DE" wp14:editId="634E87C9">
                              <wp:extent cx="1688953" cy="1362075"/>
                              <wp:effectExtent l="0" t="0" r="6985" b="0"/>
                              <wp:docPr id="539058681" name="图片 539058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1700077" cy="1371046"/>
                                      </a:xfrm>
                                      <a:prstGeom prst="rect">
                                        <a:avLst/>
                                      </a:prstGeom>
                                    </pic:spPr>
                                  </pic:pic>
                                </a:graphicData>
                              </a:graphic>
                            </wp:inline>
                          </w:drawing>
                        </w:r>
                        <w:r>
                          <w:rPr>
                            <w:noProof/>
                          </w:rPr>
                          <w:drawing>
                            <wp:inline distT="0" distB="0" distL="0" distR="0" wp14:anchorId="2EE41F69" wp14:editId="28F893BD">
                              <wp:extent cx="1694265" cy="1362075"/>
                              <wp:effectExtent l="0" t="0" r="1270" b="0"/>
                              <wp:docPr id="539058680" name="图片 539058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1712876" cy="1377037"/>
                                      </a:xfrm>
                                      <a:prstGeom prst="rect">
                                        <a:avLst/>
                                      </a:prstGeom>
                                    </pic:spPr>
                                  </pic:pic>
                                </a:graphicData>
                              </a:graphic>
                            </wp:inline>
                          </w:drawing>
                        </w:r>
                        <w:r>
                          <w:rPr>
                            <w:noProof/>
                          </w:rPr>
                          <w:drawing>
                            <wp:inline distT="0" distB="0" distL="0" distR="0" wp14:anchorId="0E563CDF" wp14:editId="53818711">
                              <wp:extent cx="1697159" cy="1362018"/>
                              <wp:effectExtent l="0" t="0" r="0" b="0"/>
                              <wp:docPr id="539058679" name="图片 539058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1722206" cy="1382119"/>
                                      </a:xfrm>
                                      <a:prstGeom prst="rect">
                                        <a:avLst/>
                                      </a:prstGeom>
                                    </pic:spPr>
                                  </pic:pic>
                                </a:graphicData>
                              </a:graphic>
                            </wp:inline>
                          </w:drawing>
                        </w:r>
                      </w:p>
                    </w:txbxContent>
                  </v:textbox>
                </v:shape>
                <v:shape id="文本框 1007348675" o:spid="_x0000_s1057" type="#_x0000_t202" style="position:absolute;left:2748;top:1065;width:1683;height:26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" fillcolor="white [3201]" strokecolor="white [3212]" strokeweight=".5pt">
                  <v:fill opacity="0"/>
                  <v:stroke opacity="0"/>
                  <v:textbox>
                    <w:txbxContent>
                      <w:p w14:paraId="25803E6A" w14:textId="35F07959" w:rsidR="00F321C1" w:rsidRDefault="00F321C1" w:rsidP="004C7B30">
                        <w:pPr>
                          <w:spacing w:line="240" w:lineRule="exact"/>
                          <w:ind w:leftChars="-50" w:left="-105"/>
                        </w:pPr>
                        <w:r>
                          <w:rPr>
                            <w:rFonts w:hint="eastAsia"/>
                          </w:rPr>
                          <w:t>A</w:t>
                        </w:r>
                      </w:p>
                    </w:txbxContent>
                  </v:textbox>
                </v:shape>
                <v:shape id="文本框 1007348677" o:spid="_x0000_s1058" type="#_x0000_t202" style="position:absolute;left:19746;top:1009;width:1683;height:26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" fillcolor="white [3201]" strokecolor="white [3212]" strokeweight=".5pt">
                  <v:fill opacity="0"/>
                  <v:stroke opacity="0"/>
                  <v:textbox>
                    <w:txbxContent>
                      <w:p w14:paraId="424D1FDE" w14:textId="789BA373" w:rsidR="00F321C1" w:rsidRDefault="00F321C1" w:rsidP="004C7B30">
                        <w:pPr>
                          <w:spacing w:line="240" w:lineRule="exact"/>
                          <w:ind w:leftChars="-50" w:left="-105"/>
                        </w:pPr>
                        <w:r>
                          <w:t>B</w:t>
                        </w:r>
                      </w:p>
                    </w:txbxContent>
                  </v:textbox>
                </v:shape>
                <v:shape id="文本框 1007348678" o:spid="_x0000_s1059" type="#_x0000_t202" style="position:absolute;left:36576;top:1009;width:1682;height:26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" fillcolor="white [3201]" strokecolor="white [3212]" strokeweight=".5pt">
                  <v:fill opacity="0"/>
                  <v:stroke opacity="0"/>
                  <v:textbox>
                    <w:txbxContent>
                      <w:p w14:paraId="379B306C" w14:textId="426D8CB9" w:rsidR="00F321C1" w:rsidRDefault="00F321C1" w:rsidP="004C7B30">
                        <w:pPr>
                          <w:spacing w:line="240" w:lineRule="exact"/>
                          <w:ind w:leftChars="-50" w:left="-105"/>
                        </w:pPr>
                        <w:r>
                          <w:t>C</w:t>
                        </w:r>
                      </w:p>
                    </w:txbxContent>
                  </v:textbox>
                </v:shape>
              </v:group>
            </w:pict>
          </mc:Fallback>
        </mc:AlternateContent>
      </w:r>
    </w:p>
    <w:p w14:paraId="0F616CA8" w14:textId="5F8B9F95" w:rsidR="004C7B30" w:rsidRDefault="004C7B30" w:rsidP="00691989">
      <w:pPr>
        <w:spacing w:line="440" w:lineRule="exact"/>
        <w:ind w:firstLineChars="200" w:firstLine="480"/>
        <w:rPr>
          <w:rFonts w:eastAsia="仿宋"/>
          <w:color w:val="000000"/>
          <w:sz w:val="24"/>
        </w:rPr>
      </w:pPr>
    </w:p>
    <w:p w14:paraId="2C6D8C9D" w14:textId="01B83490" w:rsidR="004C7B30" w:rsidRDefault="004C7B30" w:rsidP="00691989">
      <w:pPr>
        <w:spacing w:line="440" w:lineRule="exact"/>
        <w:ind w:firstLineChars="200" w:firstLine="480"/>
        <w:rPr>
          <w:rFonts w:eastAsia="仿宋"/>
          <w:color w:val="000000"/>
          <w:sz w:val="24"/>
        </w:rPr>
      </w:pPr>
    </w:p>
    <w:p w14:paraId="12C51D68" w14:textId="2F05CEE4" w:rsidR="004C7B30" w:rsidRDefault="004C7B30" w:rsidP="00691989">
      <w:pPr>
        <w:spacing w:line="440" w:lineRule="exact"/>
        <w:ind w:firstLineChars="200" w:firstLine="480"/>
        <w:rPr>
          <w:rFonts w:eastAsia="仿宋"/>
          <w:color w:val="000000"/>
          <w:sz w:val="24"/>
        </w:rPr>
      </w:pPr>
    </w:p>
    <w:p w14:paraId="0CDEBC79" w14:textId="57F137E9" w:rsidR="004C7B30" w:rsidRDefault="004C7B30" w:rsidP="00691989">
      <w:pPr>
        <w:spacing w:line="440" w:lineRule="exact"/>
        <w:ind w:firstLineChars="200" w:firstLine="480"/>
        <w:rPr>
          <w:rFonts w:eastAsia="仿宋"/>
          <w:color w:val="000000"/>
          <w:sz w:val="24"/>
        </w:rPr>
      </w:pPr>
    </w:p>
    <w:p w14:paraId="5BFACA32" w14:textId="73EA1FA3" w:rsidR="004C7B30" w:rsidRDefault="004C7B30" w:rsidP="00691989">
      <w:pPr>
        <w:spacing w:line="440" w:lineRule="exact"/>
        <w:ind w:firstLineChars="200" w:firstLine="480"/>
        <w:rPr>
          <w:rFonts w:eastAsia="仿宋"/>
          <w:color w:val="000000"/>
          <w:sz w:val="24"/>
        </w:rPr>
      </w:pPr>
    </w:p>
    <w:p w14:paraId="476885D0" w14:textId="6E06C799" w:rsidR="00691989" w:rsidRPr="00555A21" w:rsidRDefault="00691989" w:rsidP="008F5B57">
      <w:pPr>
        <w:spacing w:line="440" w:lineRule="exact"/>
        <w:ind w:firstLineChars="200" w:firstLine="420"/>
        <w:jc w:val="center"/>
        <w:rPr>
          <w:rFonts w:eastAsia="仿宋"/>
          <w:szCs w:val="21"/>
        </w:rPr>
      </w:pPr>
      <w:r w:rsidRPr="00555A21">
        <w:rPr>
          <w:rFonts w:eastAsia="仿宋"/>
          <w:szCs w:val="21"/>
        </w:rPr>
        <w:t>图</w:t>
      </w:r>
      <w:r w:rsidR="00716B99">
        <w:rPr>
          <w:rFonts w:eastAsia="仿宋"/>
          <w:szCs w:val="21"/>
        </w:rPr>
        <w:t>10</w:t>
      </w:r>
      <w:r w:rsidR="00121B2B">
        <w:rPr>
          <w:rFonts w:eastAsia="仿宋"/>
          <w:szCs w:val="21"/>
        </w:rPr>
        <w:t xml:space="preserve"> </w:t>
      </w:r>
      <w:r w:rsidR="00121B2B">
        <w:rPr>
          <w:rFonts w:eastAsia="仿宋" w:hint="eastAsia"/>
          <w:szCs w:val="21"/>
        </w:rPr>
        <w:t>C</w:t>
      </w:r>
      <w:r w:rsidR="00121B2B">
        <w:rPr>
          <w:rFonts w:eastAsia="仿宋"/>
          <w:szCs w:val="21"/>
        </w:rPr>
        <w:t>n</w:t>
      </w:r>
      <w:r w:rsidR="00121B2B" w:rsidRPr="00555A21">
        <w:rPr>
          <w:rFonts w:eastAsia="仿宋"/>
          <w:szCs w:val="21"/>
        </w:rPr>
        <w:t xml:space="preserve"> MGB</w:t>
      </w:r>
      <w:r w:rsidR="00121B2B">
        <w:rPr>
          <w:rFonts w:eastAsia="仿宋"/>
          <w:szCs w:val="21"/>
        </w:rPr>
        <w:t>-q</w:t>
      </w:r>
      <w:r w:rsidR="00121B2B" w:rsidRPr="00555A21">
        <w:rPr>
          <w:rFonts w:eastAsia="仿宋"/>
          <w:szCs w:val="21"/>
        </w:rPr>
        <w:t>PCR</w:t>
      </w:r>
      <w:r w:rsidRPr="00555A21">
        <w:rPr>
          <w:rFonts w:eastAsia="仿宋"/>
          <w:szCs w:val="21"/>
        </w:rPr>
        <w:t>组间重复性检测扩增曲线</w:t>
      </w:r>
    </w:p>
    <w:p w14:paraId="4408CA0A" w14:textId="77777777" w:rsidR="00535ABD" w:rsidRDefault="00535ABD" w:rsidP="00691989">
      <w:pPr>
        <w:spacing w:line="440" w:lineRule="exact"/>
        <w:jc w:val="center"/>
        <w:rPr>
          <w:rFonts w:eastAsia="仿宋"/>
          <w:szCs w:val="21"/>
        </w:rPr>
      </w:pPr>
    </w:p>
    <w:p w14:paraId="7944AB88" w14:textId="046F7C86" w:rsidR="00691989" w:rsidRPr="00555A21" w:rsidRDefault="00691989" w:rsidP="00691989">
      <w:pPr>
        <w:spacing w:line="440" w:lineRule="exact"/>
        <w:jc w:val="center"/>
        <w:rPr>
          <w:rFonts w:eastAsia="仿宋"/>
          <w:sz w:val="24"/>
        </w:rPr>
      </w:pPr>
      <w:r w:rsidRPr="00555A21">
        <w:rPr>
          <w:rFonts w:eastAsia="仿宋"/>
          <w:szCs w:val="21"/>
        </w:rPr>
        <w:t>表</w:t>
      </w:r>
      <w:r w:rsidR="009C3211">
        <w:rPr>
          <w:rFonts w:eastAsia="仿宋" w:hint="eastAsia"/>
          <w:szCs w:val="21"/>
        </w:rPr>
        <w:t xml:space="preserve">3 </w:t>
      </w:r>
      <w:r w:rsidR="00121B2B">
        <w:rPr>
          <w:rFonts w:eastAsia="仿宋" w:hint="eastAsia"/>
          <w:szCs w:val="21"/>
        </w:rPr>
        <w:t>C</w:t>
      </w:r>
      <w:r w:rsidR="00121B2B">
        <w:rPr>
          <w:rFonts w:eastAsia="仿宋"/>
          <w:szCs w:val="21"/>
        </w:rPr>
        <w:t>n</w:t>
      </w:r>
      <w:r w:rsidRPr="00555A21">
        <w:rPr>
          <w:rFonts w:eastAsia="仿宋"/>
          <w:szCs w:val="21"/>
        </w:rPr>
        <w:t xml:space="preserve"> MGB</w:t>
      </w:r>
      <w:r w:rsidR="00121B2B">
        <w:rPr>
          <w:rFonts w:eastAsia="仿宋"/>
          <w:szCs w:val="21"/>
        </w:rPr>
        <w:t>-q</w:t>
      </w:r>
      <w:r w:rsidRPr="00555A21">
        <w:rPr>
          <w:rFonts w:eastAsia="仿宋"/>
          <w:szCs w:val="21"/>
        </w:rPr>
        <w:t>PCR</w:t>
      </w:r>
      <w:r w:rsidRPr="00555A21">
        <w:rPr>
          <w:rFonts w:eastAsia="仿宋"/>
          <w:szCs w:val="21"/>
        </w:rPr>
        <w:t>组间检测</w:t>
      </w:r>
      <w:r w:rsidRPr="00555A21">
        <w:rPr>
          <w:rFonts w:eastAsia="仿宋"/>
          <w:szCs w:val="21"/>
        </w:rPr>
        <w:t>CT</w:t>
      </w:r>
      <w:r w:rsidRPr="00555A21">
        <w:rPr>
          <w:rFonts w:eastAsia="仿宋"/>
          <w:szCs w:val="21"/>
        </w:rPr>
        <w:t>值</w:t>
      </w:r>
    </w:p>
    <w:tbl>
      <w:tblPr>
        <w:tblStyle w:val="ae"/>
        <w:tblW w:w="8409" w:type="dxa"/>
        <w:jc w:val="center"/>
        <w:tblLook w:val="04A0" w:firstRow="1" w:lastRow="0" w:firstColumn="1" w:lastColumn="0" w:noHBand="0" w:noVBand="1"/>
      </w:tblPr>
      <w:tblGrid>
        <w:gridCol w:w="1704"/>
        <w:gridCol w:w="975"/>
        <w:gridCol w:w="975"/>
        <w:gridCol w:w="975"/>
        <w:gridCol w:w="1752"/>
        <w:gridCol w:w="764"/>
        <w:gridCol w:w="1264"/>
      </w:tblGrid>
      <w:tr w:rsidR="008F5B57" w14:paraId="2F34C6A5" w14:textId="77777777" w:rsidTr="00A355F6">
        <w:trPr>
          <w:jc w:val="center"/>
        </w:trPr>
        <w:tc>
          <w:tcPr>
            <w:tcW w:w="1704" w:type="dxa"/>
            <w:vAlign w:val="center"/>
          </w:tcPr>
          <w:p w14:paraId="0BFD8287" w14:textId="77777777" w:rsidR="008F5B57" w:rsidRPr="00295699" w:rsidRDefault="008F5B57" w:rsidP="00F321C1">
            <w:pPr>
              <w:jc w:val="center"/>
              <w:rPr>
                <w:sz w:val="18"/>
                <w:szCs w:val="18"/>
              </w:rPr>
            </w:pPr>
            <w:r w:rsidRPr="00295699">
              <w:rPr>
                <w:rFonts w:hint="eastAsia"/>
                <w:sz w:val="18"/>
                <w:szCs w:val="18"/>
              </w:rPr>
              <w:t>组间</w:t>
            </w:r>
          </w:p>
        </w:tc>
        <w:tc>
          <w:tcPr>
            <w:tcW w:w="975" w:type="dxa"/>
            <w:vAlign w:val="center"/>
          </w:tcPr>
          <w:p w14:paraId="178529B9" w14:textId="77777777" w:rsidR="008F5B57" w:rsidRPr="00295699" w:rsidRDefault="008F5B57" w:rsidP="00F321C1">
            <w:pPr>
              <w:jc w:val="center"/>
              <w:rPr>
                <w:sz w:val="18"/>
                <w:szCs w:val="18"/>
              </w:rPr>
            </w:pPr>
            <w:r w:rsidRPr="00295699">
              <w:rPr>
                <w:rFonts w:hint="eastAsia"/>
                <w:sz w:val="18"/>
                <w:szCs w:val="18"/>
              </w:rPr>
              <w:t>组间</w:t>
            </w:r>
            <w:r w:rsidRPr="00295699">
              <w:rPr>
                <w:rFonts w:hint="eastAsia"/>
                <w:sz w:val="18"/>
                <w:szCs w:val="18"/>
              </w:rPr>
              <w:t>1</w:t>
            </w:r>
          </w:p>
        </w:tc>
        <w:tc>
          <w:tcPr>
            <w:tcW w:w="975" w:type="dxa"/>
            <w:vAlign w:val="center"/>
          </w:tcPr>
          <w:p w14:paraId="6A9E5CE9" w14:textId="77777777" w:rsidR="008F5B57" w:rsidRPr="00295699" w:rsidRDefault="008F5B57" w:rsidP="00F321C1">
            <w:pPr>
              <w:jc w:val="center"/>
              <w:rPr>
                <w:sz w:val="18"/>
                <w:szCs w:val="18"/>
              </w:rPr>
            </w:pPr>
            <w:r w:rsidRPr="00295699">
              <w:rPr>
                <w:rFonts w:hint="eastAsia"/>
                <w:sz w:val="18"/>
                <w:szCs w:val="18"/>
              </w:rPr>
              <w:t>组间</w:t>
            </w:r>
            <w:r w:rsidRPr="00295699">
              <w:rPr>
                <w:rFonts w:hint="eastAsia"/>
                <w:sz w:val="18"/>
                <w:szCs w:val="18"/>
              </w:rPr>
              <w:t>2</w:t>
            </w:r>
          </w:p>
        </w:tc>
        <w:tc>
          <w:tcPr>
            <w:tcW w:w="975" w:type="dxa"/>
            <w:vAlign w:val="center"/>
          </w:tcPr>
          <w:p w14:paraId="585F48DF" w14:textId="77777777" w:rsidR="008F5B57" w:rsidRPr="00295699" w:rsidRDefault="008F5B57" w:rsidP="00F321C1">
            <w:pPr>
              <w:jc w:val="center"/>
              <w:rPr>
                <w:sz w:val="18"/>
                <w:szCs w:val="18"/>
              </w:rPr>
            </w:pPr>
            <w:r w:rsidRPr="00295699">
              <w:rPr>
                <w:rFonts w:hint="eastAsia"/>
                <w:sz w:val="18"/>
                <w:szCs w:val="18"/>
              </w:rPr>
              <w:t>组间</w:t>
            </w:r>
            <w:r w:rsidRPr="00295699">
              <w:rPr>
                <w:rFonts w:hint="eastAsia"/>
                <w:sz w:val="18"/>
                <w:szCs w:val="18"/>
              </w:rPr>
              <w:t>3</w:t>
            </w:r>
          </w:p>
        </w:tc>
        <w:tc>
          <w:tcPr>
            <w:tcW w:w="1752" w:type="dxa"/>
            <w:vAlign w:val="center"/>
          </w:tcPr>
          <w:p w14:paraId="5A7B7CA9" w14:textId="77777777" w:rsidR="008F5B57" w:rsidRPr="00295699" w:rsidRDefault="008F5B57" w:rsidP="00F321C1">
            <w:pPr>
              <w:jc w:val="center"/>
              <w:rPr>
                <w:sz w:val="18"/>
                <w:szCs w:val="18"/>
              </w:rPr>
            </w:pPr>
            <w:r w:rsidRPr="00295699">
              <w:rPr>
                <w:rFonts w:hint="eastAsia"/>
                <w:sz w:val="18"/>
                <w:szCs w:val="18"/>
              </w:rPr>
              <w:t>3</w:t>
            </w:r>
            <w:r w:rsidRPr="00295699">
              <w:rPr>
                <w:rFonts w:hint="eastAsia"/>
                <w:sz w:val="18"/>
                <w:szCs w:val="18"/>
              </w:rPr>
              <w:t>次检测</w:t>
            </w:r>
            <w:r w:rsidRPr="00295699">
              <w:rPr>
                <w:rFonts w:hint="eastAsia"/>
                <w:sz w:val="18"/>
                <w:szCs w:val="18"/>
              </w:rPr>
              <w:t>CT</w:t>
            </w:r>
            <w:r w:rsidRPr="00295699">
              <w:rPr>
                <w:rFonts w:hint="eastAsia"/>
                <w:sz w:val="18"/>
                <w:szCs w:val="18"/>
              </w:rPr>
              <w:t>均值</w:t>
            </w:r>
          </w:p>
        </w:tc>
        <w:tc>
          <w:tcPr>
            <w:tcW w:w="764" w:type="dxa"/>
            <w:vAlign w:val="center"/>
          </w:tcPr>
          <w:p w14:paraId="4E6A3D94" w14:textId="77777777" w:rsidR="008F5B57" w:rsidRPr="00295699" w:rsidRDefault="008F5B57" w:rsidP="00F321C1">
            <w:pPr>
              <w:jc w:val="center"/>
              <w:rPr>
                <w:sz w:val="18"/>
                <w:szCs w:val="18"/>
              </w:rPr>
            </w:pPr>
            <w:r w:rsidRPr="00295699">
              <w:rPr>
                <w:rFonts w:hint="eastAsia"/>
                <w:sz w:val="18"/>
                <w:szCs w:val="18"/>
              </w:rPr>
              <w:t>标准差</w:t>
            </w:r>
            <w:r w:rsidRPr="00295699">
              <w:rPr>
                <w:rFonts w:hint="eastAsia"/>
                <w:sz w:val="18"/>
                <w:szCs w:val="18"/>
              </w:rPr>
              <w:t>CTSD</w:t>
            </w:r>
          </w:p>
        </w:tc>
        <w:tc>
          <w:tcPr>
            <w:tcW w:w="1264" w:type="dxa"/>
            <w:vAlign w:val="center"/>
          </w:tcPr>
          <w:p w14:paraId="5CC93CF7" w14:textId="77777777" w:rsidR="008F5B57" w:rsidRPr="00295699" w:rsidRDefault="008F5B57" w:rsidP="00F321C1">
            <w:pPr>
              <w:jc w:val="center"/>
              <w:rPr>
                <w:sz w:val="18"/>
                <w:szCs w:val="18"/>
              </w:rPr>
            </w:pPr>
            <w:r w:rsidRPr="00295699">
              <w:rPr>
                <w:rFonts w:hint="eastAsia"/>
                <w:sz w:val="18"/>
                <w:szCs w:val="18"/>
              </w:rPr>
              <w:t>变异系数</w:t>
            </w:r>
            <w:r w:rsidRPr="00295699">
              <w:rPr>
                <w:rFonts w:hint="eastAsia"/>
                <w:sz w:val="18"/>
                <w:szCs w:val="18"/>
              </w:rPr>
              <w:t>CV(%)</w:t>
            </w:r>
          </w:p>
        </w:tc>
      </w:tr>
      <w:tr w:rsidR="008F5B57" w14:paraId="5A3BDF3C" w14:textId="77777777" w:rsidTr="00A355F6">
        <w:trPr>
          <w:jc w:val="center"/>
        </w:trPr>
        <w:tc>
          <w:tcPr>
            <w:tcW w:w="1704" w:type="dxa"/>
            <w:vAlign w:val="center"/>
          </w:tcPr>
          <w:p w14:paraId="16B56589" w14:textId="77777777" w:rsidR="008F5B57" w:rsidRPr="008F5B57" w:rsidRDefault="008F5B57" w:rsidP="00F321C1">
            <w:pPr>
              <w:spacing w:line="200" w:lineRule="exact"/>
              <w:jc w:val="center"/>
              <w:rPr>
                <w:rFonts w:eastAsia="仿宋"/>
                <w:szCs w:val="21"/>
              </w:rPr>
            </w:pPr>
            <w:r w:rsidRPr="008F5B57">
              <w:rPr>
                <w:rFonts w:eastAsia="仿宋"/>
                <w:szCs w:val="21"/>
              </w:rPr>
              <w:t>Cn</w:t>
            </w:r>
            <w:r w:rsidRPr="008F5B57">
              <w:rPr>
                <w:rFonts w:eastAsia="仿宋"/>
                <w:szCs w:val="21"/>
              </w:rPr>
              <w:t>质粒</w:t>
            </w:r>
            <w:r w:rsidRPr="008F5B57">
              <w:rPr>
                <w:rFonts w:eastAsia="仿宋"/>
                <w:szCs w:val="21"/>
              </w:rPr>
              <w:t>10</w:t>
            </w:r>
            <w:r w:rsidRPr="008F5B57">
              <w:rPr>
                <w:rFonts w:eastAsia="仿宋"/>
                <w:szCs w:val="21"/>
                <w:vertAlign w:val="superscript"/>
              </w:rPr>
              <w:t>6</w:t>
            </w:r>
          </w:p>
        </w:tc>
        <w:tc>
          <w:tcPr>
            <w:tcW w:w="975" w:type="dxa"/>
            <w:vAlign w:val="center"/>
          </w:tcPr>
          <w:p w14:paraId="4804F815" w14:textId="77777777" w:rsidR="008F5B57" w:rsidRPr="008F5B57" w:rsidRDefault="008F5B57" w:rsidP="00F321C1">
            <w:pPr>
              <w:jc w:val="center"/>
              <w:rPr>
                <w:szCs w:val="21"/>
              </w:rPr>
            </w:pPr>
            <w:r w:rsidRPr="008F5B57">
              <w:rPr>
                <w:rFonts w:ascii="等线" w:eastAsia="等线" w:hAnsi="等线" w:hint="eastAsia"/>
                <w:color w:val="000000"/>
                <w:szCs w:val="21"/>
              </w:rPr>
              <w:t>20.62</w:t>
            </w:r>
          </w:p>
        </w:tc>
        <w:tc>
          <w:tcPr>
            <w:tcW w:w="975" w:type="dxa"/>
            <w:vAlign w:val="center"/>
          </w:tcPr>
          <w:p w14:paraId="01AE2A21" w14:textId="77777777" w:rsidR="008F5B57" w:rsidRPr="008F5B57" w:rsidRDefault="008F5B57" w:rsidP="00F321C1">
            <w:pPr>
              <w:jc w:val="center"/>
              <w:rPr>
                <w:szCs w:val="21"/>
              </w:rPr>
            </w:pPr>
            <w:r w:rsidRPr="008F5B57">
              <w:rPr>
                <w:rFonts w:ascii="等线" w:eastAsia="等线" w:hAnsi="等线" w:hint="eastAsia"/>
                <w:color w:val="000000"/>
                <w:szCs w:val="21"/>
              </w:rPr>
              <w:t>20.77</w:t>
            </w:r>
          </w:p>
        </w:tc>
        <w:tc>
          <w:tcPr>
            <w:tcW w:w="975" w:type="dxa"/>
            <w:vAlign w:val="center"/>
          </w:tcPr>
          <w:p w14:paraId="1192E811" w14:textId="77777777" w:rsidR="008F5B57" w:rsidRPr="008F5B57" w:rsidRDefault="008F5B57" w:rsidP="00F321C1">
            <w:pPr>
              <w:jc w:val="center"/>
              <w:rPr>
                <w:szCs w:val="21"/>
              </w:rPr>
            </w:pPr>
            <w:r w:rsidRPr="008F5B57">
              <w:rPr>
                <w:rFonts w:ascii="等线" w:eastAsia="等线" w:hAnsi="等线" w:hint="eastAsia"/>
                <w:color w:val="000000"/>
                <w:szCs w:val="21"/>
              </w:rPr>
              <w:t>20.76</w:t>
            </w:r>
          </w:p>
        </w:tc>
        <w:tc>
          <w:tcPr>
            <w:tcW w:w="1752" w:type="dxa"/>
            <w:vAlign w:val="center"/>
          </w:tcPr>
          <w:p w14:paraId="4BDD90DF" w14:textId="77777777" w:rsidR="008F5B57" w:rsidRPr="008F5B57" w:rsidRDefault="008F5B57" w:rsidP="00F321C1">
            <w:pPr>
              <w:jc w:val="center"/>
              <w:rPr>
                <w:rFonts w:ascii="Calibri" w:hAnsi="Calibri" w:cs="宋体"/>
                <w:color w:val="000000"/>
                <w:szCs w:val="21"/>
              </w:rPr>
            </w:pPr>
            <w:r w:rsidRPr="008F5B57">
              <w:rPr>
                <w:rFonts w:ascii="等线" w:eastAsia="等线" w:hAnsi="等线" w:hint="eastAsia"/>
                <w:color w:val="000000"/>
                <w:szCs w:val="21"/>
              </w:rPr>
              <w:t>20.72</w:t>
            </w:r>
          </w:p>
        </w:tc>
        <w:tc>
          <w:tcPr>
            <w:tcW w:w="764" w:type="dxa"/>
            <w:vAlign w:val="center"/>
          </w:tcPr>
          <w:p w14:paraId="0E0B8A70" w14:textId="77777777" w:rsidR="008F5B57" w:rsidRPr="008F5B57" w:rsidRDefault="008F5B57" w:rsidP="00F321C1">
            <w:pPr>
              <w:jc w:val="center"/>
              <w:rPr>
                <w:rFonts w:ascii="Calibri" w:hAnsi="Calibri" w:cs="宋体"/>
                <w:color w:val="000000"/>
                <w:szCs w:val="21"/>
              </w:rPr>
            </w:pPr>
            <w:r w:rsidRPr="008F5B57">
              <w:rPr>
                <w:rFonts w:ascii="等线" w:eastAsia="等线" w:hAnsi="等线" w:hint="eastAsia"/>
                <w:color w:val="000000"/>
                <w:szCs w:val="21"/>
              </w:rPr>
              <w:t>0.084</w:t>
            </w:r>
          </w:p>
        </w:tc>
        <w:tc>
          <w:tcPr>
            <w:tcW w:w="1264" w:type="dxa"/>
            <w:vAlign w:val="center"/>
          </w:tcPr>
          <w:p w14:paraId="6BCAB2D7" w14:textId="77777777" w:rsidR="008F5B57" w:rsidRPr="008F5B57" w:rsidRDefault="008F5B57" w:rsidP="00F321C1">
            <w:pPr>
              <w:jc w:val="center"/>
              <w:rPr>
                <w:rFonts w:ascii="Calibri" w:hAnsi="Calibri" w:cs="宋体"/>
                <w:color w:val="000000"/>
                <w:szCs w:val="21"/>
              </w:rPr>
            </w:pPr>
            <w:r w:rsidRPr="008F5B57">
              <w:rPr>
                <w:rFonts w:ascii="等线" w:eastAsia="等线" w:hAnsi="等线" w:hint="eastAsia"/>
                <w:color w:val="000000"/>
                <w:szCs w:val="21"/>
              </w:rPr>
              <w:t>0.40</w:t>
            </w:r>
          </w:p>
        </w:tc>
      </w:tr>
      <w:tr w:rsidR="008F5B57" w14:paraId="225C4C3F" w14:textId="77777777" w:rsidTr="00A355F6">
        <w:trPr>
          <w:jc w:val="center"/>
        </w:trPr>
        <w:tc>
          <w:tcPr>
            <w:tcW w:w="1704" w:type="dxa"/>
            <w:vAlign w:val="center"/>
          </w:tcPr>
          <w:p w14:paraId="45EFE7D3" w14:textId="77777777" w:rsidR="008F5B57" w:rsidRPr="008F5B57" w:rsidRDefault="008F5B57" w:rsidP="00F321C1">
            <w:pPr>
              <w:spacing w:line="200" w:lineRule="exact"/>
              <w:jc w:val="center"/>
              <w:rPr>
                <w:rFonts w:eastAsia="仿宋"/>
                <w:szCs w:val="21"/>
              </w:rPr>
            </w:pPr>
            <w:r w:rsidRPr="008F5B57">
              <w:rPr>
                <w:rFonts w:eastAsia="仿宋"/>
                <w:szCs w:val="21"/>
              </w:rPr>
              <w:t>Cn</w:t>
            </w:r>
            <w:r w:rsidRPr="008F5B57">
              <w:rPr>
                <w:rFonts w:eastAsia="仿宋"/>
                <w:szCs w:val="21"/>
              </w:rPr>
              <w:t>质粒</w:t>
            </w:r>
            <w:r w:rsidRPr="008F5B57">
              <w:rPr>
                <w:rFonts w:eastAsia="仿宋"/>
                <w:szCs w:val="21"/>
              </w:rPr>
              <w:t>10</w:t>
            </w:r>
            <w:r w:rsidRPr="008F5B57">
              <w:rPr>
                <w:rFonts w:eastAsia="仿宋"/>
                <w:szCs w:val="21"/>
                <w:vertAlign w:val="superscript"/>
              </w:rPr>
              <w:t>5</w:t>
            </w:r>
          </w:p>
        </w:tc>
        <w:tc>
          <w:tcPr>
            <w:tcW w:w="975" w:type="dxa"/>
            <w:vAlign w:val="center"/>
          </w:tcPr>
          <w:p w14:paraId="1F9D5A21" w14:textId="77777777" w:rsidR="008F5B57" w:rsidRPr="008F5B57" w:rsidRDefault="008F5B57" w:rsidP="00F321C1">
            <w:pPr>
              <w:jc w:val="center"/>
              <w:rPr>
                <w:szCs w:val="21"/>
              </w:rPr>
            </w:pPr>
            <w:r w:rsidRPr="008F5B57">
              <w:rPr>
                <w:rFonts w:ascii="等线" w:eastAsia="等线" w:hAnsi="等线" w:hint="eastAsia"/>
                <w:color w:val="000000"/>
                <w:szCs w:val="21"/>
              </w:rPr>
              <w:t>24.24</w:t>
            </w:r>
          </w:p>
        </w:tc>
        <w:tc>
          <w:tcPr>
            <w:tcW w:w="975" w:type="dxa"/>
            <w:vAlign w:val="center"/>
          </w:tcPr>
          <w:p w14:paraId="72975A9C" w14:textId="77777777" w:rsidR="008F5B57" w:rsidRPr="008F5B57" w:rsidRDefault="008F5B57" w:rsidP="00F321C1">
            <w:pPr>
              <w:jc w:val="center"/>
              <w:rPr>
                <w:szCs w:val="21"/>
              </w:rPr>
            </w:pPr>
            <w:r w:rsidRPr="008F5B57">
              <w:rPr>
                <w:rFonts w:ascii="等线" w:eastAsia="等线" w:hAnsi="等线" w:hint="eastAsia"/>
                <w:color w:val="000000"/>
                <w:szCs w:val="21"/>
              </w:rPr>
              <w:t>24.34</w:t>
            </w:r>
          </w:p>
        </w:tc>
        <w:tc>
          <w:tcPr>
            <w:tcW w:w="975" w:type="dxa"/>
            <w:vAlign w:val="center"/>
          </w:tcPr>
          <w:p w14:paraId="337BFC79" w14:textId="77777777" w:rsidR="008F5B57" w:rsidRPr="008F5B57" w:rsidRDefault="008F5B57" w:rsidP="00F321C1">
            <w:pPr>
              <w:jc w:val="center"/>
              <w:rPr>
                <w:szCs w:val="21"/>
              </w:rPr>
            </w:pPr>
            <w:r w:rsidRPr="008F5B57">
              <w:rPr>
                <w:rFonts w:ascii="等线" w:eastAsia="等线" w:hAnsi="等线" w:hint="eastAsia"/>
                <w:color w:val="000000"/>
                <w:szCs w:val="21"/>
              </w:rPr>
              <w:t>24.18</w:t>
            </w:r>
          </w:p>
        </w:tc>
        <w:tc>
          <w:tcPr>
            <w:tcW w:w="1752" w:type="dxa"/>
            <w:vAlign w:val="center"/>
          </w:tcPr>
          <w:p w14:paraId="369173B7" w14:textId="77777777" w:rsidR="008F5B57" w:rsidRPr="008F5B57" w:rsidRDefault="008F5B57" w:rsidP="00F321C1">
            <w:pPr>
              <w:jc w:val="center"/>
              <w:rPr>
                <w:rFonts w:ascii="Calibri" w:hAnsi="Calibri" w:cs="宋体"/>
                <w:color w:val="000000"/>
                <w:szCs w:val="21"/>
              </w:rPr>
            </w:pPr>
            <w:r w:rsidRPr="008F5B57">
              <w:rPr>
                <w:rFonts w:ascii="等线" w:eastAsia="等线" w:hAnsi="等线" w:hint="eastAsia"/>
                <w:color w:val="000000"/>
                <w:szCs w:val="21"/>
              </w:rPr>
              <w:t>24.25</w:t>
            </w:r>
          </w:p>
        </w:tc>
        <w:tc>
          <w:tcPr>
            <w:tcW w:w="764" w:type="dxa"/>
            <w:vAlign w:val="center"/>
          </w:tcPr>
          <w:p w14:paraId="05111172" w14:textId="77777777" w:rsidR="008F5B57" w:rsidRPr="008F5B57" w:rsidRDefault="008F5B57" w:rsidP="00F321C1">
            <w:pPr>
              <w:jc w:val="center"/>
              <w:rPr>
                <w:rFonts w:ascii="Calibri" w:hAnsi="Calibri" w:cs="宋体"/>
                <w:color w:val="000000"/>
                <w:szCs w:val="21"/>
              </w:rPr>
            </w:pPr>
            <w:r w:rsidRPr="008F5B57">
              <w:rPr>
                <w:rFonts w:ascii="等线" w:eastAsia="等线" w:hAnsi="等线" w:hint="eastAsia"/>
                <w:color w:val="000000"/>
                <w:szCs w:val="21"/>
              </w:rPr>
              <w:t>0.081</w:t>
            </w:r>
          </w:p>
        </w:tc>
        <w:tc>
          <w:tcPr>
            <w:tcW w:w="1264" w:type="dxa"/>
            <w:vAlign w:val="center"/>
          </w:tcPr>
          <w:p w14:paraId="7AD6ED58" w14:textId="77777777" w:rsidR="008F5B57" w:rsidRPr="008F5B57" w:rsidRDefault="008F5B57" w:rsidP="00F321C1">
            <w:pPr>
              <w:jc w:val="center"/>
              <w:rPr>
                <w:rFonts w:ascii="Calibri" w:hAnsi="Calibri" w:cs="宋体"/>
                <w:color w:val="000000"/>
                <w:szCs w:val="21"/>
              </w:rPr>
            </w:pPr>
            <w:r w:rsidRPr="008F5B57">
              <w:rPr>
                <w:rFonts w:ascii="等线" w:eastAsia="等线" w:hAnsi="等线" w:hint="eastAsia"/>
                <w:color w:val="000000"/>
                <w:szCs w:val="21"/>
              </w:rPr>
              <w:t>0.33</w:t>
            </w:r>
          </w:p>
        </w:tc>
      </w:tr>
      <w:tr w:rsidR="008F5B57" w14:paraId="7B16DFF2" w14:textId="77777777" w:rsidTr="00A355F6">
        <w:trPr>
          <w:jc w:val="center"/>
        </w:trPr>
        <w:tc>
          <w:tcPr>
            <w:tcW w:w="1704" w:type="dxa"/>
            <w:vAlign w:val="center"/>
          </w:tcPr>
          <w:p w14:paraId="49E5C95B" w14:textId="77777777" w:rsidR="008F5B57" w:rsidRPr="008F5B57" w:rsidRDefault="008F5B57" w:rsidP="00F321C1">
            <w:pPr>
              <w:spacing w:line="200" w:lineRule="exact"/>
              <w:jc w:val="center"/>
              <w:rPr>
                <w:rFonts w:eastAsia="仿宋"/>
                <w:szCs w:val="21"/>
              </w:rPr>
            </w:pPr>
            <w:r w:rsidRPr="008F5B57">
              <w:rPr>
                <w:rFonts w:eastAsia="仿宋"/>
                <w:szCs w:val="21"/>
              </w:rPr>
              <w:t>Cn</w:t>
            </w:r>
            <w:r w:rsidRPr="008F5B57">
              <w:rPr>
                <w:rFonts w:eastAsia="仿宋"/>
                <w:szCs w:val="21"/>
              </w:rPr>
              <w:t>质粒</w:t>
            </w:r>
            <w:r w:rsidRPr="008F5B57">
              <w:rPr>
                <w:rFonts w:eastAsia="仿宋"/>
                <w:szCs w:val="21"/>
              </w:rPr>
              <w:t>10</w:t>
            </w:r>
            <w:r w:rsidRPr="008F5B57">
              <w:rPr>
                <w:rFonts w:eastAsia="仿宋"/>
                <w:szCs w:val="21"/>
                <w:vertAlign w:val="superscript"/>
              </w:rPr>
              <w:t>4</w:t>
            </w:r>
          </w:p>
        </w:tc>
        <w:tc>
          <w:tcPr>
            <w:tcW w:w="975" w:type="dxa"/>
            <w:vAlign w:val="center"/>
          </w:tcPr>
          <w:p w14:paraId="0F6A71F1" w14:textId="77777777" w:rsidR="008F5B57" w:rsidRPr="008F5B57" w:rsidRDefault="008F5B57" w:rsidP="00F321C1">
            <w:pPr>
              <w:jc w:val="center"/>
              <w:rPr>
                <w:szCs w:val="21"/>
              </w:rPr>
            </w:pPr>
            <w:r w:rsidRPr="008F5B57">
              <w:rPr>
                <w:rFonts w:ascii="等线" w:eastAsia="等线" w:hAnsi="等线" w:hint="eastAsia"/>
                <w:color w:val="000000"/>
                <w:szCs w:val="21"/>
              </w:rPr>
              <w:t>27.47</w:t>
            </w:r>
          </w:p>
        </w:tc>
        <w:tc>
          <w:tcPr>
            <w:tcW w:w="975" w:type="dxa"/>
            <w:vAlign w:val="center"/>
          </w:tcPr>
          <w:p w14:paraId="01A1E1C7" w14:textId="77777777" w:rsidR="008F5B57" w:rsidRPr="008F5B57" w:rsidRDefault="008F5B57" w:rsidP="00F321C1">
            <w:pPr>
              <w:jc w:val="center"/>
              <w:rPr>
                <w:szCs w:val="21"/>
              </w:rPr>
            </w:pPr>
            <w:r w:rsidRPr="008F5B57">
              <w:rPr>
                <w:rFonts w:ascii="等线" w:eastAsia="等线" w:hAnsi="等线" w:hint="eastAsia"/>
                <w:color w:val="000000"/>
                <w:szCs w:val="21"/>
              </w:rPr>
              <w:t>27.55</w:t>
            </w:r>
          </w:p>
        </w:tc>
        <w:tc>
          <w:tcPr>
            <w:tcW w:w="975" w:type="dxa"/>
            <w:vAlign w:val="center"/>
          </w:tcPr>
          <w:p w14:paraId="3A5F3DC0" w14:textId="77777777" w:rsidR="008F5B57" w:rsidRPr="008F5B57" w:rsidRDefault="008F5B57" w:rsidP="00F321C1">
            <w:pPr>
              <w:jc w:val="center"/>
              <w:rPr>
                <w:szCs w:val="21"/>
              </w:rPr>
            </w:pPr>
            <w:r w:rsidRPr="008F5B57">
              <w:rPr>
                <w:rFonts w:ascii="等线" w:eastAsia="等线" w:hAnsi="等线" w:hint="eastAsia"/>
                <w:color w:val="000000"/>
                <w:szCs w:val="21"/>
              </w:rPr>
              <w:t>27.48</w:t>
            </w:r>
          </w:p>
        </w:tc>
        <w:tc>
          <w:tcPr>
            <w:tcW w:w="1752" w:type="dxa"/>
            <w:vAlign w:val="center"/>
          </w:tcPr>
          <w:p w14:paraId="72D0B9E7" w14:textId="77777777" w:rsidR="008F5B57" w:rsidRPr="008F5B57" w:rsidRDefault="008F5B57" w:rsidP="00F321C1">
            <w:pPr>
              <w:jc w:val="center"/>
              <w:rPr>
                <w:rFonts w:ascii="Calibri" w:hAnsi="Calibri" w:cs="宋体"/>
                <w:color w:val="000000"/>
                <w:szCs w:val="21"/>
              </w:rPr>
            </w:pPr>
            <w:r w:rsidRPr="008F5B57">
              <w:rPr>
                <w:rFonts w:ascii="等线" w:eastAsia="等线" w:hAnsi="等线" w:hint="eastAsia"/>
                <w:color w:val="000000"/>
                <w:szCs w:val="21"/>
              </w:rPr>
              <w:t>27.50</w:t>
            </w:r>
          </w:p>
        </w:tc>
        <w:tc>
          <w:tcPr>
            <w:tcW w:w="764" w:type="dxa"/>
            <w:vAlign w:val="center"/>
          </w:tcPr>
          <w:p w14:paraId="4C78BF57" w14:textId="77777777" w:rsidR="008F5B57" w:rsidRPr="008F5B57" w:rsidRDefault="008F5B57" w:rsidP="00F321C1">
            <w:pPr>
              <w:jc w:val="center"/>
              <w:rPr>
                <w:rFonts w:ascii="Calibri" w:hAnsi="Calibri" w:cs="宋体"/>
                <w:color w:val="000000"/>
                <w:szCs w:val="21"/>
              </w:rPr>
            </w:pPr>
            <w:r w:rsidRPr="008F5B57">
              <w:rPr>
                <w:rFonts w:ascii="等线" w:eastAsia="等线" w:hAnsi="等线" w:hint="eastAsia"/>
                <w:color w:val="000000"/>
                <w:szCs w:val="21"/>
              </w:rPr>
              <w:t>0.044</w:t>
            </w:r>
          </w:p>
        </w:tc>
        <w:tc>
          <w:tcPr>
            <w:tcW w:w="1264" w:type="dxa"/>
            <w:vAlign w:val="center"/>
          </w:tcPr>
          <w:p w14:paraId="4F514026" w14:textId="77777777" w:rsidR="008F5B57" w:rsidRPr="008F5B57" w:rsidRDefault="008F5B57" w:rsidP="00F321C1">
            <w:pPr>
              <w:jc w:val="center"/>
              <w:rPr>
                <w:rFonts w:ascii="Calibri" w:hAnsi="Calibri" w:cs="宋体"/>
                <w:color w:val="000000"/>
                <w:szCs w:val="21"/>
              </w:rPr>
            </w:pPr>
            <w:r w:rsidRPr="008F5B57">
              <w:rPr>
                <w:rFonts w:ascii="等线" w:eastAsia="等线" w:hAnsi="等线" w:hint="eastAsia"/>
                <w:color w:val="000000"/>
                <w:szCs w:val="21"/>
              </w:rPr>
              <w:t>0.16</w:t>
            </w:r>
          </w:p>
        </w:tc>
      </w:tr>
      <w:tr w:rsidR="008F5B57" w14:paraId="7C89E656" w14:textId="77777777" w:rsidTr="00A355F6">
        <w:trPr>
          <w:jc w:val="center"/>
        </w:trPr>
        <w:tc>
          <w:tcPr>
            <w:tcW w:w="1704" w:type="dxa"/>
            <w:vAlign w:val="center"/>
          </w:tcPr>
          <w:p w14:paraId="379A4791" w14:textId="77777777" w:rsidR="008F5B57" w:rsidRPr="008F5B57" w:rsidRDefault="008F5B57" w:rsidP="00F321C1">
            <w:pPr>
              <w:spacing w:line="200" w:lineRule="exact"/>
              <w:jc w:val="center"/>
              <w:rPr>
                <w:rFonts w:eastAsia="仿宋"/>
                <w:szCs w:val="21"/>
              </w:rPr>
            </w:pPr>
            <w:r w:rsidRPr="008F5B57">
              <w:rPr>
                <w:rFonts w:eastAsia="仿宋"/>
                <w:szCs w:val="21"/>
              </w:rPr>
              <w:t>Cn</w:t>
            </w:r>
            <w:r w:rsidRPr="008F5B57">
              <w:rPr>
                <w:rFonts w:eastAsia="仿宋"/>
                <w:szCs w:val="21"/>
              </w:rPr>
              <w:t>质粒</w:t>
            </w:r>
            <w:r w:rsidRPr="008F5B57">
              <w:rPr>
                <w:rFonts w:eastAsia="仿宋"/>
                <w:szCs w:val="21"/>
              </w:rPr>
              <w:t>10</w:t>
            </w:r>
            <w:r w:rsidRPr="008F5B57">
              <w:rPr>
                <w:rFonts w:eastAsia="仿宋"/>
                <w:szCs w:val="21"/>
                <w:vertAlign w:val="superscript"/>
              </w:rPr>
              <w:t>3</w:t>
            </w:r>
          </w:p>
        </w:tc>
        <w:tc>
          <w:tcPr>
            <w:tcW w:w="975" w:type="dxa"/>
            <w:vAlign w:val="center"/>
          </w:tcPr>
          <w:p w14:paraId="34B85ADF" w14:textId="77777777" w:rsidR="008F5B57" w:rsidRPr="008F5B57" w:rsidRDefault="008F5B57" w:rsidP="00F321C1">
            <w:pPr>
              <w:jc w:val="center"/>
              <w:rPr>
                <w:szCs w:val="21"/>
              </w:rPr>
            </w:pPr>
            <w:r w:rsidRPr="008F5B57">
              <w:rPr>
                <w:rFonts w:ascii="等线" w:eastAsia="等线" w:hAnsi="等线" w:hint="eastAsia"/>
                <w:color w:val="000000"/>
                <w:szCs w:val="21"/>
              </w:rPr>
              <w:t>31.17</w:t>
            </w:r>
          </w:p>
        </w:tc>
        <w:tc>
          <w:tcPr>
            <w:tcW w:w="975" w:type="dxa"/>
            <w:vAlign w:val="center"/>
          </w:tcPr>
          <w:p w14:paraId="1F82E4A5" w14:textId="77777777" w:rsidR="008F5B57" w:rsidRPr="008F5B57" w:rsidRDefault="008F5B57" w:rsidP="00F321C1">
            <w:pPr>
              <w:jc w:val="center"/>
              <w:rPr>
                <w:szCs w:val="21"/>
              </w:rPr>
            </w:pPr>
            <w:r w:rsidRPr="008F5B57">
              <w:rPr>
                <w:rFonts w:ascii="等线" w:eastAsia="等线" w:hAnsi="等线" w:hint="eastAsia"/>
                <w:color w:val="000000"/>
                <w:szCs w:val="21"/>
              </w:rPr>
              <w:t>31</w:t>
            </w:r>
          </w:p>
        </w:tc>
        <w:tc>
          <w:tcPr>
            <w:tcW w:w="975" w:type="dxa"/>
            <w:vAlign w:val="center"/>
          </w:tcPr>
          <w:p w14:paraId="7B8A5A4A" w14:textId="77777777" w:rsidR="008F5B57" w:rsidRPr="008F5B57" w:rsidRDefault="008F5B57" w:rsidP="00F321C1">
            <w:pPr>
              <w:jc w:val="center"/>
              <w:rPr>
                <w:szCs w:val="21"/>
              </w:rPr>
            </w:pPr>
            <w:r w:rsidRPr="008F5B57">
              <w:rPr>
                <w:rFonts w:ascii="等线" w:eastAsia="等线" w:hAnsi="等线" w:hint="eastAsia"/>
                <w:color w:val="000000"/>
                <w:szCs w:val="21"/>
              </w:rPr>
              <w:t>30.99</w:t>
            </w:r>
          </w:p>
        </w:tc>
        <w:tc>
          <w:tcPr>
            <w:tcW w:w="1752" w:type="dxa"/>
            <w:vAlign w:val="center"/>
          </w:tcPr>
          <w:p w14:paraId="05B6CC9C" w14:textId="77777777" w:rsidR="008F5B57" w:rsidRPr="008F5B57" w:rsidRDefault="008F5B57" w:rsidP="00F321C1">
            <w:pPr>
              <w:jc w:val="center"/>
              <w:rPr>
                <w:rFonts w:ascii="Calibri" w:hAnsi="Calibri" w:cs="宋体"/>
                <w:color w:val="000000"/>
                <w:szCs w:val="21"/>
              </w:rPr>
            </w:pPr>
            <w:r w:rsidRPr="008F5B57">
              <w:rPr>
                <w:rFonts w:ascii="等线" w:eastAsia="等线" w:hAnsi="等线" w:hint="eastAsia"/>
                <w:color w:val="000000"/>
                <w:szCs w:val="21"/>
              </w:rPr>
              <w:t>31.05</w:t>
            </w:r>
          </w:p>
        </w:tc>
        <w:tc>
          <w:tcPr>
            <w:tcW w:w="764" w:type="dxa"/>
            <w:vAlign w:val="center"/>
          </w:tcPr>
          <w:p w14:paraId="50D43CBC" w14:textId="77777777" w:rsidR="008F5B57" w:rsidRPr="008F5B57" w:rsidRDefault="008F5B57" w:rsidP="00F321C1">
            <w:pPr>
              <w:jc w:val="center"/>
              <w:rPr>
                <w:rFonts w:ascii="Calibri" w:hAnsi="Calibri" w:cs="宋体"/>
                <w:color w:val="000000"/>
                <w:szCs w:val="21"/>
              </w:rPr>
            </w:pPr>
            <w:r w:rsidRPr="008F5B57">
              <w:rPr>
                <w:rFonts w:ascii="等线" w:eastAsia="等线" w:hAnsi="等线" w:hint="eastAsia"/>
                <w:color w:val="000000"/>
                <w:szCs w:val="21"/>
              </w:rPr>
              <w:t>0.101</w:t>
            </w:r>
          </w:p>
        </w:tc>
        <w:tc>
          <w:tcPr>
            <w:tcW w:w="1264" w:type="dxa"/>
            <w:vAlign w:val="center"/>
          </w:tcPr>
          <w:p w14:paraId="792ADDBF" w14:textId="77777777" w:rsidR="008F5B57" w:rsidRPr="008F5B57" w:rsidRDefault="008F5B57" w:rsidP="00F321C1">
            <w:pPr>
              <w:jc w:val="center"/>
              <w:rPr>
                <w:rFonts w:ascii="Calibri" w:hAnsi="Calibri" w:cs="宋体"/>
                <w:color w:val="000000"/>
                <w:szCs w:val="21"/>
              </w:rPr>
            </w:pPr>
            <w:r w:rsidRPr="008F5B57">
              <w:rPr>
                <w:rFonts w:ascii="等线" w:eastAsia="等线" w:hAnsi="等线" w:hint="eastAsia"/>
                <w:color w:val="000000"/>
                <w:szCs w:val="21"/>
              </w:rPr>
              <w:t>0.33</w:t>
            </w:r>
          </w:p>
        </w:tc>
      </w:tr>
      <w:tr w:rsidR="008F5B57" w14:paraId="0A55A643" w14:textId="77777777" w:rsidTr="00A355F6">
        <w:trPr>
          <w:jc w:val="center"/>
        </w:trPr>
        <w:tc>
          <w:tcPr>
            <w:tcW w:w="1704" w:type="dxa"/>
            <w:vAlign w:val="center"/>
          </w:tcPr>
          <w:p w14:paraId="51567E7B" w14:textId="77777777" w:rsidR="008F5B57" w:rsidRPr="008F5B57" w:rsidRDefault="008F5B57" w:rsidP="00F321C1">
            <w:pPr>
              <w:spacing w:line="200" w:lineRule="exact"/>
              <w:jc w:val="center"/>
              <w:rPr>
                <w:rFonts w:eastAsia="仿宋"/>
                <w:szCs w:val="21"/>
              </w:rPr>
            </w:pPr>
            <w:r w:rsidRPr="008F5B57">
              <w:rPr>
                <w:rFonts w:eastAsia="仿宋"/>
                <w:szCs w:val="21"/>
              </w:rPr>
              <w:t>Cn</w:t>
            </w:r>
            <w:r w:rsidRPr="008F5B57">
              <w:rPr>
                <w:rFonts w:eastAsia="仿宋"/>
                <w:szCs w:val="21"/>
              </w:rPr>
              <w:t>质粒</w:t>
            </w:r>
            <w:r w:rsidRPr="008F5B57">
              <w:rPr>
                <w:rFonts w:eastAsia="仿宋"/>
                <w:szCs w:val="21"/>
              </w:rPr>
              <w:t>10</w:t>
            </w:r>
            <w:r w:rsidRPr="008F5B57">
              <w:rPr>
                <w:rFonts w:eastAsia="仿宋"/>
                <w:szCs w:val="21"/>
                <w:vertAlign w:val="superscript"/>
              </w:rPr>
              <w:t>2</w:t>
            </w:r>
          </w:p>
        </w:tc>
        <w:tc>
          <w:tcPr>
            <w:tcW w:w="975" w:type="dxa"/>
            <w:vAlign w:val="center"/>
          </w:tcPr>
          <w:p w14:paraId="7E3F1DA8" w14:textId="77777777" w:rsidR="008F5B57" w:rsidRPr="008F5B57" w:rsidRDefault="008F5B57" w:rsidP="00F321C1">
            <w:pPr>
              <w:jc w:val="center"/>
              <w:rPr>
                <w:szCs w:val="21"/>
              </w:rPr>
            </w:pPr>
            <w:r w:rsidRPr="008F5B57">
              <w:rPr>
                <w:rFonts w:ascii="等线" w:eastAsia="等线" w:hAnsi="等线" w:hint="eastAsia"/>
                <w:color w:val="000000"/>
                <w:szCs w:val="21"/>
              </w:rPr>
              <w:t>34.18</w:t>
            </w:r>
          </w:p>
        </w:tc>
        <w:tc>
          <w:tcPr>
            <w:tcW w:w="975" w:type="dxa"/>
            <w:vAlign w:val="center"/>
          </w:tcPr>
          <w:p w14:paraId="5661A23A" w14:textId="77777777" w:rsidR="008F5B57" w:rsidRPr="008F5B57" w:rsidRDefault="008F5B57" w:rsidP="00F321C1">
            <w:pPr>
              <w:jc w:val="center"/>
              <w:rPr>
                <w:szCs w:val="21"/>
              </w:rPr>
            </w:pPr>
            <w:r w:rsidRPr="008F5B57">
              <w:rPr>
                <w:rFonts w:ascii="等线" w:eastAsia="等线" w:hAnsi="等线" w:hint="eastAsia"/>
                <w:color w:val="000000"/>
                <w:szCs w:val="21"/>
              </w:rPr>
              <w:t>34.02</w:t>
            </w:r>
          </w:p>
        </w:tc>
        <w:tc>
          <w:tcPr>
            <w:tcW w:w="975" w:type="dxa"/>
            <w:vAlign w:val="center"/>
          </w:tcPr>
          <w:p w14:paraId="7A996FFF" w14:textId="77777777" w:rsidR="008F5B57" w:rsidRPr="008F5B57" w:rsidRDefault="008F5B57" w:rsidP="00F321C1">
            <w:pPr>
              <w:jc w:val="center"/>
              <w:rPr>
                <w:szCs w:val="21"/>
              </w:rPr>
            </w:pPr>
            <w:r w:rsidRPr="008F5B57">
              <w:rPr>
                <w:rFonts w:ascii="等线" w:eastAsia="等线" w:hAnsi="等线" w:hint="eastAsia"/>
                <w:color w:val="000000"/>
                <w:szCs w:val="21"/>
              </w:rPr>
              <w:t>33.69</w:t>
            </w:r>
          </w:p>
        </w:tc>
        <w:tc>
          <w:tcPr>
            <w:tcW w:w="1752" w:type="dxa"/>
            <w:vAlign w:val="center"/>
          </w:tcPr>
          <w:p w14:paraId="6B6A7D2D" w14:textId="77777777" w:rsidR="008F5B57" w:rsidRPr="008F5B57" w:rsidRDefault="008F5B57" w:rsidP="00F321C1">
            <w:pPr>
              <w:jc w:val="center"/>
              <w:rPr>
                <w:rFonts w:ascii="Calibri" w:hAnsi="Calibri" w:cs="宋体"/>
                <w:color w:val="000000"/>
                <w:szCs w:val="21"/>
              </w:rPr>
            </w:pPr>
            <w:r w:rsidRPr="008F5B57">
              <w:rPr>
                <w:rFonts w:ascii="等线" w:eastAsia="等线" w:hAnsi="等线" w:hint="eastAsia"/>
                <w:color w:val="000000"/>
                <w:szCs w:val="21"/>
              </w:rPr>
              <w:t>33.96</w:t>
            </w:r>
          </w:p>
        </w:tc>
        <w:tc>
          <w:tcPr>
            <w:tcW w:w="764" w:type="dxa"/>
            <w:vAlign w:val="center"/>
          </w:tcPr>
          <w:p w14:paraId="6F5104C8" w14:textId="77777777" w:rsidR="008F5B57" w:rsidRPr="008F5B57" w:rsidRDefault="008F5B57" w:rsidP="00F321C1">
            <w:pPr>
              <w:jc w:val="center"/>
              <w:rPr>
                <w:rFonts w:ascii="Calibri" w:hAnsi="Calibri" w:cs="宋体"/>
                <w:color w:val="000000"/>
                <w:szCs w:val="21"/>
              </w:rPr>
            </w:pPr>
            <w:r w:rsidRPr="008F5B57">
              <w:rPr>
                <w:rFonts w:ascii="等线" w:eastAsia="等线" w:hAnsi="等线" w:hint="eastAsia"/>
                <w:color w:val="000000"/>
                <w:szCs w:val="21"/>
              </w:rPr>
              <w:t>0.250</w:t>
            </w:r>
          </w:p>
        </w:tc>
        <w:tc>
          <w:tcPr>
            <w:tcW w:w="1264" w:type="dxa"/>
            <w:vAlign w:val="center"/>
          </w:tcPr>
          <w:p w14:paraId="123159FB" w14:textId="77777777" w:rsidR="008F5B57" w:rsidRPr="008F5B57" w:rsidRDefault="008F5B57" w:rsidP="00F321C1">
            <w:pPr>
              <w:jc w:val="center"/>
              <w:rPr>
                <w:rFonts w:ascii="Calibri" w:hAnsi="Calibri" w:cs="宋体"/>
                <w:color w:val="000000"/>
                <w:szCs w:val="21"/>
              </w:rPr>
            </w:pPr>
            <w:r w:rsidRPr="008F5B57">
              <w:rPr>
                <w:rFonts w:ascii="等线" w:eastAsia="等线" w:hAnsi="等线" w:hint="eastAsia"/>
                <w:color w:val="000000"/>
                <w:szCs w:val="21"/>
              </w:rPr>
              <w:t>0.74</w:t>
            </w:r>
          </w:p>
        </w:tc>
      </w:tr>
    </w:tbl>
    <w:p w14:paraId="47EF8A3C" w14:textId="77777777" w:rsidR="00691989" w:rsidRPr="00555A21" w:rsidRDefault="00691989" w:rsidP="00691989">
      <w:pPr>
        <w:ind w:firstLineChars="200" w:firstLine="420"/>
        <w:jc w:val="center"/>
        <w:rPr>
          <w:rFonts w:eastAsia="仿宋"/>
          <w:szCs w:val="21"/>
        </w:rPr>
      </w:pPr>
    </w:p>
    <w:p w14:paraId="4B970BB2" w14:textId="08D8163F" w:rsidR="00691989" w:rsidRPr="00555A21" w:rsidRDefault="00691989" w:rsidP="00691989">
      <w:pPr>
        <w:ind w:firstLineChars="200" w:firstLine="420"/>
        <w:jc w:val="center"/>
        <w:rPr>
          <w:rFonts w:eastAsia="仿宋"/>
          <w:color w:val="000000"/>
          <w:szCs w:val="21"/>
        </w:rPr>
      </w:pPr>
      <w:r w:rsidRPr="00555A21">
        <w:rPr>
          <w:rFonts w:eastAsia="仿宋"/>
          <w:szCs w:val="21"/>
        </w:rPr>
        <w:t>表</w:t>
      </w:r>
      <w:r w:rsidR="009C3211">
        <w:rPr>
          <w:rFonts w:eastAsia="仿宋" w:hint="eastAsia"/>
          <w:szCs w:val="21"/>
        </w:rPr>
        <w:t xml:space="preserve">4 </w:t>
      </w:r>
      <w:r w:rsidR="00121B2B">
        <w:rPr>
          <w:rFonts w:eastAsia="仿宋" w:hint="eastAsia"/>
          <w:szCs w:val="21"/>
        </w:rPr>
        <w:t>C</w:t>
      </w:r>
      <w:r w:rsidR="00121B2B">
        <w:rPr>
          <w:rFonts w:eastAsia="仿宋"/>
          <w:szCs w:val="21"/>
        </w:rPr>
        <w:t>n</w:t>
      </w:r>
      <w:r w:rsidR="00121B2B" w:rsidRPr="00555A21">
        <w:rPr>
          <w:rFonts w:eastAsia="仿宋"/>
          <w:szCs w:val="21"/>
        </w:rPr>
        <w:t xml:space="preserve"> MGB</w:t>
      </w:r>
      <w:r w:rsidR="00121B2B">
        <w:rPr>
          <w:rFonts w:eastAsia="仿宋"/>
          <w:szCs w:val="21"/>
        </w:rPr>
        <w:t>-q</w:t>
      </w:r>
      <w:r w:rsidR="00121B2B" w:rsidRPr="00555A21">
        <w:rPr>
          <w:rFonts w:eastAsia="仿宋"/>
          <w:szCs w:val="21"/>
        </w:rPr>
        <w:t>PCR</w:t>
      </w:r>
      <w:r w:rsidRPr="00555A21">
        <w:rPr>
          <w:rFonts w:eastAsia="仿宋"/>
          <w:szCs w:val="21"/>
        </w:rPr>
        <w:t>组内检测</w:t>
      </w:r>
      <w:r w:rsidRPr="00555A21">
        <w:rPr>
          <w:rFonts w:eastAsia="仿宋"/>
          <w:szCs w:val="21"/>
        </w:rPr>
        <w:t>CT</w:t>
      </w:r>
      <w:r w:rsidRPr="00555A21">
        <w:rPr>
          <w:rFonts w:eastAsia="仿宋"/>
          <w:szCs w:val="21"/>
        </w:rPr>
        <w:t>值</w:t>
      </w:r>
    </w:p>
    <w:tbl>
      <w:tblPr>
        <w:tblStyle w:val="ae"/>
        <w:tblW w:w="8409" w:type="dxa"/>
        <w:jc w:val="center"/>
        <w:tblLayout w:type="fixed"/>
        <w:tblLook w:val="04A0" w:firstRow="1" w:lastRow="0" w:firstColumn="1" w:lastColumn="0" w:noHBand="0" w:noVBand="1"/>
      </w:tblPr>
      <w:tblGrid>
        <w:gridCol w:w="1704"/>
        <w:gridCol w:w="975"/>
        <w:gridCol w:w="975"/>
        <w:gridCol w:w="975"/>
        <w:gridCol w:w="1752"/>
        <w:gridCol w:w="764"/>
        <w:gridCol w:w="1264"/>
      </w:tblGrid>
      <w:tr w:rsidR="008F5B57" w14:paraId="0417E3C2" w14:textId="77777777" w:rsidTr="00A355F6">
        <w:trPr>
          <w:jc w:val="center"/>
        </w:trPr>
        <w:tc>
          <w:tcPr>
            <w:tcW w:w="1704" w:type="dxa"/>
            <w:vAlign w:val="center"/>
          </w:tcPr>
          <w:p w14:paraId="22F84BCB" w14:textId="77777777" w:rsidR="008F5B57" w:rsidRPr="00295699" w:rsidRDefault="008F5B57" w:rsidP="00F321C1">
            <w:pPr>
              <w:jc w:val="center"/>
              <w:rPr>
                <w:sz w:val="18"/>
                <w:szCs w:val="18"/>
              </w:rPr>
            </w:pPr>
            <w:r w:rsidRPr="00295699">
              <w:rPr>
                <w:rFonts w:hint="eastAsia"/>
                <w:sz w:val="18"/>
                <w:szCs w:val="18"/>
              </w:rPr>
              <w:t>组内</w:t>
            </w:r>
          </w:p>
        </w:tc>
        <w:tc>
          <w:tcPr>
            <w:tcW w:w="975" w:type="dxa"/>
            <w:vAlign w:val="center"/>
          </w:tcPr>
          <w:p w14:paraId="2A8069D6" w14:textId="77777777" w:rsidR="008F5B57" w:rsidRPr="00295699" w:rsidRDefault="008F5B57" w:rsidP="00F321C1">
            <w:pPr>
              <w:jc w:val="center"/>
              <w:rPr>
                <w:sz w:val="18"/>
                <w:szCs w:val="18"/>
              </w:rPr>
            </w:pPr>
            <w:r w:rsidRPr="00295699">
              <w:rPr>
                <w:rFonts w:hint="eastAsia"/>
                <w:sz w:val="18"/>
                <w:szCs w:val="18"/>
              </w:rPr>
              <w:t>组内</w:t>
            </w:r>
            <w:r w:rsidRPr="00295699">
              <w:rPr>
                <w:rFonts w:hint="eastAsia"/>
                <w:sz w:val="18"/>
                <w:szCs w:val="18"/>
              </w:rPr>
              <w:t>1</w:t>
            </w:r>
          </w:p>
        </w:tc>
        <w:tc>
          <w:tcPr>
            <w:tcW w:w="975" w:type="dxa"/>
            <w:vAlign w:val="center"/>
          </w:tcPr>
          <w:p w14:paraId="1B690E56" w14:textId="77777777" w:rsidR="008F5B57" w:rsidRPr="00295699" w:rsidRDefault="008F5B57" w:rsidP="00F321C1">
            <w:pPr>
              <w:jc w:val="center"/>
              <w:rPr>
                <w:sz w:val="18"/>
                <w:szCs w:val="18"/>
              </w:rPr>
            </w:pPr>
            <w:r w:rsidRPr="00295699">
              <w:rPr>
                <w:rFonts w:hint="eastAsia"/>
                <w:sz w:val="18"/>
                <w:szCs w:val="18"/>
              </w:rPr>
              <w:t>组内</w:t>
            </w:r>
            <w:r w:rsidRPr="00295699">
              <w:rPr>
                <w:rFonts w:hint="eastAsia"/>
                <w:sz w:val="18"/>
                <w:szCs w:val="18"/>
              </w:rPr>
              <w:t>2</w:t>
            </w:r>
          </w:p>
        </w:tc>
        <w:tc>
          <w:tcPr>
            <w:tcW w:w="975" w:type="dxa"/>
            <w:vAlign w:val="center"/>
          </w:tcPr>
          <w:p w14:paraId="2857B9AF" w14:textId="77777777" w:rsidR="008F5B57" w:rsidRPr="00295699" w:rsidRDefault="008F5B57" w:rsidP="00F321C1">
            <w:pPr>
              <w:jc w:val="center"/>
              <w:rPr>
                <w:sz w:val="18"/>
                <w:szCs w:val="18"/>
              </w:rPr>
            </w:pPr>
            <w:r w:rsidRPr="00295699">
              <w:rPr>
                <w:rFonts w:hint="eastAsia"/>
                <w:sz w:val="18"/>
                <w:szCs w:val="18"/>
              </w:rPr>
              <w:t>组内</w:t>
            </w:r>
            <w:r w:rsidRPr="00295699">
              <w:rPr>
                <w:rFonts w:hint="eastAsia"/>
                <w:sz w:val="18"/>
                <w:szCs w:val="18"/>
              </w:rPr>
              <w:t>3</w:t>
            </w:r>
          </w:p>
        </w:tc>
        <w:tc>
          <w:tcPr>
            <w:tcW w:w="1752" w:type="dxa"/>
            <w:vAlign w:val="center"/>
          </w:tcPr>
          <w:p w14:paraId="487B2A24" w14:textId="77777777" w:rsidR="008F5B57" w:rsidRPr="00295699" w:rsidRDefault="008F5B57" w:rsidP="00F321C1">
            <w:pPr>
              <w:jc w:val="center"/>
              <w:rPr>
                <w:sz w:val="18"/>
                <w:szCs w:val="18"/>
              </w:rPr>
            </w:pPr>
            <w:r>
              <w:rPr>
                <w:sz w:val="18"/>
                <w:szCs w:val="18"/>
              </w:rPr>
              <w:t>3</w:t>
            </w:r>
            <w:r w:rsidRPr="00295699">
              <w:rPr>
                <w:rFonts w:hint="eastAsia"/>
                <w:sz w:val="18"/>
                <w:szCs w:val="18"/>
              </w:rPr>
              <w:t>次检测</w:t>
            </w:r>
            <w:r w:rsidRPr="00295699">
              <w:rPr>
                <w:rFonts w:hint="eastAsia"/>
                <w:sz w:val="18"/>
                <w:szCs w:val="18"/>
              </w:rPr>
              <w:t>CT</w:t>
            </w:r>
            <w:r w:rsidRPr="00295699">
              <w:rPr>
                <w:rFonts w:hint="eastAsia"/>
                <w:sz w:val="18"/>
                <w:szCs w:val="18"/>
              </w:rPr>
              <w:t>均值</w:t>
            </w:r>
          </w:p>
        </w:tc>
        <w:tc>
          <w:tcPr>
            <w:tcW w:w="764" w:type="dxa"/>
            <w:vAlign w:val="center"/>
          </w:tcPr>
          <w:p w14:paraId="380C906E" w14:textId="77777777" w:rsidR="008F5B57" w:rsidRPr="00295699" w:rsidRDefault="008F5B57" w:rsidP="00F321C1">
            <w:pPr>
              <w:jc w:val="center"/>
              <w:rPr>
                <w:sz w:val="18"/>
                <w:szCs w:val="18"/>
              </w:rPr>
            </w:pPr>
            <w:r w:rsidRPr="00295699">
              <w:rPr>
                <w:rFonts w:hint="eastAsia"/>
                <w:sz w:val="18"/>
                <w:szCs w:val="18"/>
              </w:rPr>
              <w:t>标准差</w:t>
            </w:r>
            <w:r w:rsidRPr="00295699">
              <w:rPr>
                <w:rFonts w:hint="eastAsia"/>
                <w:sz w:val="18"/>
                <w:szCs w:val="18"/>
              </w:rPr>
              <w:t>CTSD</w:t>
            </w:r>
          </w:p>
        </w:tc>
        <w:tc>
          <w:tcPr>
            <w:tcW w:w="1264" w:type="dxa"/>
            <w:vAlign w:val="center"/>
          </w:tcPr>
          <w:p w14:paraId="550D8E46" w14:textId="77777777" w:rsidR="008F5B57" w:rsidRPr="00295699" w:rsidRDefault="008F5B57" w:rsidP="00F321C1">
            <w:pPr>
              <w:jc w:val="center"/>
              <w:rPr>
                <w:sz w:val="18"/>
                <w:szCs w:val="18"/>
              </w:rPr>
            </w:pPr>
            <w:r w:rsidRPr="00295699">
              <w:rPr>
                <w:rFonts w:hint="eastAsia"/>
                <w:sz w:val="18"/>
                <w:szCs w:val="18"/>
              </w:rPr>
              <w:t>变异系数</w:t>
            </w:r>
            <w:r w:rsidRPr="00295699">
              <w:rPr>
                <w:rFonts w:hint="eastAsia"/>
                <w:sz w:val="18"/>
                <w:szCs w:val="18"/>
              </w:rPr>
              <w:t>CV(%)</w:t>
            </w:r>
          </w:p>
        </w:tc>
      </w:tr>
      <w:tr w:rsidR="008F5B57" w14:paraId="7330347E" w14:textId="77777777" w:rsidTr="00A355F6">
        <w:trPr>
          <w:jc w:val="center"/>
        </w:trPr>
        <w:tc>
          <w:tcPr>
            <w:tcW w:w="1704" w:type="dxa"/>
            <w:vAlign w:val="center"/>
          </w:tcPr>
          <w:p w14:paraId="2389322A" w14:textId="77777777" w:rsidR="008F5B57" w:rsidRPr="008F5B57" w:rsidRDefault="008F5B57" w:rsidP="00F321C1">
            <w:pPr>
              <w:spacing w:line="200" w:lineRule="exact"/>
              <w:jc w:val="center"/>
              <w:rPr>
                <w:rFonts w:eastAsia="仿宋"/>
                <w:szCs w:val="21"/>
              </w:rPr>
            </w:pPr>
            <w:r w:rsidRPr="008F5B57">
              <w:rPr>
                <w:rFonts w:eastAsia="仿宋"/>
                <w:szCs w:val="21"/>
              </w:rPr>
              <w:t>Cn</w:t>
            </w:r>
            <w:r w:rsidRPr="008F5B57">
              <w:rPr>
                <w:rFonts w:eastAsia="仿宋"/>
                <w:szCs w:val="21"/>
              </w:rPr>
              <w:t>质粒</w:t>
            </w:r>
            <w:r w:rsidRPr="008F5B57">
              <w:rPr>
                <w:rFonts w:eastAsia="仿宋"/>
                <w:szCs w:val="21"/>
              </w:rPr>
              <w:t>10</w:t>
            </w:r>
            <w:r w:rsidRPr="008F5B57">
              <w:rPr>
                <w:rFonts w:eastAsia="仿宋"/>
                <w:szCs w:val="21"/>
                <w:vertAlign w:val="superscript"/>
              </w:rPr>
              <w:t>6</w:t>
            </w:r>
          </w:p>
        </w:tc>
        <w:tc>
          <w:tcPr>
            <w:tcW w:w="975" w:type="dxa"/>
            <w:vAlign w:val="center"/>
          </w:tcPr>
          <w:p w14:paraId="615640EF" w14:textId="77777777" w:rsidR="008F5B57" w:rsidRPr="008F5B57" w:rsidRDefault="008F5B57" w:rsidP="00F321C1">
            <w:pPr>
              <w:jc w:val="center"/>
              <w:rPr>
                <w:szCs w:val="21"/>
              </w:rPr>
            </w:pPr>
            <w:r w:rsidRPr="008F5B57">
              <w:rPr>
                <w:rFonts w:ascii="等线" w:eastAsia="等线" w:hAnsi="等线" w:hint="eastAsia"/>
                <w:color w:val="000000"/>
                <w:szCs w:val="21"/>
              </w:rPr>
              <w:t>20.62</w:t>
            </w:r>
          </w:p>
        </w:tc>
        <w:tc>
          <w:tcPr>
            <w:tcW w:w="975" w:type="dxa"/>
            <w:vAlign w:val="center"/>
          </w:tcPr>
          <w:p w14:paraId="4505FC32" w14:textId="77777777" w:rsidR="008F5B57" w:rsidRPr="008F5B57" w:rsidRDefault="008F5B57" w:rsidP="00F321C1">
            <w:pPr>
              <w:jc w:val="center"/>
              <w:rPr>
                <w:szCs w:val="21"/>
              </w:rPr>
            </w:pPr>
            <w:r w:rsidRPr="008F5B57">
              <w:rPr>
                <w:rFonts w:ascii="等线" w:eastAsia="等线" w:hAnsi="等线" w:hint="eastAsia"/>
                <w:color w:val="000000"/>
                <w:szCs w:val="21"/>
              </w:rPr>
              <w:t>20.63</w:t>
            </w:r>
          </w:p>
        </w:tc>
        <w:tc>
          <w:tcPr>
            <w:tcW w:w="975" w:type="dxa"/>
            <w:vAlign w:val="center"/>
          </w:tcPr>
          <w:p w14:paraId="11A8EF2C" w14:textId="77777777" w:rsidR="008F5B57" w:rsidRPr="008F5B57" w:rsidRDefault="008F5B57" w:rsidP="00F321C1">
            <w:pPr>
              <w:jc w:val="center"/>
              <w:rPr>
                <w:szCs w:val="21"/>
              </w:rPr>
            </w:pPr>
            <w:r w:rsidRPr="008F5B57">
              <w:rPr>
                <w:rFonts w:ascii="等线" w:eastAsia="等线" w:hAnsi="等线" w:hint="eastAsia"/>
                <w:color w:val="000000"/>
                <w:szCs w:val="21"/>
              </w:rPr>
              <w:t>20.54</w:t>
            </w:r>
          </w:p>
        </w:tc>
        <w:tc>
          <w:tcPr>
            <w:tcW w:w="1752" w:type="dxa"/>
            <w:vAlign w:val="center"/>
          </w:tcPr>
          <w:p w14:paraId="18EC18C5" w14:textId="77777777" w:rsidR="008F5B57" w:rsidRPr="008F5B57" w:rsidRDefault="008F5B57" w:rsidP="00F321C1">
            <w:pPr>
              <w:jc w:val="center"/>
              <w:rPr>
                <w:rFonts w:ascii="Calibri" w:hAnsi="Calibri" w:cs="宋体"/>
                <w:color w:val="000000"/>
                <w:szCs w:val="21"/>
              </w:rPr>
            </w:pPr>
            <w:r w:rsidRPr="008F5B57">
              <w:rPr>
                <w:rFonts w:ascii="等线" w:eastAsia="等线" w:hAnsi="等线" w:hint="eastAsia"/>
                <w:color w:val="000000"/>
                <w:szCs w:val="21"/>
              </w:rPr>
              <w:t>20.60</w:t>
            </w:r>
          </w:p>
        </w:tc>
        <w:tc>
          <w:tcPr>
            <w:tcW w:w="764" w:type="dxa"/>
            <w:vAlign w:val="center"/>
          </w:tcPr>
          <w:p w14:paraId="347EF05E" w14:textId="77777777" w:rsidR="008F5B57" w:rsidRPr="008F5B57" w:rsidRDefault="008F5B57" w:rsidP="00F321C1">
            <w:pPr>
              <w:jc w:val="center"/>
              <w:rPr>
                <w:rFonts w:ascii="Calibri" w:hAnsi="Calibri" w:cs="宋体"/>
                <w:color w:val="000000"/>
                <w:szCs w:val="21"/>
              </w:rPr>
            </w:pPr>
            <w:r w:rsidRPr="008F5B57">
              <w:rPr>
                <w:rFonts w:ascii="等线" w:eastAsia="等线" w:hAnsi="等线" w:hint="eastAsia"/>
                <w:color w:val="000000"/>
                <w:szCs w:val="21"/>
              </w:rPr>
              <w:t>0.049</w:t>
            </w:r>
          </w:p>
        </w:tc>
        <w:tc>
          <w:tcPr>
            <w:tcW w:w="1264" w:type="dxa"/>
            <w:vAlign w:val="center"/>
          </w:tcPr>
          <w:p w14:paraId="04D825D6" w14:textId="77777777" w:rsidR="008F5B57" w:rsidRPr="008F5B57" w:rsidRDefault="008F5B57" w:rsidP="00F321C1">
            <w:pPr>
              <w:jc w:val="center"/>
              <w:rPr>
                <w:rFonts w:ascii="Calibri" w:hAnsi="Calibri" w:cs="宋体"/>
                <w:color w:val="000000"/>
                <w:szCs w:val="21"/>
              </w:rPr>
            </w:pPr>
            <w:r w:rsidRPr="008F5B57">
              <w:rPr>
                <w:rFonts w:ascii="等线" w:eastAsia="等线" w:hAnsi="等线" w:hint="eastAsia"/>
                <w:color w:val="000000"/>
                <w:szCs w:val="21"/>
              </w:rPr>
              <w:t>0.24</w:t>
            </w:r>
          </w:p>
        </w:tc>
      </w:tr>
      <w:tr w:rsidR="008F5B57" w14:paraId="6DDA2670" w14:textId="77777777" w:rsidTr="00A355F6">
        <w:trPr>
          <w:jc w:val="center"/>
        </w:trPr>
        <w:tc>
          <w:tcPr>
            <w:tcW w:w="1704" w:type="dxa"/>
            <w:vAlign w:val="center"/>
          </w:tcPr>
          <w:p w14:paraId="1B5AB6FE" w14:textId="77777777" w:rsidR="008F5B57" w:rsidRPr="008F5B57" w:rsidRDefault="008F5B57" w:rsidP="00F321C1">
            <w:pPr>
              <w:spacing w:line="200" w:lineRule="exact"/>
              <w:jc w:val="center"/>
              <w:rPr>
                <w:rFonts w:eastAsia="仿宋"/>
                <w:szCs w:val="21"/>
              </w:rPr>
            </w:pPr>
            <w:r w:rsidRPr="008F5B57">
              <w:rPr>
                <w:rFonts w:eastAsia="仿宋"/>
                <w:szCs w:val="21"/>
              </w:rPr>
              <w:t>Cn</w:t>
            </w:r>
            <w:r w:rsidRPr="008F5B57">
              <w:rPr>
                <w:rFonts w:eastAsia="仿宋"/>
                <w:szCs w:val="21"/>
              </w:rPr>
              <w:t>质粒</w:t>
            </w:r>
            <w:r w:rsidRPr="008F5B57">
              <w:rPr>
                <w:rFonts w:eastAsia="仿宋"/>
                <w:szCs w:val="21"/>
              </w:rPr>
              <w:t>10</w:t>
            </w:r>
            <w:r w:rsidRPr="008F5B57">
              <w:rPr>
                <w:rFonts w:eastAsia="仿宋"/>
                <w:szCs w:val="21"/>
                <w:vertAlign w:val="superscript"/>
              </w:rPr>
              <w:t>5</w:t>
            </w:r>
          </w:p>
        </w:tc>
        <w:tc>
          <w:tcPr>
            <w:tcW w:w="975" w:type="dxa"/>
            <w:vAlign w:val="center"/>
          </w:tcPr>
          <w:p w14:paraId="022AF370" w14:textId="77777777" w:rsidR="008F5B57" w:rsidRPr="008F5B57" w:rsidRDefault="008F5B57" w:rsidP="00F321C1">
            <w:pPr>
              <w:jc w:val="center"/>
              <w:rPr>
                <w:szCs w:val="21"/>
              </w:rPr>
            </w:pPr>
            <w:r w:rsidRPr="008F5B57">
              <w:rPr>
                <w:rFonts w:ascii="等线" w:eastAsia="等线" w:hAnsi="等线" w:hint="eastAsia"/>
                <w:color w:val="000000"/>
                <w:szCs w:val="21"/>
              </w:rPr>
              <w:t>24.24</w:t>
            </w:r>
          </w:p>
        </w:tc>
        <w:tc>
          <w:tcPr>
            <w:tcW w:w="975" w:type="dxa"/>
            <w:vAlign w:val="center"/>
          </w:tcPr>
          <w:p w14:paraId="44C9B5E7" w14:textId="77777777" w:rsidR="008F5B57" w:rsidRPr="008F5B57" w:rsidRDefault="008F5B57" w:rsidP="00F321C1">
            <w:pPr>
              <w:jc w:val="center"/>
              <w:rPr>
                <w:szCs w:val="21"/>
              </w:rPr>
            </w:pPr>
            <w:r w:rsidRPr="008F5B57">
              <w:rPr>
                <w:rFonts w:ascii="等线" w:eastAsia="等线" w:hAnsi="等线" w:hint="eastAsia"/>
                <w:color w:val="000000"/>
                <w:szCs w:val="21"/>
              </w:rPr>
              <w:t>23.97</w:t>
            </w:r>
          </w:p>
        </w:tc>
        <w:tc>
          <w:tcPr>
            <w:tcW w:w="975" w:type="dxa"/>
            <w:vAlign w:val="center"/>
          </w:tcPr>
          <w:p w14:paraId="09542AD4" w14:textId="77777777" w:rsidR="008F5B57" w:rsidRPr="008F5B57" w:rsidRDefault="008F5B57" w:rsidP="00F321C1">
            <w:pPr>
              <w:jc w:val="center"/>
              <w:rPr>
                <w:szCs w:val="21"/>
              </w:rPr>
            </w:pPr>
            <w:r w:rsidRPr="008F5B57">
              <w:rPr>
                <w:rFonts w:ascii="等线" w:eastAsia="等线" w:hAnsi="等线" w:hint="eastAsia"/>
                <w:color w:val="000000"/>
                <w:szCs w:val="21"/>
              </w:rPr>
              <w:t>24.09</w:t>
            </w:r>
          </w:p>
        </w:tc>
        <w:tc>
          <w:tcPr>
            <w:tcW w:w="1752" w:type="dxa"/>
            <w:vAlign w:val="center"/>
          </w:tcPr>
          <w:p w14:paraId="7CFBAB34" w14:textId="77777777" w:rsidR="008F5B57" w:rsidRPr="008F5B57" w:rsidRDefault="008F5B57" w:rsidP="00F321C1">
            <w:pPr>
              <w:jc w:val="center"/>
              <w:rPr>
                <w:rFonts w:ascii="Calibri" w:hAnsi="Calibri" w:cs="宋体"/>
                <w:color w:val="000000"/>
                <w:szCs w:val="21"/>
              </w:rPr>
            </w:pPr>
            <w:r w:rsidRPr="008F5B57">
              <w:rPr>
                <w:rFonts w:ascii="等线" w:eastAsia="等线" w:hAnsi="等线" w:hint="eastAsia"/>
                <w:color w:val="000000"/>
                <w:szCs w:val="21"/>
              </w:rPr>
              <w:t>24.10</w:t>
            </w:r>
          </w:p>
        </w:tc>
        <w:tc>
          <w:tcPr>
            <w:tcW w:w="764" w:type="dxa"/>
            <w:vAlign w:val="center"/>
          </w:tcPr>
          <w:p w14:paraId="5DE3DFD4" w14:textId="77777777" w:rsidR="008F5B57" w:rsidRPr="008F5B57" w:rsidRDefault="008F5B57" w:rsidP="00F321C1">
            <w:pPr>
              <w:jc w:val="center"/>
              <w:rPr>
                <w:rFonts w:ascii="Calibri" w:hAnsi="Calibri" w:cs="宋体"/>
                <w:color w:val="000000"/>
                <w:szCs w:val="21"/>
              </w:rPr>
            </w:pPr>
            <w:r w:rsidRPr="008F5B57">
              <w:rPr>
                <w:rFonts w:ascii="等线" w:eastAsia="等线" w:hAnsi="等线" w:hint="eastAsia"/>
                <w:color w:val="000000"/>
                <w:szCs w:val="21"/>
              </w:rPr>
              <w:t>0.135</w:t>
            </w:r>
          </w:p>
        </w:tc>
        <w:tc>
          <w:tcPr>
            <w:tcW w:w="1264" w:type="dxa"/>
            <w:vAlign w:val="center"/>
          </w:tcPr>
          <w:p w14:paraId="0A0E9E43" w14:textId="77777777" w:rsidR="008F5B57" w:rsidRPr="008F5B57" w:rsidRDefault="008F5B57" w:rsidP="00F321C1">
            <w:pPr>
              <w:jc w:val="center"/>
              <w:rPr>
                <w:rFonts w:ascii="Calibri" w:hAnsi="Calibri" w:cs="宋体"/>
                <w:color w:val="000000"/>
                <w:szCs w:val="21"/>
              </w:rPr>
            </w:pPr>
            <w:r w:rsidRPr="008F5B57">
              <w:rPr>
                <w:rFonts w:ascii="等线" w:eastAsia="等线" w:hAnsi="等线" w:hint="eastAsia"/>
                <w:color w:val="000000"/>
                <w:szCs w:val="21"/>
              </w:rPr>
              <w:t>0.56</w:t>
            </w:r>
          </w:p>
        </w:tc>
      </w:tr>
      <w:tr w:rsidR="008F5B57" w14:paraId="24E4CDF2" w14:textId="77777777" w:rsidTr="00A355F6">
        <w:trPr>
          <w:jc w:val="center"/>
        </w:trPr>
        <w:tc>
          <w:tcPr>
            <w:tcW w:w="1704" w:type="dxa"/>
            <w:vAlign w:val="center"/>
          </w:tcPr>
          <w:p w14:paraId="65017612" w14:textId="77777777" w:rsidR="008F5B57" w:rsidRPr="008F5B57" w:rsidRDefault="008F5B57" w:rsidP="00F321C1">
            <w:pPr>
              <w:spacing w:line="200" w:lineRule="exact"/>
              <w:jc w:val="center"/>
              <w:rPr>
                <w:rFonts w:eastAsia="仿宋"/>
                <w:szCs w:val="21"/>
              </w:rPr>
            </w:pPr>
            <w:r w:rsidRPr="008F5B57">
              <w:rPr>
                <w:rFonts w:eastAsia="仿宋"/>
                <w:szCs w:val="21"/>
              </w:rPr>
              <w:t>Cn</w:t>
            </w:r>
            <w:r w:rsidRPr="008F5B57">
              <w:rPr>
                <w:rFonts w:eastAsia="仿宋"/>
                <w:szCs w:val="21"/>
              </w:rPr>
              <w:t>质粒</w:t>
            </w:r>
            <w:r w:rsidRPr="008F5B57">
              <w:rPr>
                <w:rFonts w:eastAsia="仿宋"/>
                <w:szCs w:val="21"/>
              </w:rPr>
              <w:t>10</w:t>
            </w:r>
            <w:r w:rsidRPr="008F5B57">
              <w:rPr>
                <w:rFonts w:eastAsia="仿宋"/>
                <w:szCs w:val="21"/>
                <w:vertAlign w:val="superscript"/>
              </w:rPr>
              <w:t>4</w:t>
            </w:r>
          </w:p>
        </w:tc>
        <w:tc>
          <w:tcPr>
            <w:tcW w:w="975" w:type="dxa"/>
            <w:vAlign w:val="center"/>
          </w:tcPr>
          <w:p w14:paraId="041B7339" w14:textId="77777777" w:rsidR="008F5B57" w:rsidRPr="008F5B57" w:rsidRDefault="008F5B57" w:rsidP="00F321C1">
            <w:pPr>
              <w:jc w:val="center"/>
              <w:rPr>
                <w:szCs w:val="21"/>
              </w:rPr>
            </w:pPr>
            <w:r w:rsidRPr="008F5B57">
              <w:rPr>
                <w:rFonts w:ascii="等线" w:eastAsia="等线" w:hAnsi="等线" w:hint="eastAsia"/>
                <w:color w:val="000000"/>
                <w:szCs w:val="21"/>
              </w:rPr>
              <w:t>27.47</w:t>
            </w:r>
          </w:p>
        </w:tc>
        <w:tc>
          <w:tcPr>
            <w:tcW w:w="975" w:type="dxa"/>
            <w:vAlign w:val="center"/>
          </w:tcPr>
          <w:p w14:paraId="2C200DA7" w14:textId="77777777" w:rsidR="008F5B57" w:rsidRPr="008F5B57" w:rsidRDefault="008F5B57" w:rsidP="00F321C1">
            <w:pPr>
              <w:jc w:val="center"/>
              <w:rPr>
                <w:szCs w:val="21"/>
              </w:rPr>
            </w:pPr>
            <w:r w:rsidRPr="008F5B57">
              <w:rPr>
                <w:rFonts w:ascii="等线" w:eastAsia="等线" w:hAnsi="等线" w:hint="eastAsia"/>
                <w:color w:val="000000"/>
                <w:szCs w:val="21"/>
              </w:rPr>
              <w:t>27.02</w:t>
            </w:r>
          </w:p>
        </w:tc>
        <w:tc>
          <w:tcPr>
            <w:tcW w:w="975" w:type="dxa"/>
            <w:vAlign w:val="center"/>
          </w:tcPr>
          <w:p w14:paraId="64B87F21" w14:textId="77777777" w:rsidR="008F5B57" w:rsidRPr="008F5B57" w:rsidRDefault="008F5B57" w:rsidP="00F321C1">
            <w:pPr>
              <w:jc w:val="center"/>
              <w:rPr>
                <w:szCs w:val="21"/>
              </w:rPr>
            </w:pPr>
            <w:r w:rsidRPr="008F5B57">
              <w:rPr>
                <w:rFonts w:ascii="等线" w:eastAsia="等线" w:hAnsi="等线" w:hint="eastAsia"/>
                <w:color w:val="000000"/>
                <w:szCs w:val="21"/>
              </w:rPr>
              <w:t>27.29</w:t>
            </w:r>
          </w:p>
        </w:tc>
        <w:tc>
          <w:tcPr>
            <w:tcW w:w="1752" w:type="dxa"/>
            <w:vAlign w:val="center"/>
          </w:tcPr>
          <w:p w14:paraId="14F20F6D" w14:textId="77777777" w:rsidR="008F5B57" w:rsidRPr="008F5B57" w:rsidRDefault="008F5B57" w:rsidP="00F321C1">
            <w:pPr>
              <w:jc w:val="center"/>
              <w:rPr>
                <w:rFonts w:ascii="Calibri" w:hAnsi="Calibri" w:cs="宋体"/>
                <w:color w:val="000000"/>
                <w:szCs w:val="21"/>
              </w:rPr>
            </w:pPr>
            <w:r w:rsidRPr="008F5B57">
              <w:rPr>
                <w:rFonts w:ascii="等线" w:eastAsia="等线" w:hAnsi="等线" w:hint="eastAsia"/>
                <w:color w:val="000000"/>
                <w:szCs w:val="21"/>
              </w:rPr>
              <w:t>27.26</w:t>
            </w:r>
          </w:p>
        </w:tc>
        <w:tc>
          <w:tcPr>
            <w:tcW w:w="764" w:type="dxa"/>
            <w:vAlign w:val="center"/>
          </w:tcPr>
          <w:p w14:paraId="2546746F" w14:textId="77777777" w:rsidR="008F5B57" w:rsidRPr="008F5B57" w:rsidRDefault="008F5B57" w:rsidP="00F321C1">
            <w:pPr>
              <w:jc w:val="center"/>
              <w:rPr>
                <w:rFonts w:ascii="Calibri" w:hAnsi="Calibri" w:cs="宋体"/>
                <w:color w:val="000000"/>
                <w:szCs w:val="21"/>
              </w:rPr>
            </w:pPr>
            <w:r w:rsidRPr="008F5B57">
              <w:rPr>
                <w:rFonts w:ascii="等线" w:eastAsia="等线" w:hAnsi="等线" w:hint="eastAsia"/>
                <w:color w:val="000000"/>
                <w:szCs w:val="21"/>
              </w:rPr>
              <w:t>0.226</w:t>
            </w:r>
          </w:p>
        </w:tc>
        <w:tc>
          <w:tcPr>
            <w:tcW w:w="1264" w:type="dxa"/>
            <w:vAlign w:val="center"/>
          </w:tcPr>
          <w:p w14:paraId="1AED83C5" w14:textId="77777777" w:rsidR="008F5B57" w:rsidRPr="008F5B57" w:rsidRDefault="008F5B57" w:rsidP="00F321C1">
            <w:pPr>
              <w:jc w:val="center"/>
              <w:rPr>
                <w:rFonts w:ascii="Calibri" w:hAnsi="Calibri" w:cs="宋体"/>
                <w:color w:val="000000"/>
                <w:szCs w:val="21"/>
              </w:rPr>
            </w:pPr>
            <w:r w:rsidRPr="008F5B57">
              <w:rPr>
                <w:rFonts w:ascii="等线" w:eastAsia="等线" w:hAnsi="等线" w:hint="eastAsia"/>
                <w:color w:val="000000"/>
                <w:szCs w:val="21"/>
              </w:rPr>
              <w:t>0.83</w:t>
            </w:r>
          </w:p>
        </w:tc>
      </w:tr>
      <w:tr w:rsidR="008F5B57" w14:paraId="788B03E8" w14:textId="77777777" w:rsidTr="00A355F6">
        <w:trPr>
          <w:jc w:val="center"/>
        </w:trPr>
        <w:tc>
          <w:tcPr>
            <w:tcW w:w="1704" w:type="dxa"/>
            <w:vAlign w:val="center"/>
          </w:tcPr>
          <w:p w14:paraId="78BD8B49" w14:textId="77777777" w:rsidR="008F5B57" w:rsidRPr="008F5B57" w:rsidRDefault="008F5B57" w:rsidP="00F321C1">
            <w:pPr>
              <w:spacing w:line="200" w:lineRule="exact"/>
              <w:jc w:val="center"/>
              <w:rPr>
                <w:rFonts w:eastAsia="仿宋"/>
                <w:szCs w:val="21"/>
              </w:rPr>
            </w:pPr>
            <w:r w:rsidRPr="008F5B57">
              <w:rPr>
                <w:rFonts w:eastAsia="仿宋"/>
                <w:szCs w:val="21"/>
              </w:rPr>
              <w:t>Cn</w:t>
            </w:r>
            <w:r w:rsidRPr="008F5B57">
              <w:rPr>
                <w:rFonts w:eastAsia="仿宋"/>
                <w:szCs w:val="21"/>
              </w:rPr>
              <w:t>质粒</w:t>
            </w:r>
            <w:r w:rsidRPr="008F5B57">
              <w:rPr>
                <w:rFonts w:eastAsia="仿宋"/>
                <w:szCs w:val="21"/>
              </w:rPr>
              <w:t>10</w:t>
            </w:r>
            <w:r w:rsidRPr="008F5B57">
              <w:rPr>
                <w:rFonts w:eastAsia="仿宋"/>
                <w:szCs w:val="21"/>
                <w:vertAlign w:val="superscript"/>
              </w:rPr>
              <w:t>3</w:t>
            </w:r>
          </w:p>
        </w:tc>
        <w:tc>
          <w:tcPr>
            <w:tcW w:w="975" w:type="dxa"/>
            <w:vAlign w:val="center"/>
          </w:tcPr>
          <w:p w14:paraId="1A956F93" w14:textId="77777777" w:rsidR="008F5B57" w:rsidRPr="008F5B57" w:rsidRDefault="008F5B57" w:rsidP="00F321C1">
            <w:pPr>
              <w:jc w:val="center"/>
              <w:rPr>
                <w:szCs w:val="21"/>
              </w:rPr>
            </w:pPr>
            <w:r w:rsidRPr="008F5B57">
              <w:rPr>
                <w:rFonts w:ascii="等线" w:eastAsia="等线" w:hAnsi="等线" w:hint="eastAsia"/>
                <w:color w:val="000000"/>
                <w:szCs w:val="21"/>
              </w:rPr>
              <w:t>31.17</w:t>
            </w:r>
          </w:p>
        </w:tc>
        <w:tc>
          <w:tcPr>
            <w:tcW w:w="975" w:type="dxa"/>
            <w:vAlign w:val="center"/>
          </w:tcPr>
          <w:p w14:paraId="71E61E36" w14:textId="77777777" w:rsidR="008F5B57" w:rsidRPr="008F5B57" w:rsidRDefault="008F5B57" w:rsidP="00F321C1">
            <w:pPr>
              <w:jc w:val="center"/>
              <w:rPr>
                <w:szCs w:val="21"/>
              </w:rPr>
            </w:pPr>
            <w:r w:rsidRPr="008F5B57">
              <w:rPr>
                <w:rFonts w:ascii="等线" w:eastAsia="等线" w:hAnsi="等线" w:hint="eastAsia"/>
                <w:color w:val="000000"/>
                <w:szCs w:val="21"/>
              </w:rPr>
              <w:t>30.67</w:t>
            </w:r>
          </w:p>
        </w:tc>
        <w:tc>
          <w:tcPr>
            <w:tcW w:w="975" w:type="dxa"/>
            <w:vAlign w:val="center"/>
          </w:tcPr>
          <w:p w14:paraId="2421E638" w14:textId="77777777" w:rsidR="008F5B57" w:rsidRPr="008F5B57" w:rsidRDefault="008F5B57" w:rsidP="00F321C1">
            <w:pPr>
              <w:jc w:val="center"/>
              <w:rPr>
                <w:szCs w:val="21"/>
              </w:rPr>
            </w:pPr>
            <w:r w:rsidRPr="008F5B57">
              <w:rPr>
                <w:rFonts w:ascii="等线" w:eastAsia="等线" w:hAnsi="等线" w:hint="eastAsia"/>
                <w:color w:val="000000"/>
                <w:szCs w:val="21"/>
              </w:rPr>
              <w:t>31.01</w:t>
            </w:r>
          </w:p>
        </w:tc>
        <w:tc>
          <w:tcPr>
            <w:tcW w:w="1752" w:type="dxa"/>
            <w:vAlign w:val="center"/>
          </w:tcPr>
          <w:p w14:paraId="4389BBB3" w14:textId="77777777" w:rsidR="008F5B57" w:rsidRPr="008F5B57" w:rsidRDefault="008F5B57" w:rsidP="00F321C1">
            <w:pPr>
              <w:jc w:val="center"/>
              <w:rPr>
                <w:rFonts w:ascii="Calibri" w:hAnsi="Calibri" w:cs="宋体"/>
                <w:color w:val="000000"/>
                <w:szCs w:val="21"/>
              </w:rPr>
            </w:pPr>
            <w:r w:rsidRPr="008F5B57">
              <w:rPr>
                <w:rFonts w:ascii="等线" w:eastAsia="等线" w:hAnsi="等线" w:hint="eastAsia"/>
                <w:color w:val="000000"/>
                <w:szCs w:val="21"/>
              </w:rPr>
              <w:t>30.95</w:t>
            </w:r>
          </w:p>
        </w:tc>
        <w:tc>
          <w:tcPr>
            <w:tcW w:w="764" w:type="dxa"/>
            <w:vAlign w:val="center"/>
          </w:tcPr>
          <w:p w14:paraId="15F29533" w14:textId="77777777" w:rsidR="008F5B57" w:rsidRPr="008F5B57" w:rsidRDefault="008F5B57" w:rsidP="00F321C1">
            <w:pPr>
              <w:jc w:val="center"/>
              <w:rPr>
                <w:rFonts w:ascii="Calibri" w:hAnsi="Calibri" w:cs="宋体"/>
                <w:color w:val="000000"/>
                <w:szCs w:val="21"/>
              </w:rPr>
            </w:pPr>
            <w:r w:rsidRPr="008F5B57">
              <w:rPr>
                <w:rFonts w:ascii="等线" w:eastAsia="等线" w:hAnsi="等线" w:hint="eastAsia"/>
                <w:color w:val="000000"/>
                <w:szCs w:val="21"/>
              </w:rPr>
              <w:t>0.255</w:t>
            </w:r>
          </w:p>
        </w:tc>
        <w:tc>
          <w:tcPr>
            <w:tcW w:w="1264" w:type="dxa"/>
            <w:vAlign w:val="center"/>
          </w:tcPr>
          <w:p w14:paraId="165290D5" w14:textId="77777777" w:rsidR="008F5B57" w:rsidRPr="008F5B57" w:rsidRDefault="008F5B57" w:rsidP="00F321C1">
            <w:pPr>
              <w:jc w:val="center"/>
              <w:rPr>
                <w:rFonts w:ascii="Calibri" w:hAnsi="Calibri" w:cs="宋体"/>
                <w:color w:val="000000"/>
                <w:szCs w:val="21"/>
              </w:rPr>
            </w:pPr>
            <w:r w:rsidRPr="008F5B57">
              <w:rPr>
                <w:rFonts w:ascii="等线" w:eastAsia="等线" w:hAnsi="等线" w:hint="eastAsia"/>
                <w:color w:val="000000"/>
                <w:szCs w:val="21"/>
              </w:rPr>
              <w:t>0.83</w:t>
            </w:r>
          </w:p>
        </w:tc>
      </w:tr>
      <w:tr w:rsidR="008F5B57" w14:paraId="30B95B77" w14:textId="77777777" w:rsidTr="00A355F6">
        <w:trPr>
          <w:jc w:val="center"/>
        </w:trPr>
        <w:tc>
          <w:tcPr>
            <w:tcW w:w="1704" w:type="dxa"/>
            <w:vAlign w:val="center"/>
          </w:tcPr>
          <w:p w14:paraId="0821D4E5" w14:textId="77777777" w:rsidR="008F5B57" w:rsidRPr="008F5B57" w:rsidRDefault="008F5B57" w:rsidP="00F321C1">
            <w:pPr>
              <w:spacing w:line="200" w:lineRule="exact"/>
              <w:jc w:val="center"/>
              <w:rPr>
                <w:rFonts w:eastAsia="仿宋"/>
                <w:szCs w:val="21"/>
              </w:rPr>
            </w:pPr>
            <w:r w:rsidRPr="008F5B57">
              <w:rPr>
                <w:rFonts w:eastAsia="仿宋"/>
                <w:szCs w:val="21"/>
              </w:rPr>
              <w:t>Cn</w:t>
            </w:r>
            <w:r w:rsidRPr="008F5B57">
              <w:rPr>
                <w:rFonts w:eastAsia="仿宋"/>
                <w:szCs w:val="21"/>
              </w:rPr>
              <w:t>质粒</w:t>
            </w:r>
            <w:r w:rsidRPr="008F5B57">
              <w:rPr>
                <w:rFonts w:eastAsia="仿宋"/>
                <w:szCs w:val="21"/>
              </w:rPr>
              <w:t>10</w:t>
            </w:r>
            <w:r w:rsidRPr="008F5B57">
              <w:rPr>
                <w:rFonts w:eastAsia="仿宋"/>
                <w:szCs w:val="21"/>
                <w:vertAlign w:val="superscript"/>
              </w:rPr>
              <w:t>2</w:t>
            </w:r>
          </w:p>
        </w:tc>
        <w:tc>
          <w:tcPr>
            <w:tcW w:w="975" w:type="dxa"/>
            <w:vAlign w:val="center"/>
          </w:tcPr>
          <w:p w14:paraId="14F1012D" w14:textId="77777777" w:rsidR="008F5B57" w:rsidRPr="008F5B57" w:rsidRDefault="008F5B57" w:rsidP="00F321C1">
            <w:pPr>
              <w:jc w:val="center"/>
              <w:rPr>
                <w:szCs w:val="21"/>
              </w:rPr>
            </w:pPr>
            <w:r w:rsidRPr="008F5B57">
              <w:rPr>
                <w:rFonts w:ascii="等线" w:eastAsia="等线" w:hAnsi="等线" w:hint="eastAsia"/>
                <w:color w:val="000000"/>
                <w:szCs w:val="21"/>
              </w:rPr>
              <w:t>34.18</w:t>
            </w:r>
          </w:p>
        </w:tc>
        <w:tc>
          <w:tcPr>
            <w:tcW w:w="975" w:type="dxa"/>
            <w:vAlign w:val="center"/>
          </w:tcPr>
          <w:p w14:paraId="7CC6E6B9" w14:textId="77777777" w:rsidR="008F5B57" w:rsidRPr="008F5B57" w:rsidRDefault="008F5B57" w:rsidP="00F321C1">
            <w:pPr>
              <w:jc w:val="center"/>
              <w:rPr>
                <w:szCs w:val="21"/>
              </w:rPr>
            </w:pPr>
            <w:r w:rsidRPr="008F5B57">
              <w:rPr>
                <w:rFonts w:ascii="等线" w:eastAsia="等线" w:hAnsi="等线" w:hint="eastAsia"/>
                <w:color w:val="000000"/>
                <w:szCs w:val="21"/>
              </w:rPr>
              <w:t>33.44</w:t>
            </w:r>
          </w:p>
        </w:tc>
        <w:tc>
          <w:tcPr>
            <w:tcW w:w="975" w:type="dxa"/>
            <w:vAlign w:val="center"/>
          </w:tcPr>
          <w:p w14:paraId="758E3D11" w14:textId="77777777" w:rsidR="008F5B57" w:rsidRPr="008F5B57" w:rsidRDefault="008F5B57" w:rsidP="00F321C1">
            <w:pPr>
              <w:jc w:val="center"/>
              <w:rPr>
                <w:szCs w:val="21"/>
              </w:rPr>
            </w:pPr>
            <w:r w:rsidRPr="008F5B57">
              <w:rPr>
                <w:rFonts w:ascii="等线" w:eastAsia="等线" w:hAnsi="等线" w:hint="eastAsia"/>
                <w:color w:val="000000"/>
                <w:szCs w:val="21"/>
              </w:rPr>
              <w:t>33.81</w:t>
            </w:r>
          </w:p>
        </w:tc>
        <w:tc>
          <w:tcPr>
            <w:tcW w:w="1752" w:type="dxa"/>
            <w:vAlign w:val="center"/>
          </w:tcPr>
          <w:p w14:paraId="6CC9AABC" w14:textId="77777777" w:rsidR="008F5B57" w:rsidRPr="008F5B57" w:rsidRDefault="008F5B57" w:rsidP="00F321C1">
            <w:pPr>
              <w:jc w:val="center"/>
              <w:rPr>
                <w:rFonts w:ascii="Calibri" w:hAnsi="Calibri" w:cs="宋体"/>
                <w:color w:val="000000"/>
                <w:szCs w:val="21"/>
              </w:rPr>
            </w:pPr>
            <w:r w:rsidRPr="008F5B57">
              <w:rPr>
                <w:rFonts w:ascii="等线" w:eastAsia="等线" w:hAnsi="等线" w:hint="eastAsia"/>
                <w:color w:val="000000"/>
                <w:szCs w:val="21"/>
              </w:rPr>
              <w:t>33.81</w:t>
            </w:r>
          </w:p>
        </w:tc>
        <w:tc>
          <w:tcPr>
            <w:tcW w:w="764" w:type="dxa"/>
            <w:vAlign w:val="center"/>
          </w:tcPr>
          <w:p w14:paraId="0FA7EE5A" w14:textId="77777777" w:rsidR="008F5B57" w:rsidRPr="008F5B57" w:rsidRDefault="008F5B57" w:rsidP="00F321C1">
            <w:pPr>
              <w:jc w:val="center"/>
              <w:rPr>
                <w:rFonts w:ascii="Calibri" w:hAnsi="Calibri" w:cs="宋体"/>
                <w:color w:val="000000"/>
                <w:szCs w:val="21"/>
              </w:rPr>
            </w:pPr>
            <w:r w:rsidRPr="008F5B57">
              <w:rPr>
                <w:rFonts w:ascii="等线" w:eastAsia="等线" w:hAnsi="等线" w:hint="eastAsia"/>
                <w:color w:val="000000"/>
                <w:szCs w:val="21"/>
              </w:rPr>
              <w:t>0.370</w:t>
            </w:r>
          </w:p>
        </w:tc>
        <w:tc>
          <w:tcPr>
            <w:tcW w:w="1264" w:type="dxa"/>
            <w:vAlign w:val="center"/>
          </w:tcPr>
          <w:p w14:paraId="386FB682" w14:textId="77777777" w:rsidR="008F5B57" w:rsidRPr="008F5B57" w:rsidRDefault="008F5B57" w:rsidP="00F321C1">
            <w:pPr>
              <w:jc w:val="center"/>
              <w:rPr>
                <w:rFonts w:ascii="Calibri" w:hAnsi="Calibri" w:cs="宋体"/>
                <w:color w:val="000000"/>
                <w:szCs w:val="21"/>
              </w:rPr>
            </w:pPr>
            <w:r w:rsidRPr="008F5B57">
              <w:rPr>
                <w:rFonts w:ascii="等线" w:eastAsia="等线" w:hAnsi="等线" w:hint="eastAsia"/>
                <w:color w:val="000000"/>
                <w:szCs w:val="21"/>
              </w:rPr>
              <w:t>1.09</w:t>
            </w:r>
          </w:p>
        </w:tc>
      </w:tr>
    </w:tbl>
    <w:p w14:paraId="30B48F19" w14:textId="77777777" w:rsidR="00691989" w:rsidRPr="00555A21" w:rsidRDefault="00691989" w:rsidP="00691989">
      <w:pPr>
        <w:spacing w:line="440" w:lineRule="exact"/>
        <w:rPr>
          <w:rFonts w:eastAsia="仿宋"/>
          <w:sz w:val="24"/>
        </w:rPr>
      </w:pPr>
    </w:p>
    <w:p w14:paraId="19E26F27" w14:textId="301AD10B" w:rsidR="00691989" w:rsidRPr="00555A21" w:rsidRDefault="00691989" w:rsidP="00691989">
      <w:pPr>
        <w:spacing w:line="440" w:lineRule="exact"/>
        <w:rPr>
          <w:rFonts w:eastAsia="仿宋"/>
          <w:sz w:val="24"/>
        </w:rPr>
      </w:pPr>
      <w:r w:rsidRPr="00555A21">
        <w:rPr>
          <w:rFonts w:eastAsia="仿宋"/>
          <w:sz w:val="24"/>
        </w:rPr>
        <w:t>2.</w:t>
      </w:r>
      <w:r w:rsidR="00535ABD">
        <w:rPr>
          <w:rFonts w:eastAsia="仿宋" w:hint="eastAsia"/>
          <w:sz w:val="24"/>
        </w:rPr>
        <w:t>7</w:t>
      </w:r>
      <w:r w:rsidRPr="00555A21">
        <w:rPr>
          <w:rFonts w:eastAsia="仿宋"/>
          <w:sz w:val="24"/>
        </w:rPr>
        <w:tab/>
      </w:r>
      <w:r w:rsidR="00121B2B">
        <w:rPr>
          <w:rFonts w:eastAsia="仿宋" w:hint="eastAsia"/>
          <w:color w:val="000000"/>
          <w:sz w:val="24"/>
        </w:rPr>
        <w:t>Cn</w:t>
      </w:r>
      <w:r w:rsidR="00121B2B">
        <w:rPr>
          <w:rFonts w:eastAsia="仿宋"/>
          <w:color w:val="000000"/>
          <w:sz w:val="24"/>
        </w:rPr>
        <w:t xml:space="preserve"> </w:t>
      </w:r>
      <w:r w:rsidR="00121B2B" w:rsidRPr="00555A21">
        <w:rPr>
          <w:rFonts w:eastAsia="仿宋"/>
          <w:color w:val="000000"/>
          <w:sz w:val="24"/>
        </w:rPr>
        <w:t>MGB</w:t>
      </w:r>
      <w:r w:rsidR="00121B2B">
        <w:rPr>
          <w:rFonts w:eastAsia="仿宋"/>
          <w:color w:val="000000"/>
          <w:sz w:val="24"/>
        </w:rPr>
        <w:t>-</w:t>
      </w:r>
      <w:r w:rsidR="00121B2B">
        <w:rPr>
          <w:rFonts w:eastAsia="仿宋" w:hint="eastAsia"/>
          <w:color w:val="000000"/>
          <w:sz w:val="24"/>
        </w:rPr>
        <w:t>q</w:t>
      </w:r>
      <w:r w:rsidR="00121B2B" w:rsidRPr="00555A21">
        <w:rPr>
          <w:rFonts w:eastAsia="仿宋"/>
          <w:color w:val="000000"/>
          <w:sz w:val="24"/>
        </w:rPr>
        <w:t>PCR</w:t>
      </w:r>
      <w:r w:rsidRPr="00555A21">
        <w:rPr>
          <w:rFonts w:eastAsia="仿宋"/>
          <w:sz w:val="24"/>
        </w:rPr>
        <w:t>检测方法应用</w:t>
      </w:r>
    </w:p>
    <w:p w14:paraId="331AA2EE" w14:textId="77C10037" w:rsidR="00121B2B" w:rsidRDefault="00B10700" w:rsidP="00691989">
      <w:pPr>
        <w:spacing w:line="440" w:lineRule="exact"/>
        <w:ind w:firstLineChars="200" w:firstLine="480"/>
        <w:rPr>
          <w:rFonts w:eastAsia="仿宋"/>
          <w:sz w:val="24"/>
        </w:rPr>
      </w:pPr>
      <w:r w:rsidRPr="00C953D6">
        <w:rPr>
          <w:rFonts w:eastAsia="仿宋"/>
          <w:sz w:val="24"/>
        </w:rPr>
        <w:t>提取</w:t>
      </w:r>
      <w:r>
        <w:rPr>
          <w:rFonts w:eastAsia="仿宋" w:hint="eastAsia"/>
          <w:sz w:val="24"/>
        </w:rPr>
        <w:t>9</w:t>
      </w:r>
      <w:r>
        <w:rPr>
          <w:rFonts w:eastAsia="仿宋"/>
          <w:sz w:val="24"/>
        </w:rPr>
        <w:t>2</w:t>
      </w:r>
      <w:r>
        <w:rPr>
          <w:rFonts w:eastAsia="仿宋" w:hint="eastAsia"/>
          <w:sz w:val="24"/>
        </w:rPr>
        <w:t>份小鼠粪便、小鼠气管</w:t>
      </w:r>
      <w:r>
        <w:rPr>
          <w:rFonts w:eastAsia="仿宋"/>
          <w:sz w:val="24"/>
        </w:rPr>
        <w:t>54</w:t>
      </w:r>
      <w:r>
        <w:rPr>
          <w:rFonts w:eastAsia="仿宋" w:hint="eastAsia"/>
          <w:sz w:val="24"/>
        </w:rPr>
        <w:t>分、</w:t>
      </w:r>
      <w:r w:rsidRPr="006C0A4E">
        <w:rPr>
          <w:rFonts w:eastAsia="仿宋" w:hint="eastAsia"/>
          <w:sz w:val="24"/>
        </w:rPr>
        <w:t>大鼠气管</w:t>
      </w:r>
      <w:r>
        <w:rPr>
          <w:rFonts w:eastAsia="仿宋"/>
          <w:sz w:val="24"/>
        </w:rPr>
        <w:t>16</w:t>
      </w:r>
      <w:r>
        <w:rPr>
          <w:rFonts w:eastAsia="仿宋" w:hint="eastAsia"/>
          <w:sz w:val="24"/>
        </w:rPr>
        <w:t>份</w:t>
      </w:r>
      <w:r w:rsidRPr="006C0A4E">
        <w:rPr>
          <w:rFonts w:eastAsia="仿宋" w:hint="eastAsia"/>
          <w:sz w:val="24"/>
        </w:rPr>
        <w:t>、猪鼻咽拭子</w:t>
      </w:r>
      <w:r w:rsidRPr="006C0A4E">
        <w:rPr>
          <w:rFonts w:eastAsia="仿宋" w:hint="eastAsia"/>
          <w:sz w:val="24"/>
        </w:rPr>
        <w:t>1</w:t>
      </w:r>
      <w:r>
        <w:rPr>
          <w:rFonts w:eastAsia="仿宋"/>
          <w:sz w:val="24"/>
        </w:rPr>
        <w:t>6</w:t>
      </w:r>
      <w:r w:rsidRPr="006C0A4E">
        <w:rPr>
          <w:rFonts w:eastAsia="仿宋" w:hint="eastAsia"/>
          <w:sz w:val="24"/>
        </w:rPr>
        <w:t>份，猫咽拭子</w:t>
      </w:r>
      <w:r w:rsidRPr="006C0A4E">
        <w:rPr>
          <w:rFonts w:eastAsia="仿宋" w:hint="eastAsia"/>
          <w:sz w:val="24"/>
        </w:rPr>
        <w:t>5</w:t>
      </w:r>
      <w:r w:rsidRPr="006C0A4E">
        <w:rPr>
          <w:rFonts w:eastAsia="仿宋" w:hint="eastAsia"/>
          <w:sz w:val="24"/>
        </w:rPr>
        <w:t>份</w:t>
      </w:r>
      <w:r>
        <w:rPr>
          <w:rFonts w:eastAsia="仿宋" w:hint="eastAsia"/>
          <w:sz w:val="24"/>
        </w:rPr>
        <w:t>、羊呼吸道</w:t>
      </w:r>
      <w:r w:rsidRPr="00C953D6">
        <w:rPr>
          <w:rFonts w:eastAsia="仿宋"/>
          <w:sz w:val="24"/>
        </w:rPr>
        <w:t>样品</w:t>
      </w:r>
      <w:r>
        <w:rPr>
          <w:rFonts w:eastAsia="仿宋" w:hint="eastAsia"/>
          <w:sz w:val="24"/>
        </w:rPr>
        <w:t>8</w:t>
      </w:r>
      <w:r>
        <w:rPr>
          <w:rFonts w:eastAsia="仿宋"/>
          <w:sz w:val="24"/>
        </w:rPr>
        <w:t>8</w:t>
      </w:r>
      <w:r>
        <w:rPr>
          <w:rFonts w:eastAsia="仿宋" w:hint="eastAsia"/>
          <w:sz w:val="24"/>
        </w:rPr>
        <w:t>份</w:t>
      </w:r>
      <w:r w:rsidRPr="00C953D6">
        <w:rPr>
          <w:rFonts w:eastAsia="仿宋"/>
          <w:sz w:val="24"/>
        </w:rPr>
        <w:t>，共</w:t>
      </w:r>
      <w:r>
        <w:rPr>
          <w:rFonts w:eastAsia="仿宋"/>
          <w:sz w:val="24"/>
        </w:rPr>
        <w:t>271</w:t>
      </w:r>
      <w:r w:rsidRPr="00C953D6">
        <w:rPr>
          <w:rFonts w:eastAsia="仿宋"/>
          <w:sz w:val="24"/>
        </w:rPr>
        <w:t>份样品</w:t>
      </w:r>
      <w:r>
        <w:rPr>
          <w:rFonts w:eastAsia="仿宋" w:hint="eastAsia"/>
          <w:sz w:val="24"/>
        </w:rPr>
        <w:t>DNA</w:t>
      </w:r>
      <w:r w:rsidRPr="00C953D6">
        <w:rPr>
          <w:rFonts w:eastAsia="仿宋"/>
          <w:sz w:val="24"/>
        </w:rPr>
        <w:t>，</w:t>
      </w:r>
      <w:r w:rsidR="00121B2B" w:rsidRPr="00C953D6">
        <w:rPr>
          <w:rFonts w:eastAsia="仿宋"/>
          <w:sz w:val="24"/>
        </w:rPr>
        <w:t>以</w:t>
      </w:r>
      <w:r w:rsidR="00121B2B">
        <w:rPr>
          <w:rFonts w:eastAsia="仿宋" w:hint="eastAsia"/>
          <w:sz w:val="24"/>
        </w:rPr>
        <w:t>新型隐球菌</w:t>
      </w:r>
      <w:r w:rsidR="00121B2B">
        <w:rPr>
          <w:rFonts w:eastAsia="仿宋" w:hint="eastAsia"/>
          <w:sz w:val="24"/>
        </w:rPr>
        <w:t>ATCC</w:t>
      </w:r>
      <w:r w:rsidR="00121B2B">
        <w:rPr>
          <w:rFonts w:eastAsia="仿宋"/>
          <w:sz w:val="24"/>
        </w:rPr>
        <w:t xml:space="preserve"> 13690</w:t>
      </w:r>
      <w:r w:rsidR="008E051D">
        <w:rPr>
          <w:rFonts w:eastAsia="仿宋"/>
          <w:sz w:val="24"/>
        </w:rPr>
        <w:t xml:space="preserve"> DNA</w:t>
      </w:r>
      <w:r w:rsidR="008E051D">
        <w:rPr>
          <w:rFonts w:eastAsia="仿宋" w:hint="eastAsia"/>
          <w:sz w:val="24"/>
        </w:rPr>
        <w:t>（</w:t>
      </w:r>
      <w:r w:rsidR="008E051D">
        <w:rPr>
          <w:rFonts w:eastAsia="仿宋"/>
          <w:color w:val="000000"/>
          <w:sz w:val="24"/>
        </w:rPr>
        <w:t>20f</w:t>
      </w:r>
      <w:r w:rsidR="008E051D">
        <w:rPr>
          <w:rFonts w:eastAsia="仿宋" w:hint="eastAsia"/>
          <w:color w:val="000000"/>
          <w:sz w:val="24"/>
        </w:rPr>
        <w:t>g/</w:t>
      </w:r>
      <w:r w:rsidR="008E051D" w:rsidRPr="00166802">
        <w:rPr>
          <w:rFonts w:eastAsia="仿宋"/>
          <w:color w:val="000000"/>
          <w:sz w:val="24"/>
        </w:rPr>
        <w:t>µL</w:t>
      </w:r>
      <w:r w:rsidR="00777972">
        <w:rPr>
          <w:rFonts w:eastAsia="仿宋" w:hint="eastAsia"/>
          <w:color w:val="000000"/>
          <w:sz w:val="24"/>
        </w:rPr>
        <w:t>或</w:t>
      </w:r>
      <w:r w:rsidR="00777972">
        <w:rPr>
          <w:rFonts w:eastAsia="仿宋"/>
          <w:color w:val="000000"/>
          <w:sz w:val="24"/>
        </w:rPr>
        <w:t>2p</w:t>
      </w:r>
      <w:r w:rsidR="00777972">
        <w:rPr>
          <w:rFonts w:eastAsia="仿宋" w:hint="eastAsia"/>
          <w:color w:val="000000"/>
          <w:sz w:val="24"/>
        </w:rPr>
        <w:t>g/</w:t>
      </w:r>
      <w:r w:rsidR="00777972" w:rsidRPr="00166802">
        <w:rPr>
          <w:rFonts w:eastAsia="仿宋"/>
          <w:color w:val="000000"/>
          <w:sz w:val="24"/>
        </w:rPr>
        <w:t>µL</w:t>
      </w:r>
      <w:r w:rsidR="008E051D">
        <w:rPr>
          <w:rFonts w:eastAsia="仿宋" w:hint="eastAsia"/>
          <w:sz w:val="24"/>
        </w:rPr>
        <w:t>）</w:t>
      </w:r>
      <w:r w:rsidR="00121B2B">
        <w:rPr>
          <w:rFonts w:eastAsia="仿宋" w:hint="eastAsia"/>
          <w:sz w:val="24"/>
        </w:rPr>
        <w:t>和</w:t>
      </w:r>
      <w:r w:rsidR="00121B2B">
        <w:rPr>
          <w:rFonts w:eastAsia="仿宋" w:hint="eastAsia"/>
          <w:sz w:val="24"/>
        </w:rPr>
        <w:t>ATCC</w:t>
      </w:r>
      <w:r w:rsidR="00121B2B">
        <w:rPr>
          <w:rFonts w:eastAsia="仿宋"/>
          <w:sz w:val="24"/>
        </w:rPr>
        <w:t xml:space="preserve"> 32045</w:t>
      </w:r>
      <w:r w:rsidR="008E051D">
        <w:rPr>
          <w:rFonts w:eastAsia="仿宋"/>
          <w:sz w:val="24"/>
        </w:rPr>
        <w:t xml:space="preserve"> </w:t>
      </w:r>
      <w:r w:rsidR="00121B2B">
        <w:rPr>
          <w:rFonts w:eastAsia="仿宋" w:hint="eastAsia"/>
          <w:sz w:val="24"/>
        </w:rPr>
        <w:t>DNA</w:t>
      </w:r>
      <w:r w:rsidR="00121B2B">
        <w:rPr>
          <w:rFonts w:eastAsia="仿宋" w:hint="eastAsia"/>
          <w:sz w:val="24"/>
        </w:rPr>
        <w:t>（</w:t>
      </w:r>
      <w:r w:rsidR="008E051D">
        <w:rPr>
          <w:rFonts w:eastAsia="仿宋"/>
          <w:color w:val="000000"/>
          <w:sz w:val="24"/>
        </w:rPr>
        <w:t>2p</w:t>
      </w:r>
      <w:r w:rsidR="008E051D">
        <w:rPr>
          <w:rFonts w:eastAsia="仿宋" w:hint="eastAsia"/>
          <w:color w:val="000000"/>
          <w:sz w:val="24"/>
        </w:rPr>
        <w:t>g/</w:t>
      </w:r>
      <w:r w:rsidR="008E051D" w:rsidRPr="00166802">
        <w:rPr>
          <w:rFonts w:eastAsia="仿宋"/>
          <w:color w:val="000000"/>
          <w:sz w:val="24"/>
        </w:rPr>
        <w:t>µL</w:t>
      </w:r>
      <w:r w:rsidR="00121B2B">
        <w:rPr>
          <w:rFonts w:eastAsia="仿宋" w:hint="eastAsia"/>
          <w:sz w:val="24"/>
        </w:rPr>
        <w:t>）</w:t>
      </w:r>
      <w:r w:rsidR="00121B2B" w:rsidRPr="00901F6D">
        <w:rPr>
          <w:rFonts w:eastAsia="仿宋"/>
          <w:color w:val="000000"/>
          <w:sz w:val="24"/>
        </w:rPr>
        <w:t>为</w:t>
      </w:r>
      <w:r w:rsidR="00121B2B" w:rsidRPr="00C953D6">
        <w:rPr>
          <w:rFonts w:eastAsia="仿宋"/>
          <w:color w:val="000000"/>
          <w:sz w:val="24"/>
        </w:rPr>
        <w:t>阳性对照，灭菌水为</w:t>
      </w:r>
      <w:r w:rsidR="00121B2B" w:rsidRPr="00C953D6">
        <w:rPr>
          <w:rFonts w:eastAsia="仿宋"/>
          <w:sz w:val="24"/>
        </w:rPr>
        <w:t>阴性对照</w:t>
      </w:r>
      <w:r w:rsidR="00121B2B">
        <w:rPr>
          <w:rFonts w:eastAsia="仿宋" w:hint="eastAsia"/>
          <w:sz w:val="24"/>
        </w:rPr>
        <w:t>，</w:t>
      </w:r>
      <w:r w:rsidR="00121B2B" w:rsidRPr="00555A21">
        <w:rPr>
          <w:rFonts w:eastAsia="仿宋"/>
          <w:sz w:val="24"/>
        </w:rPr>
        <w:t>对</w:t>
      </w:r>
      <w:r w:rsidR="00121B2B">
        <w:rPr>
          <w:rFonts w:eastAsia="仿宋" w:hint="eastAsia"/>
          <w:color w:val="000000"/>
          <w:sz w:val="24"/>
        </w:rPr>
        <w:t>Cn</w:t>
      </w:r>
      <w:r w:rsidR="00121B2B">
        <w:rPr>
          <w:rFonts w:eastAsia="仿宋"/>
          <w:color w:val="000000"/>
          <w:sz w:val="24"/>
        </w:rPr>
        <w:t xml:space="preserve"> </w:t>
      </w:r>
      <w:r w:rsidR="00121B2B" w:rsidRPr="00555A21">
        <w:rPr>
          <w:rFonts w:eastAsia="仿宋"/>
          <w:color w:val="000000"/>
          <w:sz w:val="24"/>
        </w:rPr>
        <w:t>MGB</w:t>
      </w:r>
      <w:r w:rsidR="00121B2B">
        <w:rPr>
          <w:rFonts w:eastAsia="仿宋"/>
          <w:color w:val="000000"/>
          <w:sz w:val="24"/>
        </w:rPr>
        <w:t>-</w:t>
      </w:r>
      <w:r w:rsidR="00121B2B">
        <w:rPr>
          <w:rFonts w:eastAsia="仿宋" w:hint="eastAsia"/>
          <w:color w:val="000000"/>
          <w:sz w:val="24"/>
        </w:rPr>
        <w:t>q</w:t>
      </w:r>
      <w:r w:rsidR="00121B2B" w:rsidRPr="00555A21">
        <w:rPr>
          <w:rFonts w:eastAsia="仿宋"/>
          <w:color w:val="000000"/>
          <w:sz w:val="24"/>
        </w:rPr>
        <w:t>PCR</w:t>
      </w:r>
      <w:r w:rsidR="00121B2B" w:rsidRPr="00555A21">
        <w:rPr>
          <w:rFonts w:eastAsia="仿宋"/>
          <w:sz w:val="24"/>
        </w:rPr>
        <w:t>方法进行</w:t>
      </w:r>
      <w:r>
        <w:rPr>
          <w:rFonts w:eastAsia="仿宋" w:hint="eastAsia"/>
          <w:sz w:val="24"/>
        </w:rPr>
        <w:t>检测</w:t>
      </w:r>
      <w:r w:rsidR="00121B2B" w:rsidRPr="00555A21">
        <w:rPr>
          <w:rFonts w:eastAsia="仿宋"/>
          <w:sz w:val="24"/>
        </w:rPr>
        <w:t>应用。</w:t>
      </w:r>
    </w:p>
    <w:p w14:paraId="7DBD36DE" w14:textId="7A6A06E8" w:rsidR="00B10700" w:rsidRDefault="008E051D" w:rsidP="008E051D">
      <w:pPr>
        <w:spacing w:line="440" w:lineRule="exact"/>
        <w:ind w:firstLineChars="200" w:firstLine="480"/>
        <w:rPr>
          <w:rFonts w:eastAsia="仿宋"/>
          <w:color w:val="000000" w:themeColor="text1"/>
          <w:sz w:val="24"/>
          <w:shd w:val="clear" w:color="auto" w:fill="FFFFFF"/>
        </w:rPr>
      </w:pPr>
      <w:r w:rsidRPr="00555A21">
        <w:rPr>
          <w:rFonts w:eastAsia="仿宋"/>
          <w:sz w:val="24"/>
        </w:rPr>
        <w:t>依据判定规则，</w:t>
      </w:r>
      <w:r w:rsidRPr="00555A21">
        <w:rPr>
          <w:rFonts w:eastAsia="仿宋"/>
          <w:sz w:val="24"/>
        </w:rPr>
        <w:t>Ct</w:t>
      </w:r>
      <w:r w:rsidRPr="00555A21">
        <w:rPr>
          <w:rFonts w:eastAsia="仿宋"/>
          <w:sz w:val="24"/>
        </w:rPr>
        <w:t>值大于</w:t>
      </w:r>
      <w:r w:rsidRPr="00555A21">
        <w:rPr>
          <w:rFonts w:eastAsia="仿宋"/>
          <w:sz w:val="24"/>
        </w:rPr>
        <w:t>40</w:t>
      </w:r>
      <w:r w:rsidRPr="00555A21">
        <w:rPr>
          <w:rFonts w:eastAsia="仿宋"/>
          <w:sz w:val="24"/>
        </w:rPr>
        <w:t>时判为阴性，判定所测样本</w:t>
      </w:r>
      <w:r w:rsidRPr="00555A21">
        <w:rPr>
          <w:rFonts w:eastAsia="仿宋"/>
          <w:sz w:val="24"/>
        </w:rPr>
        <w:t>3</w:t>
      </w:r>
      <w:r w:rsidRPr="00555A21">
        <w:rPr>
          <w:rFonts w:eastAsia="仿宋"/>
          <w:sz w:val="24"/>
        </w:rPr>
        <w:t>份阳性。见图</w:t>
      </w:r>
      <w:r w:rsidR="00B10700">
        <w:rPr>
          <w:rFonts w:eastAsia="仿宋"/>
          <w:sz w:val="24"/>
        </w:rPr>
        <w:t>1</w:t>
      </w:r>
      <w:r w:rsidR="00716B99">
        <w:rPr>
          <w:rFonts w:eastAsia="仿宋"/>
          <w:sz w:val="24"/>
        </w:rPr>
        <w:t>1</w:t>
      </w:r>
      <w:r w:rsidR="00B10700">
        <w:rPr>
          <w:rFonts w:eastAsia="仿宋" w:hint="eastAsia"/>
          <w:sz w:val="24"/>
        </w:rPr>
        <w:t>、图</w:t>
      </w:r>
      <w:r w:rsidR="00B10700">
        <w:rPr>
          <w:rFonts w:eastAsia="仿宋" w:hint="eastAsia"/>
          <w:sz w:val="24"/>
        </w:rPr>
        <w:t>1</w:t>
      </w:r>
      <w:r w:rsidR="00716B99">
        <w:rPr>
          <w:rFonts w:eastAsia="仿宋"/>
          <w:sz w:val="24"/>
        </w:rPr>
        <w:t>2</w:t>
      </w:r>
      <w:r w:rsidRPr="00555A21">
        <w:rPr>
          <w:rFonts w:eastAsia="仿宋"/>
          <w:sz w:val="24"/>
        </w:rPr>
        <w:t>。</w:t>
      </w:r>
      <w:r w:rsidR="00B10700">
        <w:rPr>
          <w:rFonts w:eastAsia="仿宋" w:hint="eastAsia"/>
          <w:sz w:val="24"/>
        </w:rPr>
        <w:t>其中</w:t>
      </w:r>
      <w:r w:rsidR="00B10700">
        <w:rPr>
          <w:rFonts w:eastAsia="仿宋" w:hint="eastAsia"/>
          <w:sz w:val="24"/>
        </w:rPr>
        <w:t>2</w:t>
      </w:r>
      <w:r w:rsidR="00B10700">
        <w:rPr>
          <w:rFonts w:eastAsia="仿宋" w:hint="eastAsia"/>
          <w:sz w:val="24"/>
        </w:rPr>
        <w:t>份小鼠粪便和</w:t>
      </w:r>
      <w:r w:rsidR="00B10700">
        <w:rPr>
          <w:rFonts w:eastAsia="仿宋" w:hint="eastAsia"/>
          <w:sz w:val="24"/>
        </w:rPr>
        <w:t>1</w:t>
      </w:r>
      <w:r w:rsidR="00B10700">
        <w:rPr>
          <w:rFonts w:eastAsia="仿宋" w:hint="eastAsia"/>
          <w:sz w:val="24"/>
        </w:rPr>
        <w:t>份气管样品</w:t>
      </w:r>
      <w:r w:rsidR="00B10700">
        <w:rPr>
          <w:rFonts w:eastAsia="仿宋" w:hint="eastAsia"/>
          <w:sz w:val="24"/>
        </w:rPr>
        <w:t>Cn</w:t>
      </w:r>
      <w:r w:rsidR="00B10700">
        <w:rPr>
          <w:rFonts w:eastAsia="仿宋" w:hint="eastAsia"/>
          <w:sz w:val="24"/>
        </w:rPr>
        <w:t>核酸检测阳性。</w:t>
      </w:r>
      <w:r w:rsidR="00B10700" w:rsidRPr="00555A21">
        <w:rPr>
          <w:rFonts w:eastAsia="仿宋"/>
          <w:sz w:val="24"/>
        </w:rPr>
        <w:t>Ct</w:t>
      </w:r>
      <w:r w:rsidR="00B10700" w:rsidRPr="00555A21">
        <w:rPr>
          <w:rFonts w:eastAsia="仿宋"/>
          <w:sz w:val="24"/>
        </w:rPr>
        <w:t>值分别为</w:t>
      </w:r>
      <w:r w:rsidR="00B10700">
        <w:rPr>
          <w:rFonts w:eastAsia="仿宋"/>
          <w:color w:val="000000" w:themeColor="text1"/>
          <w:sz w:val="24"/>
          <w:shd w:val="clear" w:color="auto" w:fill="FFFFFF"/>
        </w:rPr>
        <w:t>Ct</w:t>
      </w:r>
      <w:r w:rsidR="00B10700">
        <w:rPr>
          <w:rFonts w:eastAsia="仿宋" w:hint="eastAsia"/>
          <w:color w:val="000000" w:themeColor="text1"/>
          <w:sz w:val="24"/>
          <w:shd w:val="clear" w:color="auto" w:fill="FFFFFF"/>
        </w:rPr>
        <w:t>值</w:t>
      </w:r>
      <w:r w:rsidR="00B10700">
        <w:rPr>
          <w:rFonts w:eastAsia="仿宋" w:hint="eastAsia"/>
          <w:color w:val="000000" w:themeColor="text1"/>
          <w:sz w:val="24"/>
          <w:shd w:val="clear" w:color="auto" w:fill="FFFFFF"/>
        </w:rPr>
        <w:t>3</w:t>
      </w:r>
      <w:r w:rsidR="00B10700">
        <w:rPr>
          <w:rFonts w:eastAsia="仿宋"/>
          <w:color w:val="000000" w:themeColor="text1"/>
          <w:sz w:val="24"/>
          <w:shd w:val="clear" w:color="auto" w:fill="FFFFFF"/>
        </w:rPr>
        <w:t>5.21</w:t>
      </w:r>
      <w:r w:rsidR="00B10700">
        <w:rPr>
          <w:rFonts w:eastAsia="仿宋" w:hint="eastAsia"/>
          <w:color w:val="000000" w:themeColor="text1"/>
          <w:sz w:val="24"/>
          <w:shd w:val="clear" w:color="auto" w:fill="FFFFFF"/>
        </w:rPr>
        <w:t>、</w:t>
      </w:r>
      <w:r w:rsidR="00B10700">
        <w:rPr>
          <w:rFonts w:eastAsia="仿宋"/>
          <w:color w:val="000000" w:themeColor="text1"/>
          <w:sz w:val="24"/>
          <w:shd w:val="clear" w:color="auto" w:fill="FFFFFF"/>
        </w:rPr>
        <w:t>37.5</w:t>
      </w:r>
      <w:r w:rsidR="00B10700">
        <w:rPr>
          <w:rFonts w:eastAsia="仿宋" w:hint="eastAsia"/>
          <w:color w:val="000000" w:themeColor="text1"/>
          <w:sz w:val="24"/>
          <w:shd w:val="clear" w:color="auto" w:fill="FFFFFF"/>
        </w:rPr>
        <w:t>、</w:t>
      </w:r>
      <w:r w:rsidR="00B10700">
        <w:rPr>
          <w:rFonts w:eastAsia="仿宋" w:hint="eastAsia"/>
          <w:color w:val="000000" w:themeColor="text1"/>
          <w:sz w:val="24"/>
          <w:shd w:val="clear" w:color="auto" w:fill="FFFFFF"/>
        </w:rPr>
        <w:t>3</w:t>
      </w:r>
      <w:r w:rsidR="00B10700">
        <w:rPr>
          <w:rFonts w:eastAsia="仿宋"/>
          <w:color w:val="000000" w:themeColor="text1"/>
          <w:sz w:val="24"/>
          <w:shd w:val="clear" w:color="auto" w:fill="FFFFFF"/>
        </w:rPr>
        <w:t>0.96</w:t>
      </w:r>
      <w:r w:rsidR="00B10700">
        <w:rPr>
          <w:rFonts w:eastAsia="仿宋" w:hint="eastAsia"/>
          <w:color w:val="000000" w:themeColor="text1"/>
          <w:sz w:val="24"/>
          <w:shd w:val="clear" w:color="auto" w:fill="FFFFFF"/>
        </w:rPr>
        <w:t>。与</w:t>
      </w:r>
      <w:r w:rsidR="00B10700">
        <w:rPr>
          <w:rFonts w:eastAsia="仿宋" w:hint="eastAsia"/>
          <w:color w:val="000000" w:themeColor="text1"/>
          <w:sz w:val="24"/>
          <w:shd w:val="clear" w:color="auto" w:fill="FFFFFF"/>
        </w:rPr>
        <w:t>PCR</w:t>
      </w:r>
      <w:r w:rsidR="00B10700">
        <w:rPr>
          <w:rFonts w:eastAsia="仿宋" w:hint="eastAsia"/>
          <w:color w:val="000000" w:themeColor="text1"/>
          <w:sz w:val="24"/>
          <w:shd w:val="clear" w:color="auto" w:fill="FFFFFF"/>
        </w:rPr>
        <w:t>结果相对比，符合率</w:t>
      </w:r>
      <w:r w:rsidR="00B10700">
        <w:rPr>
          <w:rFonts w:eastAsia="仿宋" w:hint="eastAsia"/>
          <w:color w:val="000000" w:themeColor="text1"/>
          <w:sz w:val="24"/>
          <w:shd w:val="clear" w:color="auto" w:fill="FFFFFF"/>
        </w:rPr>
        <w:t>6</w:t>
      </w:r>
      <w:r w:rsidR="00B10700">
        <w:rPr>
          <w:rFonts w:eastAsia="仿宋"/>
          <w:color w:val="000000" w:themeColor="text1"/>
          <w:sz w:val="24"/>
          <w:shd w:val="clear" w:color="auto" w:fill="FFFFFF"/>
        </w:rPr>
        <w:t>6.7%</w:t>
      </w:r>
      <w:r w:rsidR="00B10700">
        <w:rPr>
          <w:rFonts w:eastAsia="仿宋" w:hint="eastAsia"/>
          <w:color w:val="000000" w:themeColor="text1"/>
          <w:sz w:val="24"/>
          <w:shd w:val="clear" w:color="auto" w:fill="FFFFFF"/>
        </w:rPr>
        <w:t>，</w:t>
      </w:r>
      <w:r w:rsidR="00B10700">
        <w:rPr>
          <w:rFonts w:eastAsia="仿宋" w:hint="eastAsia"/>
          <w:color w:val="000000" w:themeColor="text1"/>
          <w:sz w:val="24"/>
          <w:shd w:val="clear" w:color="auto" w:fill="FFFFFF"/>
        </w:rPr>
        <w:t>Ct</w:t>
      </w:r>
      <w:r w:rsidR="00B10700">
        <w:rPr>
          <w:rFonts w:eastAsia="仿宋" w:hint="eastAsia"/>
          <w:color w:val="000000" w:themeColor="text1"/>
          <w:sz w:val="24"/>
          <w:shd w:val="clear" w:color="auto" w:fill="FFFFFF"/>
        </w:rPr>
        <w:t>值</w:t>
      </w:r>
      <w:r w:rsidR="00B10700">
        <w:rPr>
          <w:rFonts w:eastAsia="仿宋" w:hint="eastAsia"/>
          <w:color w:val="000000" w:themeColor="text1"/>
          <w:sz w:val="24"/>
          <w:shd w:val="clear" w:color="auto" w:fill="FFFFFF"/>
        </w:rPr>
        <w:t>3</w:t>
      </w:r>
      <w:r w:rsidR="00B10700">
        <w:rPr>
          <w:rFonts w:eastAsia="仿宋"/>
          <w:color w:val="000000" w:themeColor="text1"/>
          <w:sz w:val="24"/>
          <w:shd w:val="clear" w:color="auto" w:fill="FFFFFF"/>
        </w:rPr>
        <w:t>7.5</w:t>
      </w:r>
      <w:r w:rsidR="00B10700">
        <w:rPr>
          <w:rFonts w:eastAsia="仿宋" w:hint="eastAsia"/>
          <w:color w:val="000000" w:themeColor="text1"/>
          <w:sz w:val="24"/>
          <w:shd w:val="clear" w:color="auto" w:fill="FFFFFF"/>
        </w:rPr>
        <w:t>的样品检出阳性，经二次</w:t>
      </w:r>
      <w:r w:rsidR="00B10700">
        <w:rPr>
          <w:rFonts w:eastAsia="仿宋" w:hint="eastAsia"/>
          <w:color w:val="000000" w:themeColor="text1"/>
          <w:sz w:val="24"/>
          <w:shd w:val="clear" w:color="auto" w:fill="FFFFFF"/>
        </w:rPr>
        <w:t>PCR</w:t>
      </w:r>
      <w:r w:rsidR="00B10700">
        <w:rPr>
          <w:rFonts w:eastAsia="仿宋" w:hint="eastAsia"/>
          <w:color w:val="000000" w:themeColor="text1"/>
          <w:sz w:val="24"/>
          <w:shd w:val="clear" w:color="auto" w:fill="FFFFFF"/>
        </w:rPr>
        <w:t>扩增出目的片段。三份样品目的片段经测序验证，均为新型隐球菌，见表</w:t>
      </w:r>
      <w:r w:rsidR="00B10700">
        <w:rPr>
          <w:rFonts w:eastAsia="仿宋" w:hint="eastAsia"/>
          <w:color w:val="000000" w:themeColor="text1"/>
          <w:sz w:val="24"/>
          <w:shd w:val="clear" w:color="auto" w:fill="FFFFFF"/>
        </w:rPr>
        <w:t>5</w:t>
      </w:r>
      <w:r w:rsidR="00B10700">
        <w:rPr>
          <w:rFonts w:eastAsia="仿宋" w:hint="eastAsia"/>
          <w:color w:val="000000" w:themeColor="text1"/>
          <w:sz w:val="24"/>
          <w:shd w:val="clear" w:color="auto" w:fill="FFFFFF"/>
        </w:rPr>
        <w:t>。</w:t>
      </w:r>
    </w:p>
    <w:p w14:paraId="5681BD90" w14:textId="77777777" w:rsidR="00716B99" w:rsidRDefault="00716B99" w:rsidP="008E051D">
      <w:pPr>
        <w:spacing w:line="440" w:lineRule="exact"/>
        <w:ind w:firstLineChars="200" w:firstLine="480"/>
        <w:rPr>
          <w:rFonts w:eastAsia="仿宋"/>
          <w:sz w:val="24"/>
        </w:rPr>
        <w:sectPr w:rsidR="00716B99">
          <w:pgSz w:w="11906" w:h="16838"/>
          <w:pgMar w:top="1440" w:right="1800" w:bottom="1440" w:left="1800" w:header="851" w:footer="992" w:gutter="0"/>
          <w:cols w:space="720"/>
          <w:docGrid w:type="lines" w:linePitch="312"/>
        </w:sectPr>
      </w:pPr>
    </w:p>
    <w:p w14:paraId="1FC5A97C" w14:textId="56F1450A" w:rsidR="000D358F" w:rsidRDefault="00716B99" w:rsidP="008E051D">
      <w:pPr>
        <w:ind w:firstLineChars="200" w:firstLine="480"/>
        <w:rPr>
          <w:rFonts w:eastAsia="仿宋"/>
          <w:sz w:val="24"/>
        </w:rPr>
      </w:pPr>
      <w:r>
        <w:rPr>
          <w:rFonts w:eastAsia="仿宋"/>
          <w:noProof/>
          <w:sz w:val="24"/>
        </w:rPr>
        <w:lastRenderedPageBreak/>
        <mc:AlternateContent>
          <mc:Choice Requires="wpg">
            <w:drawing>
              <wp:anchor distT="0" distB="0" distL="114300" distR="114300" simplePos="0" relativeHeight="251706368" behindDoc="0" locked="0" layoutInCell="1" allowOverlap="1" wp14:anchorId="6261346F" wp14:editId="038278D2">
                <wp:simplePos x="0" y="0"/>
                <wp:positionH relativeFrom="column">
                  <wp:posOffset>279179</wp:posOffset>
                </wp:positionH>
                <wp:positionV relativeFrom="paragraph">
                  <wp:posOffset>50165</wp:posOffset>
                </wp:positionV>
                <wp:extent cx="4778210" cy="3275937"/>
                <wp:effectExtent l="0" t="0" r="22860" b="20320"/>
                <wp:wrapNone/>
                <wp:docPr id="539058657" name="组合 539058657"/>
                <wp:cNvGraphicFramePr/>
                <a:graphic xmlns:a="http://schemas.openxmlformats.org/drawingml/2006/main">
                  <a:graphicData uri="http://schemas.microsoft.com/office/word/2010/wordprocessingGroup">
                    <wpg:wgp>
                      <wpg:cNvGrpSpPr/>
                      <wpg:grpSpPr>
                        <a:xfrm>
                          <a:off x="0" y="0"/>
                          <a:ext cx="4778210" cy="3275937"/>
                          <a:chOff x="0" y="0"/>
                          <a:chExt cx="4778210" cy="3275937"/>
                        </a:xfrm>
                      </wpg:grpSpPr>
                      <wps:wsp>
                        <wps:cNvPr id="217" name="文本框 2"/>
                        <wps:cNvSpPr txBox="1">
                          <a:spLocks noChangeArrowheads="1"/>
                        </wps:cNvSpPr>
                        <wps:spPr bwMode="auto">
                          <a:xfrm>
                            <a:off x="0" y="0"/>
                            <a:ext cx="4778210" cy="3275937"/>
                          </a:xfrm>
                          <a:prstGeom prst="rect">
                            <a:avLst/>
                          </a:prstGeom>
                          <a:solidFill>
                            <a:srgbClr val="FFFFFF"/>
                          </a:solidFill>
                          <a:ln w="9525">
                            <a:solidFill>
                              <a:schemeClr val="bg1">
                                <a:alpha val="0"/>
                              </a:schemeClr>
                            </a:solidFill>
                            <a:miter lim="800000"/>
                            <a:headEnd/>
                            <a:tailEnd/>
                          </a:ln>
                        </wps:spPr>
                        <wps:txbx>
                          <w:txbxContent>
                            <w:p w14:paraId="77FDC6D1" w14:textId="778ADEF5" w:rsidR="000D358F" w:rsidRDefault="000D358F">
                              <w:r>
                                <w:rPr>
                                  <w:noProof/>
                                </w:rPr>
                                <w:drawing>
                                  <wp:inline distT="0" distB="0" distL="0" distR="0" wp14:anchorId="4F0C3A20" wp14:editId="3240BFFD">
                                    <wp:extent cx="4528824" cy="2592125"/>
                                    <wp:effectExtent l="0" t="0" r="5080" b="0"/>
                                    <wp:docPr id="1007348701" name="图片 1007348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4563156" cy="2611775"/>
                                            </a:xfrm>
                                            <a:prstGeom prst="rect">
                                              <a:avLst/>
                                            </a:prstGeom>
                                          </pic:spPr>
                                        </pic:pic>
                                      </a:graphicData>
                                    </a:graphic>
                                  </wp:inline>
                                </w:drawing>
                              </w:r>
                            </w:p>
                            <w:p w14:paraId="706F5BDC" w14:textId="6ED14124" w:rsidR="000D358F" w:rsidRPr="00716B99" w:rsidRDefault="000D358F" w:rsidP="000D358F">
                              <w:pPr>
                                <w:ind w:firstLine="420"/>
                                <w:jc w:val="center"/>
                                <w:rPr>
                                  <w:rFonts w:eastAsia="仿宋"/>
                                  <w:szCs w:val="21"/>
                                </w:rPr>
                              </w:pPr>
                              <w:r w:rsidRPr="00716B99">
                                <w:rPr>
                                  <w:rFonts w:eastAsia="仿宋"/>
                                  <w:szCs w:val="21"/>
                                </w:rPr>
                                <w:t>图</w:t>
                              </w:r>
                              <w:r w:rsidRPr="00716B99">
                                <w:rPr>
                                  <w:rFonts w:eastAsia="仿宋"/>
                                  <w:szCs w:val="21"/>
                                </w:rPr>
                                <w:t>1</w:t>
                              </w:r>
                              <w:r w:rsidR="00716B99" w:rsidRPr="00716B99">
                                <w:rPr>
                                  <w:rFonts w:eastAsia="仿宋"/>
                                  <w:szCs w:val="21"/>
                                </w:rPr>
                                <w:t>1</w:t>
                              </w:r>
                              <w:r w:rsidRPr="00716B99">
                                <w:rPr>
                                  <w:rFonts w:eastAsia="仿宋"/>
                                  <w:szCs w:val="21"/>
                                </w:rPr>
                                <w:t xml:space="preserve">  </w:t>
                              </w:r>
                              <w:r w:rsidRPr="00716B99">
                                <w:rPr>
                                  <w:rFonts w:eastAsia="仿宋" w:hint="eastAsia"/>
                                  <w:color w:val="000000"/>
                                  <w:szCs w:val="21"/>
                                </w:rPr>
                                <w:t>Cn</w:t>
                              </w:r>
                              <w:r w:rsidRPr="00716B99">
                                <w:rPr>
                                  <w:rFonts w:eastAsia="仿宋"/>
                                  <w:color w:val="000000"/>
                                  <w:szCs w:val="21"/>
                                </w:rPr>
                                <w:t xml:space="preserve"> MGB-</w:t>
                              </w:r>
                              <w:r w:rsidRPr="00716B99">
                                <w:rPr>
                                  <w:rFonts w:eastAsia="仿宋" w:hint="eastAsia"/>
                                  <w:color w:val="000000"/>
                                  <w:szCs w:val="21"/>
                                </w:rPr>
                                <w:t>q</w:t>
                              </w:r>
                              <w:r w:rsidRPr="00716B99">
                                <w:rPr>
                                  <w:rFonts w:eastAsia="仿宋"/>
                                  <w:color w:val="000000"/>
                                  <w:szCs w:val="21"/>
                                </w:rPr>
                                <w:t>PCR</w:t>
                              </w:r>
                              <w:r w:rsidRPr="00716B99">
                                <w:rPr>
                                  <w:rFonts w:eastAsia="仿宋"/>
                                  <w:szCs w:val="21"/>
                                </w:rPr>
                                <w:t>初步应用</w:t>
                              </w:r>
                            </w:p>
                            <w:p w14:paraId="7B23EC99" w14:textId="6BF9625B" w:rsidR="000D358F" w:rsidRPr="00716B99" w:rsidRDefault="000D358F" w:rsidP="000D358F">
                              <w:pPr>
                                <w:ind w:firstLine="420"/>
                                <w:jc w:val="center"/>
                                <w:rPr>
                                  <w:rFonts w:eastAsia="仿宋"/>
                                  <w:szCs w:val="21"/>
                                </w:rPr>
                              </w:pPr>
                              <w:r w:rsidRPr="00716B99">
                                <w:rPr>
                                  <w:rFonts w:eastAsia="仿宋" w:hint="eastAsia"/>
                                  <w:szCs w:val="21"/>
                                </w:rPr>
                                <w:t>注</w:t>
                              </w:r>
                              <w:r w:rsidRPr="00716B99">
                                <w:rPr>
                                  <w:rFonts w:eastAsia="仿宋"/>
                                  <w:szCs w:val="21"/>
                                </w:rPr>
                                <w:t>：</w:t>
                              </w:r>
                              <w:r w:rsidRPr="00716B99">
                                <w:rPr>
                                  <w:rFonts w:eastAsia="仿宋"/>
                                  <w:szCs w:val="21"/>
                                </w:rPr>
                                <w:t>92</w:t>
                              </w:r>
                              <w:r w:rsidRPr="00716B99">
                                <w:rPr>
                                  <w:rFonts w:eastAsia="仿宋"/>
                                  <w:szCs w:val="21"/>
                                </w:rPr>
                                <w:t>份小鼠</w:t>
                              </w:r>
                              <w:r w:rsidR="004160C5" w:rsidRPr="00716B99">
                                <w:rPr>
                                  <w:rFonts w:eastAsia="仿宋" w:hint="eastAsia"/>
                                  <w:szCs w:val="21"/>
                                </w:rPr>
                                <w:t>粪便或气管</w:t>
                              </w:r>
                              <w:r w:rsidRPr="00716B99">
                                <w:rPr>
                                  <w:rFonts w:eastAsia="仿宋"/>
                                  <w:szCs w:val="21"/>
                                </w:rPr>
                                <w:t>样品检测结果</w:t>
                              </w:r>
                            </w:p>
                            <w:p w14:paraId="2598466E" w14:textId="77777777" w:rsidR="000D358F" w:rsidRDefault="000D358F"/>
                          </w:txbxContent>
                        </wps:txbx>
                        <wps:bodyPr rot="0" vert="horz" wrap="square" lIns="91440" tIns="45720" rIns="91440" bIns="45720" anchor="t" anchorCtr="0">
                          <a:noAutofit/>
                        </wps:bodyPr>
                      </wps:wsp>
                      <wpg:grpSp>
                        <wpg:cNvPr id="1007348698" name="组合 1007348698"/>
                        <wpg:cNvGrpSpPr/>
                        <wpg:grpSpPr>
                          <a:xfrm>
                            <a:off x="818985" y="1168841"/>
                            <a:ext cx="692427" cy="191798"/>
                            <a:chOff x="0" y="0"/>
                            <a:chExt cx="692427" cy="191798"/>
                          </a:xfrm>
                        </wpg:grpSpPr>
                        <wps:wsp>
                          <wps:cNvPr id="1457389071" name="文本框 17"/>
                          <wps:cNvSpPr txBox="1">
                            <a:spLocks noChangeArrowheads="1"/>
                          </wps:cNvSpPr>
                          <wps:spPr bwMode="auto">
                            <a:xfrm>
                              <a:off x="0" y="0"/>
                              <a:ext cx="628650" cy="191798"/>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95D6CE3" w14:textId="36AF5890" w:rsidR="00F321C1" w:rsidRPr="00441824" w:rsidRDefault="00F321C1" w:rsidP="00B10700">
                                <w:pPr>
                                  <w:spacing w:line="160" w:lineRule="exact"/>
                                  <w:jc w:val="center"/>
                                  <w:rPr>
                                    <w:sz w:val="13"/>
                                    <w:szCs w:val="13"/>
                                  </w:rPr>
                                </w:pPr>
                                <w:r>
                                  <w:rPr>
                                    <w:rFonts w:hint="eastAsia"/>
                                    <w:sz w:val="13"/>
                                    <w:szCs w:val="13"/>
                                  </w:rPr>
                                  <w:t xml:space="preserve">ATCC </w:t>
                                </w:r>
                                <w:r>
                                  <w:rPr>
                                    <w:sz w:val="13"/>
                                    <w:szCs w:val="13"/>
                                  </w:rPr>
                                  <w:t>32045</w:t>
                                </w:r>
                              </w:p>
                            </w:txbxContent>
                          </wps:txbx>
                          <wps:bodyPr rot="0" vert="horz" wrap="square" lIns="91440" tIns="45720" rIns="91440" bIns="45720" anchor="t" anchorCtr="0" upright="1">
                            <a:noAutofit/>
                          </wps:bodyPr>
                        </wps:wsp>
                        <wps:wsp>
                          <wps:cNvPr id="1956278302" name="直接箭头连接符 16"/>
                          <wps:cNvCnPr>
                            <a:cxnSpLocks noChangeShapeType="1"/>
                          </wps:cNvCnPr>
                          <wps:spPr bwMode="auto">
                            <a:xfrm>
                              <a:off x="538757" y="87051"/>
                              <a:ext cx="153670"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g:grpSp>
                        <wpg:cNvPr id="1007348699" name="组合 1007348699"/>
                        <wpg:cNvGrpSpPr/>
                        <wpg:grpSpPr>
                          <a:xfrm>
                            <a:off x="890546" y="1319916"/>
                            <a:ext cx="702310" cy="216921"/>
                            <a:chOff x="0" y="0"/>
                            <a:chExt cx="702310" cy="216921"/>
                          </a:xfrm>
                        </wpg:grpSpPr>
                        <wps:wsp>
                          <wps:cNvPr id="1385688452" name="直接箭头连接符 14"/>
                          <wps:cNvCnPr>
                            <a:cxnSpLocks noChangeShapeType="1"/>
                          </wps:cNvCnPr>
                          <wps:spPr bwMode="auto">
                            <a:xfrm>
                              <a:off x="548640" y="100054"/>
                              <a:ext cx="153670"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827674329" name="文本框 19"/>
                          <wps:cNvSpPr txBox="1">
                            <a:spLocks noChangeArrowheads="1"/>
                          </wps:cNvSpPr>
                          <wps:spPr bwMode="auto">
                            <a:xfrm>
                              <a:off x="0" y="0"/>
                              <a:ext cx="628650" cy="216921"/>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8576BF7" w14:textId="3D37EC92" w:rsidR="00F321C1" w:rsidRPr="00441824" w:rsidRDefault="00F321C1" w:rsidP="00B10700">
                                <w:pPr>
                                  <w:spacing w:line="160" w:lineRule="exact"/>
                                  <w:jc w:val="center"/>
                                  <w:rPr>
                                    <w:sz w:val="13"/>
                                    <w:szCs w:val="13"/>
                                  </w:rPr>
                                </w:pPr>
                                <w:r>
                                  <w:rPr>
                                    <w:rFonts w:hint="eastAsia"/>
                                    <w:sz w:val="13"/>
                                    <w:szCs w:val="13"/>
                                  </w:rPr>
                                  <w:t>ATCC 13</w:t>
                                </w:r>
                                <w:r>
                                  <w:rPr>
                                    <w:sz w:val="13"/>
                                    <w:szCs w:val="13"/>
                                  </w:rPr>
                                  <w:t>690</w:t>
                                </w:r>
                              </w:p>
                            </w:txbxContent>
                          </wps:txbx>
                          <wps:bodyPr rot="0" vert="horz" wrap="square" lIns="91440" tIns="45720" rIns="91440" bIns="45720" anchor="t" anchorCtr="0" upright="1">
                            <a:noAutofit/>
                          </wps:bodyPr>
                        </wps:wsp>
                      </wpg:grpSp>
                    </wpg:wgp>
                  </a:graphicData>
                </a:graphic>
              </wp:anchor>
            </w:drawing>
          </mc:Choice>
          <mc:Fallback>
            <w:pict>
              <v:group w14:anchorId="6261346F" id="组合 539058657" o:spid="_x0000_s1060" style="position:absolute;left:0;text-align:left;margin-left:22pt;margin-top:3.95pt;width:376.25pt;height:257.95pt;z-index:251706368" coordsize="47782,3275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">
                <v:shape id="文本框 2" o:spid="_x0000_s1061" type="#_x0000_t202" style="position:absolute;width:47782;height:327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" strokecolor="white [3212]">
                  <v:stroke opacity="0"/>
                  <v:textbox>
                    <w:txbxContent>
                      <w:p w14:paraId="77FDC6D1" w14:textId="778ADEF5" w:rsidR="000D358F" w:rsidRDefault="000D358F">
                        <w:r>
                          <w:rPr>
                            <w:noProof/>
                          </w:rPr>
                          <w:drawing>
                            <wp:inline distT="0" distB="0" distL="0" distR="0" wp14:anchorId="4F0C3A20" wp14:editId="3240BFFD">
                              <wp:extent cx="4528824" cy="2592125"/>
                              <wp:effectExtent l="0" t="0" r="5080" b="0"/>
                              <wp:docPr id="1007348701" name="图片 1007348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4563156" cy="2611775"/>
                                      </a:xfrm>
                                      <a:prstGeom prst="rect">
                                        <a:avLst/>
                                      </a:prstGeom>
                                    </pic:spPr>
                                  </pic:pic>
                                </a:graphicData>
                              </a:graphic>
                            </wp:inline>
                          </w:drawing>
                        </w:r>
                      </w:p>
                      <w:p w14:paraId="706F5BDC" w14:textId="6ED14124" w:rsidR="000D358F" w:rsidRPr="00716B99" w:rsidRDefault="000D358F" w:rsidP="000D358F">
                        <w:pPr>
                          <w:ind w:firstLine="420"/>
                          <w:jc w:val="center"/>
                          <w:rPr>
                            <w:rFonts w:eastAsia="仿宋"/>
                            <w:szCs w:val="21"/>
                          </w:rPr>
                        </w:pPr>
                        <w:r w:rsidRPr="00716B99">
                          <w:rPr>
                            <w:rFonts w:eastAsia="仿宋"/>
                            <w:szCs w:val="21"/>
                          </w:rPr>
                          <w:t>图</w:t>
                        </w:r>
                        <w:r w:rsidRPr="00716B99">
                          <w:rPr>
                            <w:rFonts w:eastAsia="仿宋"/>
                            <w:szCs w:val="21"/>
                          </w:rPr>
                          <w:t>1</w:t>
                        </w:r>
                        <w:r w:rsidR="00716B99" w:rsidRPr="00716B99">
                          <w:rPr>
                            <w:rFonts w:eastAsia="仿宋"/>
                            <w:szCs w:val="21"/>
                          </w:rPr>
                          <w:t>1</w:t>
                        </w:r>
                        <w:r w:rsidRPr="00716B99">
                          <w:rPr>
                            <w:rFonts w:eastAsia="仿宋"/>
                            <w:szCs w:val="21"/>
                          </w:rPr>
                          <w:t xml:space="preserve">  </w:t>
                        </w:r>
                        <w:r w:rsidRPr="00716B99">
                          <w:rPr>
                            <w:rFonts w:eastAsia="仿宋" w:hint="eastAsia"/>
                            <w:color w:val="000000"/>
                            <w:szCs w:val="21"/>
                          </w:rPr>
                          <w:t>Cn</w:t>
                        </w:r>
                        <w:r w:rsidRPr="00716B99">
                          <w:rPr>
                            <w:rFonts w:eastAsia="仿宋"/>
                            <w:color w:val="000000"/>
                            <w:szCs w:val="21"/>
                          </w:rPr>
                          <w:t xml:space="preserve"> MGB-</w:t>
                        </w:r>
                        <w:r w:rsidRPr="00716B99">
                          <w:rPr>
                            <w:rFonts w:eastAsia="仿宋" w:hint="eastAsia"/>
                            <w:color w:val="000000"/>
                            <w:szCs w:val="21"/>
                          </w:rPr>
                          <w:t>q</w:t>
                        </w:r>
                        <w:r w:rsidRPr="00716B99">
                          <w:rPr>
                            <w:rFonts w:eastAsia="仿宋"/>
                            <w:color w:val="000000"/>
                            <w:szCs w:val="21"/>
                          </w:rPr>
                          <w:t>PCR</w:t>
                        </w:r>
                        <w:r w:rsidRPr="00716B99">
                          <w:rPr>
                            <w:rFonts w:eastAsia="仿宋"/>
                            <w:szCs w:val="21"/>
                          </w:rPr>
                          <w:t>初步应用</w:t>
                        </w:r>
                      </w:p>
                      <w:p w14:paraId="7B23EC99" w14:textId="6BF9625B" w:rsidR="000D358F" w:rsidRPr="00716B99" w:rsidRDefault="000D358F" w:rsidP="000D358F">
                        <w:pPr>
                          <w:ind w:firstLine="420"/>
                          <w:jc w:val="center"/>
                          <w:rPr>
                            <w:rFonts w:eastAsia="仿宋"/>
                            <w:szCs w:val="21"/>
                          </w:rPr>
                        </w:pPr>
                        <w:r w:rsidRPr="00716B99">
                          <w:rPr>
                            <w:rFonts w:eastAsia="仿宋" w:hint="eastAsia"/>
                            <w:szCs w:val="21"/>
                          </w:rPr>
                          <w:t>注</w:t>
                        </w:r>
                        <w:r w:rsidRPr="00716B99">
                          <w:rPr>
                            <w:rFonts w:eastAsia="仿宋"/>
                            <w:szCs w:val="21"/>
                          </w:rPr>
                          <w:t>：</w:t>
                        </w:r>
                        <w:r w:rsidRPr="00716B99">
                          <w:rPr>
                            <w:rFonts w:eastAsia="仿宋"/>
                            <w:szCs w:val="21"/>
                          </w:rPr>
                          <w:t>92</w:t>
                        </w:r>
                        <w:r w:rsidRPr="00716B99">
                          <w:rPr>
                            <w:rFonts w:eastAsia="仿宋"/>
                            <w:szCs w:val="21"/>
                          </w:rPr>
                          <w:t>份小鼠</w:t>
                        </w:r>
                        <w:r w:rsidR="004160C5" w:rsidRPr="00716B99">
                          <w:rPr>
                            <w:rFonts w:eastAsia="仿宋" w:hint="eastAsia"/>
                            <w:szCs w:val="21"/>
                          </w:rPr>
                          <w:t>粪便或气管</w:t>
                        </w:r>
                        <w:r w:rsidRPr="00716B99">
                          <w:rPr>
                            <w:rFonts w:eastAsia="仿宋"/>
                            <w:szCs w:val="21"/>
                          </w:rPr>
                          <w:t>样品检测结果</w:t>
                        </w:r>
                      </w:p>
                      <w:p w14:paraId="2598466E" w14:textId="77777777" w:rsidR="000D358F" w:rsidRDefault="000D358F"/>
                    </w:txbxContent>
                  </v:textbox>
                </v:shape>
                <v:group id="组合 1007348698" o:spid="_x0000_s1062" style="position:absolute;left:8189;top:11688;width:6925;height:1918" coordsize="6924,19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">
                  <v:shape id="文本框 17" o:spid="_x0000_s1063" type="#_x0000_t202" style="position:absolute;width:6286;height:19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" stroked="f">
                    <v:fill opacity="0"/>
                    <v:textbox>
                      <w:txbxContent>
                        <w:p w14:paraId="795D6CE3" w14:textId="36AF5890" w:rsidR="00F321C1" w:rsidRPr="00441824" w:rsidRDefault="00F321C1" w:rsidP="00B10700">
                          <w:pPr>
                            <w:spacing w:line="160" w:lineRule="exact"/>
                            <w:jc w:val="center"/>
                            <w:rPr>
                              <w:sz w:val="13"/>
                              <w:szCs w:val="13"/>
                            </w:rPr>
                          </w:pPr>
                          <w:r>
                            <w:rPr>
                              <w:rFonts w:hint="eastAsia"/>
                              <w:sz w:val="13"/>
                              <w:szCs w:val="13"/>
                            </w:rPr>
                            <w:t xml:space="preserve">ATCC </w:t>
                          </w:r>
                          <w:r>
                            <w:rPr>
                              <w:sz w:val="13"/>
                              <w:szCs w:val="13"/>
                            </w:rPr>
                            <w:t>32045</w:t>
                          </w:r>
                        </w:p>
                      </w:txbxContent>
                    </v:textbox>
                  </v:shape>
                  <v:shape id="直接箭头连接符 16" o:spid="_x0000_s1064" type="#_x0000_t32" style="position:absolute;left:5387;top:870;width:153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">
                    <v:stroke endarrow="block"/>
                  </v:shape>
                </v:group>
                <v:group id="组合 1007348699" o:spid="_x0000_s1065" style="position:absolute;left:8905;top:13199;width:7023;height:2169" coordsize="7023,21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">
                  <v:shape id="直接箭头连接符 14" o:spid="_x0000_s1066" type="#_x0000_t32" style="position:absolute;left:5486;top:1000;width:153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">
                    <v:stroke endarrow="block"/>
                  </v:shape>
                  <v:shape id="文本框 19" o:spid="_x0000_s1067" type="#_x0000_t202" style="position:absolute;width:6286;height:2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" stroked="f">
                    <v:fill opacity="0"/>
                    <v:textbox>
                      <w:txbxContent>
                        <w:p w14:paraId="18576BF7" w14:textId="3D37EC92" w:rsidR="00F321C1" w:rsidRPr="00441824" w:rsidRDefault="00F321C1" w:rsidP="00B10700">
                          <w:pPr>
                            <w:spacing w:line="160" w:lineRule="exact"/>
                            <w:jc w:val="center"/>
                            <w:rPr>
                              <w:sz w:val="13"/>
                              <w:szCs w:val="13"/>
                            </w:rPr>
                          </w:pPr>
                          <w:r>
                            <w:rPr>
                              <w:rFonts w:hint="eastAsia"/>
                              <w:sz w:val="13"/>
                              <w:szCs w:val="13"/>
                            </w:rPr>
                            <w:t>ATCC 13</w:t>
                          </w:r>
                          <w:r>
                            <w:rPr>
                              <w:sz w:val="13"/>
                              <w:szCs w:val="13"/>
                            </w:rPr>
                            <w:t>690</w:t>
                          </w:r>
                        </w:p>
                      </w:txbxContent>
                    </v:textbox>
                  </v:shape>
                </v:group>
              </v:group>
            </w:pict>
          </mc:Fallback>
        </mc:AlternateContent>
      </w:r>
    </w:p>
    <w:p w14:paraId="14B1167D" w14:textId="2B545E90" w:rsidR="000D358F" w:rsidRDefault="000D358F" w:rsidP="008E051D">
      <w:pPr>
        <w:ind w:firstLineChars="200" w:firstLine="480"/>
        <w:rPr>
          <w:rFonts w:eastAsia="仿宋"/>
          <w:sz w:val="24"/>
        </w:rPr>
      </w:pPr>
    </w:p>
    <w:p w14:paraId="067B0F09" w14:textId="10C0FB04" w:rsidR="000D358F" w:rsidRDefault="000D358F" w:rsidP="008E051D">
      <w:pPr>
        <w:ind w:firstLineChars="200" w:firstLine="480"/>
        <w:rPr>
          <w:rFonts w:eastAsia="仿宋"/>
          <w:sz w:val="24"/>
        </w:rPr>
      </w:pPr>
    </w:p>
    <w:p w14:paraId="291938E7" w14:textId="263F1429" w:rsidR="000D358F" w:rsidRDefault="000D358F" w:rsidP="008E051D">
      <w:pPr>
        <w:ind w:firstLineChars="200" w:firstLine="480"/>
        <w:rPr>
          <w:rFonts w:eastAsia="仿宋"/>
          <w:sz w:val="24"/>
        </w:rPr>
      </w:pPr>
    </w:p>
    <w:p w14:paraId="2EEFBCEA" w14:textId="1E3BED93" w:rsidR="000D358F" w:rsidRDefault="000D358F" w:rsidP="008E051D">
      <w:pPr>
        <w:ind w:firstLineChars="200" w:firstLine="480"/>
        <w:rPr>
          <w:rFonts w:eastAsia="仿宋"/>
          <w:sz w:val="24"/>
        </w:rPr>
      </w:pPr>
    </w:p>
    <w:p w14:paraId="168DFBCD" w14:textId="07E86F5D" w:rsidR="00B10700" w:rsidRDefault="00B10700" w:rsidP="008E051D">
      <w:pPr>
        <w:ind w:firstLineChars="200" w:firstLine="480"/>
        <w:rPr>
          <w:rFonts w:eastAsia="仿宋"/>
          <w:sz w:val="24"/>
        </w:rPr>
      </w:pPr>
    </w:p>
    <w:p w14:paraId="3CAA1F86" w14:textId="0FF88ADD" w:rsidR="00B10700" w:rsidRDefault="00B10700" w:rsidP="008E051D">
      <w:pPr>
        <w:ind w:firstLineChars="200" w:firstLine="480"/>
        <w:rPr>
          <w:rFonts w:eastAsia="仿宋"/>
          <w:sz w:val="24"/>
        </w:rPr>
      </w:pPr>
    </w:p>
    <w:p w14:paraId="31909324" w14:textId="70C27370" w:rsidR="00B10700" w:rsidRDefault="00B10700" w:rsidP="008E051D">
      <w:pPr>
        <w:ind w:firstLineChars="200" w:firstLine="480"/>
        <w:rPr>
          <w:rFonts w:eastAsia="仿宋"/>
          <w:sz w:val="24"/>
        </w:rPr>
      </w:pPr>
    </w:p>
    <w:p w14:paraId="7834AF61" w14:textId="0CB29A1E" w:rsidR="00B10700" w:rsidRDefault="00B10700" w:rsidP="008E051D">
      <w:pPr>
        <w:ind w:firstLineChars="200" w:firstLine="480"/>
        <w:rPr>
          <w:rFonts w:eastAsia="仿宋"/>
          <w:sz w:val="24"/>
        </w:rPr>
      </w:pPr>
    </w:p>
    <w:p w14:paraId="2A5C17DC" w14:textId="4D916738" w:rsidR="00B10700" w:rsidRDefault="00B10700" w:rsidP="008E051D">
      <w:pPr>
        <w:ind w:firstLineChars="200" w:firstLine="480"/>
        <w:rPr>
          <w:rFonts w:eastAsia="仿宋"/>
          <w:sz w:val="24"/>
        </w:rPr>
      </w:pPr>
    </w:p>
    <w:p w14:paraId="2B699CB3" w14:textId="1FC87AA6" w:rsidR="00B10700" w:rsidRDefault="00B10700" w:rsidP="008E051D">
      <w:pPr>
        <w:ind w:firstLineChars="200" w:firstLine="480"/>
        <w:rPr>
          <w:rFonts w:eastAsia="仿宋"/>
          <w:sz w:val="24"/>
        </w:rPr>
      </w:pPr>
    </w:p>
    <w:p w14:paraId="4E342E73" w14:textId="627F7E1C" w:rsidR="00B10700" w:rsidRDefault="00B10700" w:rsidP="008E051D">
      <w:pPr>
        <w:ind w:firstLineChars="200" w:firstLine="480"/>
        <w:rPr>
          <w:rFonts w:eastAsia="仿宋"/>
          <w:sz w:val="24"/>
        </w:rPr>
      </w:pPr>
    </w:p>
    <w:p w14:paraId="2BAB17BC" w14:textId="69342242" w:rsidR="00B10700" w:rsidRDefault="00B10700" w:rsidP="008E051D">
      <w:pPr>
        <w:ind w:firstLineChars="200" w:firstLine="480"/>
        <w:rPr>
          <w:rFonts w:eastAsia="仿宋"/>
          <w:sz w:val="24"/>
        </w:rPr>
      </w:pPr>
    </w:p>
    <w:p w14:paraId="5097FF9F" w14:textId="4B37100C" w:rsidR="00B10700" w:rsidRDefault="00B10700" w:rsidP="008E051D">
      <w:pPr>
        <w:ind w:firstLineChars="200" w:firstLine="480"/>
        <w:rPr>
          <w:rFonts w:eastAsia="仿宋"/>
          <w:sz w:val="24"/>
        </w:rPr>
      </w:pPr>
    </w:p>
    <w:p w14:paraId="29854CB2" w14:textId="1853DF70" w:rsidR="00B10700" w:rsidRDefault="00B10700" w:rsidP="008E051D">
      <w:pPr>
        <w:ind w:firstLineChars="200" w:firstLine="480"/>
        <w:rPr>
          <w:rFonts w:eastAsia="仿宋"/>
          <w:sz w:val="24"/>
        </w:rPr>
      </w:pPr>
    </w:p>
    <w:p w14:paraId="709AA23A" w14:textId="35CE6935" w:rsidR="00716B99" w:rsidRDefault="00716B99" w:rsidP="008E051D">
      <w:pPr>
        <w:ind w:firstLineChars="200" w:firstLine="480"/>
        <w:rPr>
          <w:rFonts w:eastAsia="仿宋"/>
          <w:sz w:val="24"/>
        </w:rPr>
      </w:pPr>
    </w:p>
    <w:p w14:paraId="1A89E1FF" w14:textId="6739E255" w:rsidR="00716B99" w:rsidRDefault="00716B99" w:rsidP="008E051D">
      <w:pPr>
        <w:ind w:firstLineChars="200" w:firstLine="480"/>
        <w:rPr>
          <w:rFonts w:eastAsia="仿宋"/>
          <w:sz w:val="24"/>
        </w:rPr>
      </w:pPr>
    </w:p>
    <w:p w14:paraId="0BC793EB" w14:textId="1A6F8064" w:rsidR="00716B99" w:rsidRDefault="00716B99" w:rsidP="008E051D">
      <w:pPr>
        <w:ind w:firstLineChars="200" w:firstLine="480"/>
        <w:rPr>
          <w:rFonts w:eastAsia="仿宋"/>
          <w:sz w:val="24"/>
        </w:rPr>
      </w:pPr>
      <w:r>
        <w:rPr>
          <w:rFonts w:eastAsia="仿宋"/>
          <w:noProof/>
          <w:sz w:val="24"/>
        </w:rPr>
        <mc:AlternateContent>
          <mc:Choice Requires="wpg">
            <w:drawing>
              <wp:anchor distT="0" distB="0" distL="114300" distR="114300" simplePos="0" relativeHeight="251711488" behindDoc="0" locked="0" layoutInCell="1" allowOverlap="1" wp14:anchorId="235CCFAE" wp14:editId="3B55A383">
                <wp:simplePos x="0" y="0"/>
                <wp:positionH relativeFrom="column">
                  <wp:posOffset>223299</wp:posOffset>
                </wp:positionH>
                <wp:positionV relativeFrom="paragraph">
                  <wp:posOffset>29597</wp:posOffset>
                </wp:positionV>
                <wp:extent cx="4777740" cy="3251835"/>
                <wp:effectExtent l="0" t="0" r="22860" b="24765"/>
                <wp:wrapNone/>
                <wp:docPr id="539058665" name="组合 539058665"/>
                <wp:cNvGraphicFramePr/>
                <a:graphic xmlns:a="http://schemas.openxmlformats.org/drawingml/2006/main">
                  <a:graphicData uri="http://schemas.microsoft.com/office/word/2010/wordprocessingGroup">
                    <wpg:wgp>
                      <wpg:cNvGrpSpPr/>
                      <wpg:grpSpPr>
                        <a:xfrm>
                          <a:off x="0" y="0"/>
                          <a:ext cx="4777740" cy="3251835"/>
                          <a:chOff x="0" y="0"/>
                          <a:chExt cx="4778210" cy="3252083"/>
                        </a:xfrm>
                      </wpg:grpSpPr>
                      <wps:wsp>
                        <wps:cNvPr id="1007348683" name="文本框 2"/>
                        <wps:cNvSpPr txBox="1">
                          <a:spLocks noChangeArrowheads="1"/>
                        </wps:cNvSpPr>
                        <wps:spPr bwMode="auto">
                          <a:xfrm>
                            <a:off x="0" y="0"/>
                            <a:ext cx="4778210" cy="3252083"/>
                          </a:xfrm>
                          <a:prstGeom prst="rect">
                            <a:avLst/>
                          </a:prstGeom>
                          <a:solidFill>
                            <a:srgbClr val="FFFFFF"/>
                          </a:solidFill>
                          <a:ln w="9525">
                            <a:solidFill>
                              <a:schemeClr val="bg1">
                                <a:alpha val="0"/>
                              </a:schemeClr>
                            </a:solidFill>
                            <a:miter lim="800000"/>
                            <a:headEnd/>
                            <a:tailEnd/>
                          </a:ln>
                        </wps:spPr>
                        <wps:txbx>
                          <w:txbxContent>
                            <w:p w14:paraId="498D19FA" w14:textId="7C1A1A91" w:rsidR="00B10700" w:rsidRDefault="00B10700" w:rsidP="00B10700">
                              <w:r>
                                <w:rPr>
                                  <w:noProof/>
                                </w:rPr>
                                <w:drawing>
                                  <wp:inline distT="0" distB="0" distL="0" distR="0" wp14:anchorId="107A180D" wp14:editId="35EB162D">
                                    <wp:extent cx="4585970" cy="2602763"/>
                                    <wp:effectExtent l="0" t="0" r="5080" b="7620"/>
                                    <wp:docPr id="1007348682" name="图片 1007348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4585970" cy="2602763"/>
                                            </a:xfrm>
                                            <a:prstGeom prst="rect">
                                              <a:avLst/>
                                            </a:prstGeom>
                                          </pic:spPr>
                                        </pic:pic>
                                      </a:graphicData>
                                    </a:graphic>
                                  </wp:inline>
                                </w:drawing>
                              </w:r>
                            </w:p>
                            <w:p w14:paraId="452A72FF" w14:textId="1FBB4E78" w:rsidR="00B10700" w:rsidRPr="00555A21" w:rsidRDefault="00B10700" w:rsidP="00B10700">
                              <w:pPr>
                                <w:ind w:firstLine="420"/>
                                <w:jc w:val="center"/>
                                <w:rPr>
                                  <w:rFonts w:eastAsia="仿宋"/>
                                  <w:szCs w:val="21"/>
                                </w:rPr>
                              </w:pPr>
                              <w:r w:rsidRPr="00555A21">
                                <w:rPr>
                                  <w:rFonts w:eastAsia="仿宋"/>
                                  <w:szCs w:val="21"/>
                                </w:rPr>
                                <w:t>图</w:t>
                              </w:r>
                              <w:r>
                                <w:rPr>
                                  <w:rFonts w:eastAsia="仿宋"/>
                                  <w:szCs w:val="21"/>
                                </w:rPr>
                                <w:t>1</w:t>
                              </w:r>
                              <w:r w:rsidR="00716B99">
                                <w:rPr>
                                  <w:rFonts w:eastAsia="仿宋"/>
                                  <w:szCs w:val="21"/>
                                </w:rPr>
                                <w:t>2</w:t>
                              </w:r>
                              <w:r w:rsidRPr="00555A21">
                                <w:rPr>
                                  <w:rFonts w:eastAsia="仿宋"/>
                                  <w:szCs w:val="21"/>
                                </w:rPr>
                                <w:t xml:space="preserve">  </w:t>
                              </w:r>
                              <w:r>
                                <w:rPr>
                                  <w:rFonts w:eastAsia="仿宋" w:hint="eastAsia"/>
                                  <w:color w:val="000000"/>
                                  <w:sz w:val="24"/>
                                </w:rPr>
                                <w:t>Cn</w:t>
                              </w:r>
                              <w:r>
                                <w:rPr>
                                  <w:rFonts w:eastAsia="仿宋"/>
                                  <w:color w:val="000000"/>
                                  <w:sz w:val="24"/>
                                </w:rPr>
                                <w:t xml:space="preserve"> </w:t>
                              </w:r>
                              <w:r w:rsidRPr="00555A21">
                                <w:rPr>
                                  <w:rFonts w:eastAsia="仿宋"/>
                                  <w:color w:val="000000"/>
                                  <w:sz w:val="24"/>
                                </w:rPr>
                                <w:t>MGB</w:t>
                              </w:r>
                              <w:r>
                                <w:rPr>
                                  <w:rFonts w:eastAsia="仿宋"/>
                                  <w:color w:val="000000"/>
                                  <w:sz w:val="24"/>
                                </w:rPr>
                                <w:t>-</w:t>
                              </w:r>
                              <w:r>
                                <w:rPr>
                                  <w:rFonts w:eastAsia="仿宋" w:hint="eastAsia"/>
                                  <w:color w:val="000000"/>
                                  <w:sz w:val="24"/>
                                </w:rPr>
                                <w:t>q</w:t>
                              </w:r>
                              <w:r w:rsidRPr="00555A21">
                                <w:rPr>
                                  <w:rFonts w:eastAsia="仿宋"/>
                                  <w:color w:val="000000"/>
                                  <w:sz w:val="24"/>
                                </w:rPr>
                                <w:t>PCR</w:t>
                              </w:r>
                              <w:r w:rsidRPr="00555A21">
                                <w:rPr>
                                  <w:rFonts w:eastAsia="仿宋"/>
                                  <w:szCs w:val="21"/>
                                </w:rPr>
                                <w:t>初步应用</w:t>
                              </w:r>
                            </w:p>
                            <w:p w14:paraId="4438C41A" w14:textId="63C1BE2F" w:rsidR="00B10700" w:rsidRDefault="004160C5" w:rsidP="004160C5">
                              <w:pPr>
                                <w:jc w:val="center"/>
                              </w:pPr>
                              <w:r>
                                <w:rPr>
                                  <w:rFonts w:eastAsia="仿宋" w:hint="eastAsia"/>
                                  <w:szCs w:val="21"/>
                                </w:rPr>
                                <w:t>注：</w:t>
                              </w:r>
                              <w:r>
                                <w:rPr>
                                  <w:rFonts w:eastAsia="仿宋"/>
                                  <w:szCs w:val="21"/>
                                </w:rPr>
                                <w:t>88</w:t>
                              </w:r>
                              <w:r>
                                <w:rPr>
                                  <w:rFonts w:eastAsia="仿宋" w:hint="eastAsia"/>
                                  <w:szCs w:val="21"/>
                                </w:rPr>
                                <w:t>份羊呼吸道</w:t>
                              </w:r>
                              <w:r w:rsidR="00B10700" w:rsidRPr="00555A21">
                                <w:rPr>
                                  <w:rFonts w:eastAsia="仿宋"/>
                                  <w:szCs w:val="21"/>
                                </w:rPr>
                                <w:t>样品</w:t>
                              </w:r>
                              <w:r>
                                <w:rPr>
                                  <w:rFonts w:eastAsia="仿宋" w:hint="eastAsia"/>
                                  <w:szCs w:val="21"/>
                                </w:rPr>
                                <w:t>和</w:t>
                              </w:r>
                              <w:r>
                                <w:rPr>
                                  <w:rFonts w:eastAsia="仿宋"/>
                                  <w:szCs w:val="21"/>
                                </w:rPr>
                                <w:t>4</w:t>
                              </w:r>
                              <w:r>
                                <w:rPr>
                                  <w:rFonts w:eastAsia="仿宋" w:hint="eastAsia"/>
                                  <w:szCs w:val="21"/>
                                </w:rPr>
                                <w:t>份小鼠气管样品</w:t>
                              </w:r>
                              <w:r w:rsidR="00B10700" w:rsidRPr="00555A21">
                                <w:rPr>
                                  <w:rFonts w:eastAsia="仿宋"/>
                                  <w:szCs w:val="21"/>
                                </w:rPr>
                                <w:t>检测结果</w:t>
                              </w:r>
                            </w:p>
                          </w:txbxContent>
                        </wps:txbx>
                        <wps:bodyPr rot="0" vert="horz" wrap="square" lIns="91440" tIns="45720" rIns="91440" bIns="45720" anchor="t" anchorCtr="0">
                          <a:noAutofit/>
                        </wps:bodyPr>
                      </wps:wsp>
                      <wpg:grpSp>
                        <wpg:cNvPr id="1007348702" name="组合 1007348702"/>
                        <wpg:cNvGrpSpPr/>
                        <wpg:grpSpPr>
                          <a:xfrm>
                            <a:off x="787179" y="1073426"/>
                            <a:ext cx="692427" cy="191798"/>
                            <a:chOff x="0" y="0"/>
                            <a:chExt cx="692427" cy="191798"/>
                          </a:xfrm>
                        </wpg:grpSpPr>
                        <wps:wsp>
                          <wps:cNvPr id="1007348703" name="文本框 17"/>
                          <wps:cNvSpPr txBox="1">
                            <a:spLocks noChangeArrowheads="1"/>
                          </wps:cNvSpPr>
                          <wps:spPr bwMode="auto">
                            <a:xfrm>
                              <a:off x="0" y="0"/>
                              <a:ext cx="628650" cy="191798"/>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CF719B4" w14:textId="77777777" w:rsidR="00B10700" w:rsidRPr="00441824" w:rsidRDefault="00B10700" w:rsidP="00B10700">
                                <w:pPr>
                                  <w:spacing w:line="160" w:lineRule="exact"/>
                                  <w:jc w:val="center"/>
                                  <w:rPr>
                                    <w:sz w:val="13"/>
                                    <w:szCs w:val="13"/>
                                  </w:rPr>
                                </w:pPr>
                                <w:r>
                                  <w:rPr>
                                    <w:rFonts w:hint="eastAsia"/>
                                    <w:sz w:val="13"/>
                                    <w:szCs w:val="13"/>
                                  </w:rPr>
                                  <w:t xml:space="preserve">ATCC </w:t>
                                </w:r>
                                <w:r>
                                  <w:rPr>
                                    <w:sz w:val="13"/>
                                    <w:szCs w:val="13"/>
                                  </w:rPr>
                                  <w:t>32045</w:t>
                                </w:r>
                              </w:p>
                            </w:txbxContent>
                          </wps:txbx>
                          <wps:bodyPr rot="0" vert="horz" wrap="square" lIns="91440" tIns="45720" rIns="91440" bIns="45720" anchor="t" anchorCtr="0" upright="1">
                            <a:noAutofit/>
                          </wps:bodyPr>
                        </wps:wsp>
                        <wps:wsp>
                          <wps:cNvPr id="26" name="直接箭头连接符 16"/>
                          <wps:cNvCnPr>
                            <a:cxnSpLocks noChangeShapeType="1"/>
                          </wps:cNvCnPr>
                          <wps:spPr bwMode="auto">
                            <a:xfrm>
                              <a:off x="538757" y="87051"/>
                              <a:ext cx="153670"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g:grpSp>
                        <wpg:cNvPr id="29" name="组合 539058659"/>
                        <wpg:cNvGrpSpPr/>
                        <wpg:grpSpPr>
                          <a:xfrm>
                            <a:off x="779228" y="1264257"/>
                            <a:ext cx="692427" cy="191798"/>
                            <a:chOff x="0" y="0"/>
                            <a:chExt cx="692427" cy="191798"/>
                          </a:xfrm>
                        </wpg:grpSpPr>
                        <wps:wsp>
                          <wps:cNvPr id="539058663" name="文本框 17"/>
                          <wps:cNvSpPr txBox="1">
                            <a:spLocks noChangeArrowheads="1"/>
                          </wps:cNvSpPr>
                          <wps:spPr bwMode="auto">
                            <a:xfrm>
                              <a:off x="0" y="0"/>
                              <a:ext cx="628650" cy="191798"/>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8397E0F" w14:textId="348F94D8" w:rsidR="00B10700" w:rsidRPr="00441824" w:rsidRDefault="00B10700" w:rsidP="00B10700">
                                <w:pPr>
                                  <w:spacing w:line="160" w:lineRule="exact"/>
                                  <w:jc w:val="center"/>
                                  <w:rPr>
                                    <w:sz w:val="13"/>
                                    <w:szCs w:val="13"/>
                                  </w:rPr>
                                </w:pPr>
                                <w:r>
                                  <w:rPr>
                                    <w:rFonts w:hint="eastAsia"/>
                                    <w:sz w:val="13"/>
                                    <w:szCs w:val="13"/>
                                  </w:rPr>
                                  <w:t xml:space="preserve">ATCC </w:t>
                                </w:r>
                                <w:r w:rsidR="00777972">
                                  <w:rPr>
                                    <w:sz w:val="13"/>
                                    <w:szCs w:val="13"/>
                                  </w:rPr>
                                  <w:t>13690</w:t>
                                </w:r>
                              </w:p>
                            </w:txbxContent>
                          </wps:txbx>
                          <wps:bodyPr rot="0" vert="horz" wrap="square" lIns="91440" tIns="45720" rIns="91440" bIns="45720" anchor="t" anchorCtr="0" upright="1">
                            <a:noAutofit/>
                          </wps:bodyPr>
                        </wps:wsp>
                        <wps:wsp>
                          <wps:cNvPr id="539058664" name="直接箭头连接符 16"/>
                          <wps:cNvCnPr>
                            <a:cxnSpLocks noChangeShapeType="1"/>
                          </wps:cNvCnPr>
                          <wps:spPr bwMode="auto">
                            <a:xfrm>
                              <a:off x="538757" y="87051"/>
                              <a:ext cx="153670"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g:wgp>
                  </a:graphicData>
                </a:graphic>
                <wp14:sizeRelV relativeFrom="margin">
                  <wp14:pctHeight>0</wp14:pctHeight>
                </wp14:sizeRelV>
              </wp:anchor>
            </w:drawing>
          </mc:Choice>
          <mc:Fallback>
            <w:pict>
              <v:group w14:anchorId="235CCFAE" id="组合 539058665" o:spid="_x0000_s1068" style="position:absolute;left:0;text-align:left;margin-left:17.6pt;margin-top:2.35pt;width:376.2pt;height:256.05pt;z-index:251711488;mso-height-relative:margin" coordsize="47782,325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">
                <v:shape id="文本框 2" o:spid="_x0000_s1069" type="#_x0000_t202" style="position:absolute;width:47782;height:325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" strokecolor="white [3212]">
                  <v:stroke opacity="0"/>
                  <v:textbox>
                    <w:txbxContent>
                      <w:p w14:paraId="498D19FA" w14:textId="7C1A1A91" w:rsidR="00B10700" w:rsidRDefault="00B10700" w:rsidP="00B10700">
                        <w:r>
                          <w:rPr>
                            <w:noProof/>
                          </w:rPr>
                          <w:drawing>
                            <wp:inline distT="0" distB="0" distL="0" distR="0" wp14:anchorId="107A180D" wp14:editId="35EB162D">
                              <wp:extent cx="4585970" cy="2602763"/>
                              <wp:effectExtent l="0" t="0" r="5080" b="7620"/>
                              <wp:docPr id="1007348682" name="图片 1007348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4585970" cy="2602763"/>
                                      </a:xfrm>
                                      <a:prstGeom prst="rect">
                                        <a:avLst/>
                                      </a:prstGeom>
                                    </pic:spPr>
                                  </pic:pic>
                                </a:graphicData>
                              </a:graphic>
                            </wp:inline>
                          </w:drawing>
                        </w:r>
                      </w:p>
                      <w:p w14:paraId="452A72FF" w14:textId="1FBB4E78" w:rsidR="00B10700" w:rsidRPr="00555A21" w:rsidRDefault="00B10700" w:rsidP="00B10700">
                        <w:pPr>
                          <w:ind w:firstLine="420"/>
                          <w:jc w:val="center"/>
                          <w:rPr>
                            <w:rFonts w:eastAsia="仿宋"/>
                            <w:szCs w:val="21"/>
                          </w:rPr>
                        </w:pPr>
                        <w:r w:rsidRPr="00555A21">
                          <w:rPr>
                            <w:rFonts w:eastAsia="仿宋"/>
                            <w:szCs w:val="21"/>
                          </w:rPr>
                          <w:t>图</w:t>
                        </w:r>
                        <w:r>
                          <w:rPr>
                            <w:rFonts w:eastAsia="仿宋"/>
                            <w:szCs w:val="21"/>
                          </w:rPr>
                          <w:t>1</w:t>
                        </w:r>
                        <w:r w:rsidR="00716B99">
                          <w:rPr>
                            <w:rFonts w:eastAsia="仿宋"/>
                            <w:szCs w:val="21"/>
                          </w:rPr>
                          <w:t>2</w:t>
                        </w:r>
                        <w:r w:rsidRPr="00555A21">
                          <w:rPr>
                            <w:rFonts w:eastAsia="仿宋"/>
                            <w:szCs w:val="21"/>
                          </w:rPr>
                          <w:t xml:space="preserve">  </w:t>
                        </w:r>
                        <w:r>
                          <w:rPr>
                            <w:rFonts w:eastAsia="仿宋" w:hint="eastAsia"/>
                            <w:color w:val="000000"/>
                            <w:sz w:val="24"/>
                          </w:rPr>
                          <w:t>Cn</w:t>
                        </w:r>
                        <w:r>
                          <w:rPr>
                            <w:rFonts w:eastAsia="仿宋"/>
                            <w:color w:val="000000"/>
                            <w:sz w:val="24"/>
                          </w:rPr>
                          <w:t xml:space="preserve"> </w:t>
                        </w:r>
                        <w:r w:rsidRPr="00555A21">
                          <w:rPr>
                            <w:rFonts w:eastAsia="仿宋"/>
                            <w:color w:val="000000"/>
                            <w:sz w:val="24"/>
                          </w:rPr>
                          <w:t>MGB</w:t>
                        </w:r>
                        <w:r>
                          <w:rPr>
                            <w:rFonts w:eastAsia="仿宋"/>
                            <w:color w:val="000000"/>
                            <w:sz w:val="24"/>
                          </w:rPr>
                          <w:t>-</w:t>
                        </w:r>
                        <w:r>
                          <w:rPr>
                            <w:rFonts w:eastAsia="仿宋" w:hint="eastAsia"/>
                            <w:color w:val="000000"/>
                            <w:sz w:val="24"/>
                          </w:rPr>
                          <w:t>q</w:t>
                        </w:r>
                        <w:r w:rsidRPr="00555A21">
                          <w:rPr>
                            <w:rFonts w:eastAsia="仿宋"/>
                            <w:color w:val="000000"/>
                            <w:sz w:val="24"/>
                          </w:rPr>
                          <w:t>PCR</w:t>
                        </w:r>
                        <w:r w:rsidRPr="00555A21">
                          <w:rPr>
                            <w:rFonts w:eastAsia="仿宋"/>
                            <w:szCs w:val="21"/>
                          </w:rPr>
                          <w:t>初步应用</w:t>
                        </w:r>
                      </w:p>
                      <w:p w14:paraId="4438C41A" w14:textId="63C1BE2F" w:rsidR="00B10700" w:rsidRDefault="004160C5" w:rsidP="004160C5">
                        <w:pPr>
                          <w:jc w:val="center"/>
                        </w:pPr>
                        <w:r>
                          <w:rPr>
                            <w:rFonts w:eastAsia="仿宋" w:hint="eastAsia"/>
                            <w:szCs w:val="21"/>
                          </w:rPr>
                          <w:t>注：</w:t>
                        </w:r>
                        <w:r>
                          <w:rPr>
                            <w:rFonts w:eastAsia="仿宋"/>
                            <w:szCs w:val="21"/>
                          </w:rPr>
                          <w:t>88</w:t>
                        </w:r>
                        <w:r>
                          <w:rPr>
                            <w:rFonts w:eastAsia="仿宋" w:hint="eastAsia"/>
                            <w:szCs w:val="21"/>
                          </w:rPr>
                          <w:t>份羊呼吸道</w:t>
                        </w:r>
                        <w:r w:rsidR="00B10700" w:rsidRPr="00555A21">
                          <w:rPr>
                            <w:rFonts w:eastAsia="仿宋"/>
                            <w:szCs w:val="21"/>
                          </w:rPr>
                          <w:t>样品</w:t>
                        </w:r>
                        <w:r>
                          <w:rPr>
                            <w:rFonts w:eastAsia="仿宋" w:hint="eastAsia"/>
                            <w:szCs w:val="21"/>
                          </w:rPr>
                          <w:t>和</w:t>
                        </w:r>
                        <w:r>
                          <w:rPr>
                            <w:rFonts w:eastAsia="仿宋"/>
                            <w:szCs w:val="21"/>
                          </w:rPr>
                          <w:t>4</w:t>
                        </w:r>
                        <w:r>
                          <w:rPr>
                            <w:rFonts w:eastAsia="仿宋" w:hint="eastAsia"/>
                            <w:szCs w:val="21"/>
                          </w:rPr>
                          <w:t>份小鼠气管样品</w:t>
                        </w:r>
                        <w:r w:rsidR="00B10700" w:rsidRPr="00555A21">
                          <w:rPr>
                            <w:rFonts w:eastAsia="仿宋"/>
                            <w:szCs w:val="21"/>
                          </w:rPr>
                          <w:t>检测结果</w:t>
                        </w:r>
                      </w:p>
                    </w:txbxContent>
                  </v:textbox>
                </v:shape>
                <v:group id="组合 1007348702" o:spid="_x0000_s1070" style="position:absolute;left:7871;top:10734;width:6925;height:1918" coordsize="6924,19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">
                  <v:shape id="文本框 17" o:spid="_x0000_s1071" type="#_x0000_t202" style="position:absolute;width:6286;height:19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" stroked="f">
                    <v:fill opacity="0"/>
                    <v:textbox>
                      <w:txbxContent>
                        <w:p w14:paraId="0CF719B4" w14:textId="77777777" w:rsidR="00B10700" w:rsidRPr="00441824" w:rsidRDefault="00B10700" w:rsidP="00B10700">
                          <w:pPr>
                            <w:spacing w:line="160" w:lineRule="exact"/>
                            <w:jc w:val="center"/>
                            <w:rPr>
                              <w:sz w:val="13"/>
                              <w:szCs w:val="13"/>
                            </w:rPr>
                          </w:pPr>
                          <w:r>
                            <w:rPr>
                              <w:rFonts w:hint="eastAsia"/>
                              <w:sz w:val="13"/>
                              <w:szCs w:val="13"/>
                            </w:rPr>
                            <w:t xml:space="preserve">ATCC </w:t>
                          </w:r>
                          <w:r>
                            <w:rPr>
                              <w:sz w:val="13"/>
                              <w:szCs w:val="13"/>
                            </w:rPr>
                            <w:t>32045</w:t>
                          </w:r>
                        </w:p>
                      </w:txbxContent>
                    </v:textbox>
                  </v:shape>
                  <v:shape id="直接箭头连接符 16" o:spid="_x0000_s1072" type="#_x0000_t32" style="position:absolute;left:5387;top:870;width:153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">
                    <v:stroke endarrow="block"/>
                  </v:shape>
                </v:group>
                <v:group id="组合 539058659" o:spid="_x0000_s1073" style="position:absolute;left:7792;top:12642;width:6924;height:1918" coordsize="6924,19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">
                  <v:shape id="文本框 17" o:spid="_x0000_s1074" type="#_x0000_t202" style="position:absolute;width:6286;height:19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" stroked="f">
                    <v:fill opacity="0"/>
                    <v:textbox>
                      <w:txbxContent>
                        <w:p w14:paraId="38397E0F" w14:textId="348F94D8" w:rsidR="00B10700" w:rsidRPr="00441824" w:rsidRDefault="00B10700" w:rsidP="00B10700">
                          <w:pPr>
                            <w:spacing w:line="160" w:lineRule="exact"/>
                            <w:jc w:val="center"/>
                            <w:rPr>
                              <w:sz w:val="13"/>
                              <w:szCs w:val="13"/>
                            </w:rPr>
                          </w:pPr>
                          <w:r>
                            <w:rPr>
                              <w:rFonts w:hint="eastAsia"/>
                              <w:sz w:val="13"/>
                              <w:szCs w:val="13"/>
                            </w:rPr>
                            <w:t xml:space="preserve">ATCC </w:t>
                          </w:r>
                          <w:r w:rsidR="00777972">
                            <w:rPr>
                              <w:sz w:val="13"/>
                              <w:szCs w:val="13"/>
                            </w:rPr>
                            <w:t>13690</w:t>
                          </w:r>
                        </w:p>
                      </w:txbxContent>
                    </v:textbox>
                  </v:shape>
                  <v:shape id="直接箭头连接符 16" o:spid="_x0000_s1075" type="#_x0000_t32" style="position:absolute;left:5387;top:870;width:153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">
                    <v:stroke endarrow="block"/>
                  </v:shape>
                </v:group>
              </v:group>
            </w:pict>
          </mc:Fallback>
        </mc:AlternateContent>
      </w:r>
    </w:p>
    <w:p w14:paraId="5C0C4931" w14:textId="5E60D210" w:rsidR="00716B99" w:rsidRDefault="00716B99" w:rsidP="008E051D">
      <w:pPr>
        <w:ind w:firstLineChars="200" w:firstLine="480"/>
        <w:rPr>
          <w:rFonts w:eastAsia="仿宋"/>
          <w:sz w:val="24"/>
        </w:rPr>
      </w:pPr>
    </w:p>
    <w:p w14:paraId="4367AAEB" w14:textId="7B14E3EA" w:rsidR="00716B99" w:rsidRDefault="00716B99" w:rsidP="008E051D">
      <w:pPr>
        <w:ind w:firstLineChars="200" w:firstLine="480"/>
        <w:rPr>
          <w:rFonts w:eastAsia="仿宋"/>
          <w:sz w:val="24"/>
        </w:rPr>
      </w:pPr>
    </w:p>
    <w:p w14:paraId="6B789372" w14:textId="0BBD7DF8" w:rsidR="00716B99" w:rsidRDefault="00716B99" w:rsidP="008E051D">
      <w:pPr>
        <w:ind w:firstLineChars="200" w:firstLine="480"/>
        <w:rPr>
          <w:rFonts w:eastAsia="仿宋"/>
          <w:sz w:val="24"/>
        </w:rPr>
      </w:pPr>
    </w:p>
    <w:p w14:paraId="7F9648D0" w14:textId="77777777" w:rsidR="00716B99" w:rsidRDefault="00716B99" w:rsidP="008E051D">
      <w:pPr>
        <w:ind w:firstLineChars="200" w:firstLine="480"/>
        <w:rPr>
          <w:rFonts w:eastAsia="仿宋"/>
          <w:sz w:val="24"/>
        </w:rPr>
      </w:pPr>
    </w:p>
    <w:p w14:paraId="0AB79C79" w14:textId="701EAD1E" w:rsidR="00B10700" w:rsidRDefault="00B10700" w:rsidP="008E051D">
      <w:pPr>
        <w:ind w:firstLineChars="200" w:firstLine="480"/>
        <w:rPr>
          <w:rFonts w:eastAsia="仿宋"/>
          <w:sz w:val="24"/>
        </w:rPr>
      </w:pPr>
    </w:p>
    <w:p w14:paraId="6663C410" w14:textId="14C65E92" w:rsidR="00B10700" w:rsidRDefault="00B10700" w:rsidP="008E051D">
      <w:pPr>
        <w:ind w:firstLineChars="200" w:firstLine="480"/>
        <w:rPr>
          <w:rFonts w:eastAsia="仿宋"/>
          <w:sz w:val="24"/>
        </w:rPr>
      </w:pPr>
    </w:p>
    <w:p w14:paraId="7C7CCF0B" w14:textId="6113FEC5" w:rsidR="00B10700" w:rsidRDefault="00B10700" w:rsidP="008E051D">
      <w:pPr>
        <w:ind w:firstLineChars="200" w:firstLine="480"/>
        <w:rPr>
          <w:rFonts w:eastAsia="仿宋"/>
          <w:sz w:val="24"/>
        </w:rPr>
      </w:pPr>
    </w:p>
    <w:p w14:paraId="6CB76F7C" w14:textId="634340BE" w:rsidR="00B10700" w:rsidRDefault="00B10700" w:rsidP="008E051D">
      <w:pPr>
        <w:ind w:firstLineChars="200" w:firstLine="480"/>
        <w:rPr>
          <w:rFonts w:eastAsia="仿宋"/>
          <w:sz w:val="24"/>
        </w:rPr>
      </w:pPr>
    </w:p>
    <w:p w14:paraId="3B5402DD" w14:textId="535832E3" w:rsidR="00B10700" w:rsidRDefault="00B10700" w:rsidP="008E051D">
      <w:pPr>
        <w:ind w:firstLineChars="200" w:firstLine="480"/>
        <w:rPr>
          <w:rFonts w:eastAsia="仿宋"/>
          <w:sz w:val="24"/>
        </w:rPr>
      </w:pPr>
    </w:p>
    <w:p w14:paraId="6457FA91" w14:textId="445D02B6" w:rsidR="00B10700" w:rsidRDefault="00B10700" w:rsidP="008E051D">
      <w:pPr>
        <w:ind w:firstLineChars="200" w:firstLine="480"/>
        <w:rPr>
          <w:rFonts w:eastAsia="仿宋"/>
          <w:sz w:val="24"/>
        </w:rPr>
      </w:pPr>
    </w:p>
    <w:p w14:paraId="3F3DE485" w14:textId="4474AB71" w:rsidR="00716B99" w:rsidRDefault="00716B99" w:rsidP="008E051D">
      <w:pPr>
        <w:ind w:firstLineChars="200" w:firstLine="480"/>
        <w:rPr>
          <w:rFonts w:eastAsia="仿宋"/>
          <w:sz w:val="24"/>
        </w:rPr>
      </w:pPr>
    </w:p>
    <w:p w14:paraId="4AE1E1D2" w14:textId="56A111F9" w:rsidR="00716B99" w:rsidRDefault="00716B99" w:rsidP="008E051D">
      <w:pPr>
        <w:ind w:firstLineChars="200" w:firstLine="480"/>
        <w:rPr>
          <w:rFonts w:eastAsia="仿宋"/>
          <w:sz w:val="24"/>
        </w:rPr>
      </w:pPr>
    </w:p>
    <w:p w14:paraId="7C3B71BE" w14:textId="77777777" w:rsidR="00716B99" w:rsidRDefault="00716B99" w:rsidP="008E051D">
      <w:pPr>
        <w:ind w:firstLineChars="200" w:firstLine="480"/>
        <w:rPr>
          <w:rFonts w:eastAsia="仿宋"/>
          <w:sz w:val="24"/>
        </w:rPr>
      </w:pPr>
    </w:p>
    <w:p w14:paraId="605E5FBB" w14:textId="6337F1D6" w:rsidR="00B10700" w:rsidRDefault="00B10700" w:rsidP="008E051D">
      <w:pPr>
        <w:ind w:firstLineChars="200" w:firstLine="480"/>
        <w:rPr>
          <w:rFonts w:eastAsia="仿宋"/>
          <w:sz w:val="24"/>
        </w:rPr>
      </w:pPr>
    </w:p>
    <w:p w14:paraId="45D40400" w14:textId="5D2BA7C1" w:rsidR="00B10700" w:rsidRDefault="00B10700" w:rsidP="008E051D">
      <w:pPr>
        <w:ind w:firstLineChars="200" w:firstLine="480"/>
        <w:rPr>
          <w:rFonts w:eastAsia="仿宋"/>
          <w:sz w:val="24"/>
        </w:rPr>
      </w:pPr>
    </w:p>
    <w:p w14:paraId="4BAF600A" w14:textId="5E9B8BB7" w:rsidR="008E051D" w:rsidRPr="00555A21" w:rsidRDefault="008E051D" w:rsidP="008E051D">
      <w:pPr>
        <w:ind w:firstLineChars="200" w:firstLine="480"/>
        <w:rPr>
          <w:rFonts w:eastAsia="仿宋"/>
          <w:sz w:val="24"/>
        </w:rPr>
      </w:pPr>
    </w:p>
    <w:p w14:paraId="243E4C46" w14:textId="77777777" w:rsidR="00716B99" w:rsidRDefault="00716B99" w:rsidP="00B10700">
      <w:pPr>
        <w:spacing w:line="360" w:lineRule="auto"/>
        <w:ind w:firstLine="420"/>
        <w:jc w:val="center"/>
        <w:rPr>
          <w:rFonts w:eastAsia="仿宋"/>
          <w:color w:val="000000" w:themeColor="text1"/>
          <w:szCs w:val="21"/>
          <w:shd w:val="clear" w:color="auto" w:fill="FFFFFF"/>
        </w:rPr>
      </w:pPr>
    </w:p>
    <w:p w14:paraId="6C1FA5C0" w14:textId="3F61C138" w:rsidR="008E051D" w:rsidRPr="00B10700" w:rsidRDefault="00B10700" w:rsidP="00B10700">
      <w:pPr>
        <w:spacing w:line="360" w:lineRule="auto"/>
        <w:ind w:firstLine="420"/>
        <w:jc w:val="center"/>
        <w:rPr>
          <w:rFonts w:eastAsia="仿宋"/>
          <w:color w:val="000000" w:themeColor="text1"/>
          <w:szCs w:val="21"/>
          <w:shd w:val="clear" w:color="auto" w:fill="FFFFFF"/>
        </w:rPr>
      </w:pPr>
      <w:r w:rsidRPr="00B10700">
        <w:rPr>
          <w:rFonts w:eastAsia="仿宋" w:hint="eastAsia"/>
          <w:color w:val="000000" w:themeColor="text1"/>
          <w:szCs w:val="21"/>
          <w:shd w:val="clear" w:color="auto" w:fill="FFFFFF"/>
        </w:rPr>
        <w:t>表</w:t>
      </w:r>
      <w:r w:rsidRPr="00B10700">
        <w:rPr>
          <w:rFonts w:eastAsia="仿宋" w:hint="eastAsia"/>
          <w:color w:val="000000" w:themeColor="text1"/>
          <w:szCs w:val="21"/>
          <w:shd w:val="clear" w:color="auto" w:fill="FFFFFF"/>
        </w:rPr>
        <w:t>5</w:t>
      </w:r>
      <w:r w:rsidRPr="00B10700">
        <w:rPr>
          <w:rFonts w:eastAsia="仿宋"/>
          <w:color w:val="000000" w:themeColor="text1"/>
          <w:szCs w:val="21"/>
          <w:shd w:val="clear" w:color="auto" w:fill="FFFFFF"/>
        </w:rPr>
        <w:t xml:space="preserve"> </w:t>
      </w:r>
      <w:r w:rsidRPr="00B10700">
        <w:rPr>
          <w:rFonts w:eastAsia="仿宋" w:hint="eastAsia"/>
          <w:color w:val="000000" w:themeColor="text1"/>
          <w:szCs w:val="21"/>
          <w:shd w:val="clear" w:color="auto" w:fill="FFFFFF"/>
        </w:rPr>
        <w:t>阳性样品目的片段测序比对结果</w:t>
      </w:r>
    </w:p>
    <w:tbl>
      <w:tblPr>
        <w:tblStyle w:val="ae"/>
        <w:tblW w:w="4955" w:type="pct"/>
        <w:jc w:val="center"/>
        <w:tblLayout w:type="fixed"/>
        <w:tblLook w:val="04A0" w:firstRow="1" w:lastRow="0" w:firstColumn="1" w:lastColumn="0" w:noHBand="0" w:noVBand="1"/>
      </w:tblPr>
      <w:tblGrid>
        <w:gridCol w:w="1134"/>
        <w:gridCol w:w="2552"/>
        <w:gridCol w:w="4535"/>
      </w:tblGrid>
      <w:tr w:rsidR="008E051D" w14:paraId="087F4DE9" w14:textId="77777777" w:rsidTr="00B10700">
        <w:trPr>
          <w:jc w:val="center"/>
        </w:trPr>
        <w:tc>
          <w:tcPr>
            <w:tcW w:w="690" w:type="pct"/>
          </w:tcPr>
          <w:p w14:paraId="3F447226" w14:textId="77777777" w:rsidR="008E051D" w:rsidRPr="008E051D" w:rsidRDefault="008E051D" w:rsidP="00F321C1">
            <w:pPr>
              <w:spacing w:line="360" w:lineRule="auto"/>
              <w:jc w:val="center"/>
              <w:rPr>
                <w:rFonts w:eastAsia="仿宋"/>
                <w:color w:val="000000" w:themeColor="text1"/>
                <w:szCs w:val="21"/>
                <w:shd w:val="clear" w:color="auto" w:fill="FFFFFF"/>
              </w:rPr>
            </w:pPr>
            <w:r w:rsidRPr="008E051D">
              <w:rPr>
                <w:rFonts w:eastAsia="仿宋" w:hint="eastAsia"/>
                <w:color w:val="000000" w:themeColor="text1"/>
                <w:szCs w:val="21"/>
                <w:shd w:val="clear" w:color="auto" w:fill="FFFFFF"/>
              </w:rPr>
              <w:t>样品名</w:t>
            </w:r>
          </w:p>
        </w:tc>
        <w:tc>
          <w:tcPr>
            <w:tcW w:w="1552" w:type="pct"/>
          </w:tcPr>
          <w:p w14:paraId="3FDC00BC" w14:textId="77777777" w:rsidR="008E051D" w:rsidRPr="008E051D" w:rsidRDefault="008E051D" w:rsidP="00F321C1">
            <w:pPr>
              <w:spacing w:line="360" w:lineRule="auto"/>
              <w:jc w:val="center"/>
              <w:rPr>
                <w:rFonts w:eastAsia="仿宋"/>
                <w:color w:val="000000" w:themeColor="text1"/>
                <w:szCs w:val="21"/>
                <w:shd w:val="clear" w:color="auto" w:fill="FFFFFF"/>
              </w:rPr>
            </w:pPr>
            <w:r w:rsidRPr="008E051D">
              <w:rPr>
                <w:rFonts w:eastAsia="仿宋" w:hint="eastAsia"/>
                <w:color w:val="000000" w:themeColor="text1"/>
                <w:szCs w:val="21"/>
                <w:shd w:val="clear" w:color="auto" w:fill="FFFFFF"/>
              </w:rPr>
              <w:t>比对结果</w:t>
            </w:r>
          </w:p>
        </w:tc>
        <w:tc>
          <w:tcPr>
            <w:tcW w:w="2758" w:type="pct"/>
          </w:tcPr>
          <w:p w14:paraId="7614F978" w14:textId="74EEE835" w:rsidR="008E051D" w:rsidRPr="008E051D" w:rsidRDefault="008E051D" w:rsidP="00F321C1">
            <w:pPr>
              <w:spacing w:line="360" w:lineRule="auto"/>
              <w:jc w:val="center"/>
              <w:rPr>
                <w:rFonts w:eastAsia="仿宋"/>
                <w:color w:val="000000" w:themeColor="text1"/>
                <w:szCs w:val="21"/>
                <w:shd w:val="clear" w:color="auto" w:fill="FFFFFF"/>
              </w:rPr>
            </w:pPr>
            <w:r>
              <w:rPr>
                <w:rFonts w:eastAsia="仿宋" w:hint="eastAsia"/>
                <w:color w:val="000000" w:themeColor="text1"/>
                <w:szCs w:val="21"/>
                <w:shd w:val="clear" w:color="auto" w:fill="FFFFFF"/>
              </w:rPr>
              <w:t>Blast</w:t>
            </w:r>
            <w:r w:rsidRPr="008E051D">
              <w:rPr>
                <w:rFonts w:eastAsia="仿宋" w:hint="eastAsia"/>
                <w:color w:val="000000" w:themeColor="text1"/>
                <w:szCs w:val="21"/>
                <w:shd w:val="clear" w:color="auto" w:fill="FFFFFF"/>
              </w:rPr>
              <w:t>截图</w:t>
            </w:r>
          </w:p>
        </w:tc>
      </w:tr>
      <w:tr w:rsidR="008E051D" w14:paraId="19BDCC6C" w14:textId="77777777" w:rsidTr="00B10700">
        <w:trPr>
          <w:jc w:val="center"/>
        </w:trPr>
        <w:tc>
          <w:tcPr>
            <w:tcW w:w="690" w:type="pct"/>
            <w:vAlign w:val="center"/>
          </w:tcPr>
          <w:p w14:paraId="28EEA2CE" w14:textId="65DF94E6" w:rsidR="008E051D" w:rsidRPr="005C5EED" w:rsidRDefault="008E051D" w:rsidP="00F321C1">
            <w:pPr>
              <w:spacing w:line="360" w:lineRule="auto"/>
              <w:jc w:val="center"/>
              <w:rPr>
                <w:rFonts w:eastAsia="仿宋"/>
                <w:color w:val="000000" w:themeColor="text1"/>
                <w:sz w:val="18"/>
                <w:szCs w:val="18"/>
                <w:shd w:val="clear" w:color="auto" w:fill="FFFFFF"/>
              </w:rPr>
            </w:pPr>
            <w:r>
              <w:rPr>
                <w:rFonts w:eastAsia="仿宋" w:hint="eastAsia"/>
                <w:color w:val="000000" w:themeColor="text1"/>
                <w:sz w:val="18"/>
                <w:szCs w:val="18"/>
                <w:shd w:val="clear" w:color="auto" w:fill="FFFFFF"/>
              </w:rPr>
              <w:t>小鼠粪便</w:t>
            </w:r>
            <w:r>
              <w:rPr>
                <w:rFonts w:eastAsia="仿宋" w:hint="eastAsia"/>
                <w:color w:val="000000" w:themeColor="text1"/>
                <w:sz w:val="18"/>
                <w:szCs w:val="18"/>
                <w:shd w:val="clear" w:color="auto" w:fill="FFFFFF"/>
              </w:rPr>
              <w:t>1</w:t>
            </w:r>
          </w:p>
        </w:tc>
        <w:tc>
          <w:tcPr>
            <w:tcW w:w="1552" w:type="pct"/>
            <w:vAlign w:val="center"/>
          </w:tcPr>
          <w:p w14:paraId="65E87C6B" w14:textId="77777777" w:rsidR="008E051D" w:rsidRPr="0091714F" w:rsidRDefault="008E051D" w:rsidP="008E051D">
            <w:pPr>
              <w:rPr>
                <w:sz w:val="18"/>
                <w:szCs w:val="18"/>
                <w:lang w:val="fr-FR"/>
              </w:rPr>
            </w:pPr>
            <w:r w:rsidRPr="0091714F">
              <w:rPr>
                <w:sz w:val="18"/>
                <w:szCs w:val="18"/>
                <w:lang w:val="fr-FR"/>
              </w:rPr>
              <w:t>DQ007980.1</w:t>
            </w:r>
          </w:p>
          <w:p w14:paraId="22FA0EEE" w14:textId="77777777" w:rsidR="008E051D" w:rsidRPr="0091714F" w:rsidRDefault="008E051D" w:rsidP="008E051D">
            <w:pPr>
              <w:jc w:val="left"/>
              <w:rPr>
                <w:sz w:val="18"/>
                <w:szCs w:val="18"/>
                <w:lang w:val="fr-FR"/>
              </w:rPr>
            </w:pPr>
            <w:r w:rsidRPr="0091714F">
              <w:rPr>
                <w:sz w:val="18"/>
                <w:szCs w:val="18"/>
                <w:lang w:val="fr-FR"/>
              </w:rPr>
              <w:t>Cryptococcus neoformans var. grubii</w:t>
            </w:r>
          </w:p>
        </w:tc>
        <w:tc>
          <w:tcPr>
            <w:tcW w:w="2758" w:type="pct"/>
          </w:tcPr>
          <w:p w14:paraId="6E1B962D" w14:textId="77777777" w:rsidR="008E051D" w:rsidRDefault="008E051D" w:rsidP="00F321C1">
            <w:pPr>
              <w:spacing w:line="360" w:lineRule="auto"/>
              <w:jc w:val="center"/>
              <w:rPr>
                <w:rFonts w:eastAsia="仿宋"/>
                <w:color w:val="000000" w:themeColor="text1"/>
                <w:sz w:val="24"/>
                <w:shd w:val="clear" w:color="auto" w:fill="FFFFFF"/>
              </w:rPr>
            </w:pPr>
            <w:r>
              <w:rPr>
                <w:noProof/>
              </w:rPr>
              <w:drawing>
                <wp:inline distT="0" distB="0" distL="0" distR="0" wp14:anchorId="1D676BF5" wp14:editId="23A557A5">
                  <wp:extent cx="2646680" cy="765810"/>
                  <wp:effectExtent l="0" t="0" r="1270" b="0"/>
                  <wp:docPr id="539058658" name="图片 539058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646680" cy="765810"/>
                          </a:xfrm>
                          <a:prstGeom prst="rect">
                            <a:avLst/>
                          </a:prstGeom>
                        </pic:spPr>
                      </pic:pic>
                    </a:graphicData>
                  </a:graphic>
                </wp:inline>
              </w:drawing>
            </w:r>
          </w:p>
        </w:tc>
      </w:tr>
      <w:tr w:rsidR="008E051D" w14:paraId="5A656CCF" w14:textId="77777777" w:rsidTr="00B10700">
        <w:trPr>
          <w:jc w:val="center"/>
        </w:trPr>
        <w:tc>
          <w:tcPr>
            <w:tcW w:w="690" w:type="pct"/>
            <w:vAlign w:val="center"/>
          </w:tcPr>
          <w:p w14:paraId="49CA6728" w14:textId="23E0520A" w:rsidR="008E051D" w:rsidRPr="005C5EED" w:rsidRDefault="008E051D" w:rsidP="00F321C1">
            <w:pPr>
              <w:spacing w:line="360" w:lineRule="auto"/>
              <w:jc w:val="center"/>
              <w:rPr>
                <w:rFonts w:eastAsia="仿宋"/>
                <w:color w:val="000000" w:themeColor="text1"/>
                <w:sz w:val="18"/>
                <w:szCs w:val="18"/>
                <w:shd w:val="clear" w:color="auto" w:fill="FFFFFF"/>
              </w:rPr>
            </w:pPr>
            <w:r>
              <w:rPr>
                <w:rFonts w:eastAsia="仿宋" w:hint="eastAsia"/>
                <w:color w:val="000000" w:themeColor="text1"/>
                <w:sz w:val="18"/>
                <w:szCs w:val="18"/>
                <w:shd w:val="clear" w:color="auto" w:fill="FFFFFF"/>
              </w:rPr>
              <w:lastRenderedPageBreak/>
              <w:t>小鼠粪便</w:t>
            </w:r>
            <w:r>
              <w:rPr>
                <w:rFonts w:eastAsia="仿宋" w:hint="eastAsia"/>
                <w:color w:val="000000" w:themeColor="text1"/>
                <w:sz w:val="18"/>
                <w:szCs w:val="18"/>
                <w:shd w:val="clear" w:color="auto" w:fill="FFFFFF"/>
              </w:rPr>
              <w:t>2</w:t>
            </w:r>
          </w:p>
        </w:tc>
        <w:tc>
          <w:tcPr>
            <w:tcW w:w="1552" w:type="pct"/>
            <w:vAlign w:val="center"/>
          </w:tcPr>
          <w:p w14:paraId="74E44AA3" w14:textId="1887BF56" w:rsidR="008E051D" w:rsidRPr="008E051D" w:rsidRDefault="008E051D" w:rsidP="008E051D">
            <w:pPr>
              <w:rPr>
                <w:sz w:val="18"/>
                <w:szCs w:val="18"/>
              </w:rPr>
            </w:pPr>
            <w:r w:rsidRPr="008E051D">
              <w:rPr>
                <w:sz w:val="18"/>
                <w:szCs w:val="18"/>
              </w:rPr>
              <w:t>BR000310.1</w:t>
            </w:r>
          </w:p>
          <w:p w14:paraId="751038A3" w14:textId="77777777" w:rsidR="008E051D" w:rsidRPr="008E051D" w:rsidRDefault="008E051D" w:rsidP="008E051D">
            <w:pPr>
              <w:jc w:val="left"/>
              <w:rPr>
                <w:sz w:val="18"/>
                <w:szCs w:val="18"/>
              </w:rPr>
            </w:pPr>
            <w:proofErr w:type="spellStart"/>
            <w:r w:rsidRPr="008E051D">
              <w:rPr>
                <w:sz w:val="18"/>
                <w:szCs w:val="18"/>
              </w:rPr>
              <w:t>TPA_inf</w:t>
            </w:r>
            <w:proofErr w:type="spellEnd"/>
            <w:r w:rsidRPr="008E051D">
              <w:rPr>
                <w:sz w:val="18"/>
                <w:szCs w:val="18"/>
              </w:rPr>
              <w:t>: Cryptococcus neoformans var. neoformans</w:t>
            </w:r>
          </w:p>
        </w:tc>
        <w:tc>
          <w:tcPr>
            <w:tcW w:w="2758" w:type="pct"/>
          </w:tcPr>
          <w:p w14:paraId="0A59B4F0" w14:textId="77777777" w:rsidR="008E051D" w:rsidRDefault="008E051D" w:rsidP="00F321C1">
            <w:pPr>
              <w:spacing w:line="360" w:lineRule="auto"/>
              <w:jc w:val="center"/>
              <w:rPr>
                <w:rFonts w:eastAsia="仿宋"/>
                <w:color w:val="000000" w:themeColor="text1"/>
                <w:sz w:val="24"/>
                <w:shd w:val="clear" w:color="auto" w:fill="FFFFFF"/>
              </w:rPr>
            </w:pPr>
            <w:r>
              <w:rPr>
                <w:noProof/>
              </w:rPr>
              <w:drawing>
                <wp:inline distT="0" distB="0" distL="0" distR="0" wp14:anchorId="19200CEA" wp14:editId="7D9C3AC8">
                  <wp:extent cx="2654300" cy="770890"/>
                  <wp:effectExtent l="0" t="0" r="0" b="0"/>
                  <wp:docPr id="539058660" name="图片 539058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2654300" cy="770890"/>
                          </a:xfrm>
                          <a:prstGeom prst="rect">
                            <a:avLst/>
                          </a:prstGeom>
                        </pic:spPr>
                      </pic:pic>
                    </a:graphicData>
                  </a:graphic>
                </wp:inline>
              </w:drawing>
            </w:r>
          </w:p>
        </w:tc>
      </w:tr>
      <w:tr w:rsidR="008E051D" w14:paraId="0B0AC43D" w14:textId="77777777" w:rsidTr="00B10700">
        <w:trPr>
          <w:jc w:val="center"/>
        </w:trPr>
        <w:tc>
          <w:tcPr>
            <w:tcW w:w="690" w:type="pct"/>
            <w:vAlign w:val="center"/>
          </w:tcPr>
          <w:p w14:paraId="6DFFC313" w14:textId="7184DD56" w:rsidR="008E051D" w:rsidRPr="005C5EED" w:rsidRDefault="008E051D" w:rsidP="00F321C1">
            <w:pPr>
              <w:spacing w:line="360" w:lineRule="auto"/>
              <w:jc w:val="center"/>
              <w:rPr>
                <w:rFonts w:eastAsia="仿宋"/>
                <w:color w:val="000000" w:themeColor="text1"/>
                <w:sz w:val="18"/>
                <w:szCs w:val="18"/>
                <w:shd w:val="clear" w:color="auto" w:fill="FFFFFF"/>
              </w:rPr>
            </w:pPr>
            <w:r>
              <w:rPr>
                <w:rFonts w:eastAsia="仿宋" w:hint="eastAsia"/>
                <w:color w:val="000000" w:themeColor="text1"/>
                <w:sz w:val="18"/>
                <w:szCs w:val="18"/>
                <w:shd w:val="clear" w:color="auto" w:fill="FFFFFF"/>
              </w:rPr>
              <w:t>小鼠气管</w:t>
            </w:r>
          </w:p>
        </w:tc>
        <w:tc>
          <w:tcPr>
            <w:tcW w:w="1552" w:type="pct"/>
            <w:vAlign w:val="center"/>
          </w:tcPr>
          <w:p w14:paraId="07EBA505" w14:textId="29F0DE2A" w:rsidR="008E051D" w:rsidRPr="008E051D" w:rsidRDefault="008E051D" w:rsidP="008E051D">
            <w:pPr>
              <w:jc w:val="left"/>
              <w:rPr>
                <w:sz w:val="18"/>
                <w:szCs w:val="18"/>
              </w:rPr>
            </w:pPr>
            <w:r w:rsidRPr="008E051D">
              <w:rPr>
                <w:sz w:val="18"/>
                <w:szCs w:val="18"/>
              </w:rPr>
              <w:t>BR000310.1</w:t>
            </w:r>
          </w:p>
          <w:p w14:paraId="76266E54" w14:textId="77777777" w:rsidR="008E051D" w:rsidRPr="008E051D" w:rsidRDefault="008E051D" w:rsidP="008E051D">
            <w:pPr>
              <w:jc w:val="left"/>
              <w:rPr>
                <w:sz w:val="18"/>
                <w:szCs w:val="18"/>
              </w:rPr>
            </w:pPr>
            <w:proofErr w:type="spellStart"/>
            <w:r w:rsidRPr="008E051D">
              <w:rPr>
                <w:sz w:val="18"/>
                <w:szCs w:val="18"/>
              </w:rPr>
              <w:t>TPA_inf</w:t>
            </w:r>
            <w:proofErr w:type="spellEnd"/>
            <w:r w:rsidRPr="008E051D">
              <w:rPr>
                <w:sz w:val="18"/>
                <w:szCs w:val="18"/>
              </w:rPr>
              <w:t>: Cryptococcus neoformans var. neoformans</w:t>
            </w:r>
          </w:p>
        </w:tc>
        <w:tc>
          <w:tcPr>
            <w:tcW w:w="2758" w:type="pct"/>
          </w:tcPr>
          <w:p w14:paraId="3B639197" w14:textId="77777777" w:rsidR="008E051D" w:rsidRDefault="008E051D" w:rsidP="00F321C1">
            <w:pPr>
              <w:spacing w:line="360" w:lineRule="auto"/>
              <w:jc w:val="center"/>
              <w:rPr>
                <w:rFonts w:eastAsia="仿宋"/>
                <w:color w:val="000000" w:themeColor="text1"/>
                <w:sz w:val="24"/>
                <w:shd w:val="clear" w:color="auto" w:fill="FFFFFF"/>
              </w:rPr>
            </w:pPr>
            <w:r>
              <w:rPr>
                <w:noProof/>
              </w:rPr>
              <w:drawing>
                <wp:inline distT="0" distB="0" distL="0" distR="0" wp14:anchorId="6D87F953" wp14:editId="1474C9EF">
                  <wp:extent cx="2654300" cy="772160"/>
                  <wp:effectExtent l="0" t="0" r="0" b="8890"/>
                  <wp:docPr id="539058661" name="图片 539058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2654300" cy="772160"/>
                          </a:xfrm>
                          <a:prstGeom prst="rect">
                            <a:avLst/>
                          </a:prstGeom>
                        </pic:spPr>
                      </pic:pic>
                    </a:graphicData>
                  </a:graphic>
                </wp:inline>
              </w:drawing>
            </w:r>
          </w:p>
        </w:tc>
      </w:tr>
      <w:tr w:rsidR="008E051D" w14:paraId="6827B5BA" w14:textId="77777777" w:rsidTr="00B10700">
        <w:trPr>
          <w:jc w:val="center"/>
        </w:trPr>
        <w:tc>
          <w:tcPr>
            <w:tcW w:w="690" w:type="pct"/>
            <w:vAlign w:val="center"/>
          </w:tcPr>
          <w:p w14:paraId="0C14A7A5" w14:textId="77777777" w:rsidR="008E051D" w:rsidRPr="005C5EED" w:rsidRDefault="008E051D" w:rsidP="00F321C1">
            <w:pPr>
              <w:spacing w:line="360" w:lineRule="auto"/>
              <w:jc w:val="center"/>
              <w:rPr>
                <w:rFonts w:eastAsia="仿宋"/>
                <w:color w:val="000000" w:themeColor="text1"/>
                <w:sz w:val="18"/>
                <w:szCs w:val="18"/>
                <w:shd w:val="clear" w:color="auto" w:fill="FFFFFF"/>
              </w:rPr>
            </w:pPr>
            <w:r w:rsidRPr="005C5EED">
              <w:rPr>
                <w:rFonts w:eastAsia="仿宋" w:hint="eastAsia"/>
                <w:color w:val="000000" w:themeColor="text1"/>
                <w:sz w:val="18"/>
                <w:szCs w:val="18"/>
                <w:shd w:val="clear" w:color="auto" w:fill="FFFFFF"/>
              </w:rPr>
              <w:t>A</w:t>
            </w:r>
            <w:r w:rsidRPr="005C5EED">
              <w:rPr>
                <w:rFonts w:eastAsia="仿宋"/>
                <w:color w:val="000000" w:themeColor="text1"/>
                <w:sz w:val="18"/>
                <w:szCs w:val="18"/>
                <w:shd w:val="clear" w:color="auto" w:fill="FFFFFF"/>
              </w:rPr>
              <w:t>TCC13690</w:t>
            </w:r>
          </w:p>
        </w:tc>
        <w:tc>
          <w:tcPr>
            <w:tcW w:w="1552" w:type="pct"/>
            <w:vAlign w:val="center"/>
          </w:tcPr>
          <w:p w14:paraId="0F702C0D" w14:textId="77777777" w:rsidR="008E051D" w:rsidRPr="0091714F" w:rsidRDefault="008E051D" w:rsidP="008E051D">
            <w:pPr>
              <w:jc w:val="left"/>
              <w:rPr>
                <w:sz w:val="18"/>
                <w:szCs w:val="18"/>
                <w:lang w:val="fr-FR"/>
              </w:rPr>
            </w:pPr>
            <w:r w:rsidRPr="0091714F">
              <w:rPr>
                <w:sz w:val="18"/>
                <w:szCs w:val="18"/>
                <w:lang w:val="fr-FR"/>
              </w:rPr>
              <w:t>DQ007980.1</w:t>
            </w:r>
          </w:p>
          <w:p w14:paraId="5D56B0A8" w14:textId="77777777" w:rsidR="008E051D" w:rsidRPr="0091714F" w:rsidRDefault="008E051D" w:rsidP="008E051D">
            <w:pPr>
              <w:jc w:val="left"/>
              <w:rPr>
                <w:sz w:val="18"/>
                <w:szCs w:val="18"/>
                <w:lang w:val="fr-FR"/>
              </w:rPr>
            </w:pPr>
            <w:r w:rsidRPr="0091714F">
              <w:rPr>
                <w:sz w:val="18"/>
                <w:szCs w:val="18"/>
                <w:lang w:val="fr-FR"/>
              </w:rPr>
              <w:t>Cryptococcus neoformans var. grubii</w:t>
            </w:r>
          </w:p>
        </w:tc>
        <w:tc>
          <w:tcPr>
            <w:tcW w:w="2758" w:type="pct"/>
          </w:tcPr>
          <w:p w14:paraId="61C4173D" w14:textId="77777777" w:rsidR="008E051D" w:rsidRDefault="008E051D" w:rsidP="00F321C1">
            <w:pPr>
              <w:spacing w:line="360" w:lineRule="auto"/>
              <w:jc w:val="center"/>
              <w:rPr>
                <w:rFonts w:eastAsia="仿宋"/>
                <w:color w:val="000000" w:themeColor="text1"/>
                <w:sz w:val="24"/>
                <w:shd w:val="clear" w:color="auto" w:fill="FFFFFF"/>
              </w:rPr>
            </w:pPr>
            <w:r>
              <w:rPr>
                <w:noProof/>
              </w:rPr>
              <w:drawing>
                <wp:inline distT="0" distB="0" distL="0" distR="0" wp14:anchorId="5F739523" wp14:editId="702D4C35">
                  <wp:extent cx="2654300" cy="781050"/>
                  <wp:effectExtent l="0" t="0" r="0" b="0"/>
                  <wp:docPr id="539058662" name="图片 539058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2654300" cy="781050"/>
                          </a:xfrm>
                          <a:prstGeom prst="rect">
                            <a:avLst/>
                          </a:prstGeom>
                        </pic:spPr>
                      </pic:pic>
                    </a:graphicData>
                  </a:graphic>
                </wp:inline>
              </w:drawing>
            </w:r>
          </w:p>
        </w:tc>
      </w:tr>
      <w:tr w:rsidR="008E051D" w14:paraId="322054F1" w14:textId="77777777" w:rsidTr="00B10700">
        <w:trPr>
          <w:jc w:val="center"/>
        </w:trPr>
        <w:tc>
          <w:tcPr>
            <w:tcW w:w="690" w:type="pct"/>
            <w:vAlign w:val="center"/>
          </w:tcPr>
          <w:p w14:paraId="2C70032A" w14:textId="77777777" w:rsidR="008E051D" w:rsidRPr="005C5EED" w:rsidRDefault="008E051D" w:rsidP="00F321C1">
            <w:pPr>
              <w:spacing w:line="360" w:lineRule="auto"/>
              <w:jc w:val="center"/>
              <w:rPr>
                <w:rFonts w:eastAsia="仿宋"/>
                <w:color w:val="000000" w:themeColor="text1"/>
                <w:sz w:val="18"/>
                <w:szCs w:val="18"/>
                <w:shd w:val="clear" w:color="auto" w:fill="FFFFFF"/>
              </w:rPr>
            </w:pPr>
            <w:r w:rsidRPr="005C5EED">
              <w:rPr>
                <w:rFonts w:eastAsia="仿宋" w:hint="eastAsia"/>
                <w:color w:val="000000" w:themeColor="text1"/>
                <w:sz w:val="18"/>
                <w:szCs w:val="18"/>
                <w:shd w:val="clear" w:color="auto" w:fill="FFFFFF"/>
              </w:rPr>
              <w:t>A</w:t>
            </w:r>
            <w:r w:rsidRPr="005C5EED">
              <w:rPr>
                <w:rFonts w:eastAsia="仿宋"/>
                <w:color w:val="000000" w:themeColor="text1"/>
                <w:sz w:val="18"/>
                <w:szCs w:val="18"/>
                <w:shd w:val="clear" w:color="auto" w:fill="FFFFFF"/>
              </w:rPr>
              <w:t>TCC32045</w:t>
            </w:r>
          </w:p>
        </w:tc>
        <w:tc>
          <w:tcPr>
            <w:tcW w:w="1552" w:type="pct"/>
            <w:vAlign w:val="center"/>
          </w:tcPr>
          <w:p w14:paraId="60362D09" w14:textId="77777777" w:rsidR="008E051D" w:rsidRPr="0091714F" w:rsidRDefault="008E051D" w:rsidP="008E051D">
            <w:pPr>
              <w:jc w:val="left"/>
              <w:rPr>
                <w:rFonts w:eastAsia="仿宋"/>
                <w:color w:val="000000" w:themeColor="text1"/>
                <w:sz w:val="18"/>
                <w:szCs w:val="18"/>
                <w:shd w:val="clear" w:color="auto" w:fill="FFFFFF"/>
                <w:lang w:val="fr-FR"/>
              </w:rPr>
            </w:pPr>
            <w:r w:rsidRPr="0091714F">
              <w:rPr>
                <w:rFonts w:eastAsia="仿宋"/>
                <w:color w:val="000000" w:themeColor="text1"/>
                <w:sz w:val="18"/>
                <w:szCs w:val="18"/>
                <w:shd w:val="clear" w:color="auto" w:fill="FFFFFF"/>
                <w:lang w:val="fr-FR"/>
              </w:rPr>
              <w:t>MT712024.1</w:t>
            </w:r>
          </w:p>
          <w:p w14:paraId="196A96C0" w14:textId="77777777" w:rsidR="008E051D" w:rsidRPr="0091714F" w:rsidRDefault="008E051D" w:rsidP="008E051D">
            <w:pPr>
              <w:jc w:val="left"/>
              <w:rPr>
                <w:rFonts w:eastAsia="仿宋"/>
                <w:color w:val="000000" w:themeColor="text1"/>
                <w:sz w:val="18"/>
                <w:szCs w:val="18"/>
                <w:shd w:val="clear" w:color="auto" w:fill="FFFFFF"/>
                <w:lang w:val="fr-FR"/>
              </w:rPr>
            </w:pPr>
            <w:r w:rsidRPr="0091714F">
              <w:rPr>
                <w:rFonts w:eastAsia="仿宋"/>
                <w:color w:val="000000" w:themeColor="text1"/>
                <w:sz w:val="18"/>
                <w:szCs w:val="18"/>
                <w:shd w:val="clear" w:color="auto" w:fill="FFFFFF"/>
                <w:lang w:val="fr-FR"/>
              </w:rPr>
              <w:t>Cryptococcus neoformans var. neoformans</w:t>
            </w:r>
          </w:p>
        </w:tc>
        <w:tc>
          <w:tcPr>
            <w:tcW w:w="2758" w:type="pct"/>
          </w:tcPr>
          <w:p w14:paraId="29260D7B" w14:textId="77777777" w:rsidR="008E051D" w:rsidRDefault="008E051D" w:rsidP="00F321C1">
            <w:pPr>
              <w:spacing w:line="360" w:lineRule="auto"/>
              <w:jc w:val="center"/>
              <w:rPr>
                <w:rFonts w:eastAsia="仿宋"/>
                <w:color w:val="000000" w:themeColor="text1"/>
                <w:sz w:val="24"/>
                <w:shd w:val="clear" w:color="auto" w:fill="FFFFFF"/>
              </w:rPr>
            </w:pPr>
            <w:r>
              <w:rPr>
                <w:noProof/>
              </w:rPr>
              <w:drawing>
                <wp:inline distT="0" distB="0" distL="0" distR="0" wp14:anchorId="14D18E0F" wp14:editId="46439237">
                  <wp:extent cx="2654300" cy="776605"/>
                  <wp:effectExtent l="0" t="0" r="0" b="4445"/>
                  <wp:docPr id="1007348681" name="图片 1007348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2654300" cy="776605"/>
                          </a:xfrm>
                          <a:prstGeom prst="rect">
                            <a:avLst/>
                          </a:prstGeom>
                        </pic:spPr>
                      </pic:pic>
                    </a:graphicData>
                  </a:graphic>
                </wp:inline>
              </w:drawing>
            </w:r>
          </w:p>
        </w:tc>
      </w:tr>
    </w:tbl>
    <w:p w14:paraId="35619DD8" w14:textId="75456290" w:rsidR="00C56462" w:rsidRPr="00691989" w:rsidRDefault="00C56462" w:rsidP="00691989">
      <w:pPr>
        <w:spacing w:line="360" w:lineRule="auto"/>
        <w:rPr>
          <w:rFonts w:ascii="Arial" w:eastAsia="仿宋_GB2312" w:hAnsi="Arial" w:cs="Arial"/>
          <w:color w:val="FF0000"/>
          <w:sz w:val="24"/>
        </w:rPr>
      </w:pPr>
    </w:p>
    <w:p w14:paraId="7CF14A25" w14:textId="77777777" w:rsidR="009653F2" w:rsidRDefault="009653F2">
      <w:pPr>
        <w:spacing w:beforeLines="50" w:before="156" w:line="360" w:lineRule="auto"/>
        <w:ind w:firstLineChars="200" w:firstLine="480"/>
        <w:rPr>
          <w:rFonts w:ascii="Arial" w:eastAsia="仿宋_GB2312" w:hAnsi="Arial" w:cs="Arial"/>
          <w:color w:val="0000FF"/>
          <w:sz w:val="24"/>
        </w:rPr>
      </w:pPr>
      <w:r>
        <w:rPr>
          <w:rFonts w:ascii="Arial" w:eastAsia="仿宋_GB2312" w:hAnsi="Arial" w:cs="Arial"/>
          <w:color w:val="0000FF"/>
          <w:sz w:val="24"/>
        </w:rPr>
        <w:t>（</w:t>
      </w:r>
      <w:r>
        <w:rPr>
          <w:rFonts w:ascii="Arial" w:eastAsia="仿宋_GB2312" w:hAnsi="Arial" w:cs="Arial" w:hint="eastAsia"/>
          <w:color w:val="0000FF"/>
          <w:sz w:val="24"/>
        </w:rPr>
        <w:t>六</w:t>
      </w:r>
      <w:r>
        <w:rPr>
          <w:rFonts w:ascii="Arial" w:eastAsia="仿宋_GB2312" w:hAnsi="Arial" w:cs="Arial"/>
          <w:color w:val="0000FF"/>
          <w:sz w:val="24"/>
        </w:rPr>
        <w:t>）</w:t>
      </w:r>
      <w:r>
        <w:rPr>
          <w:rFonts w:ascii="Arial" w:eastAsia="仿宋_GB2312" w:hAnsi="Arial" w:cs="Arial"/>
          <w:color w:val="0000FF"/>
          <w:sz w:val="24"/>
        </w:rPr>
        <w:t xml:space="preserve"> </w:t>
      </w:r>
      <w:r>
        <w:rPr>
          <w:rFonts w:ascii="Arial" w:eastAsia="仿宋_GB2312" w:hAnsi="Arial" w:cs="Arial"/>
          <w:color w:val="0000FF"/>
          <w:sz w:val="24"/>
        </w:rPr>
        <w:t>主要试验（或验证）的分析、综述报告，技术经济论证，预期的经济效果；</w:t>
      </w:r>
    </w:p>
    <w:p w14:paraId="4FB6761C" w14:textId="77777777" w:rsidR="00E65F94" w:rsidRPr="000B178E" w:rsidRDefault="00E65F94" w:rsidP="00E65F94">
      <w:pPr>
        <w:spacing w:line="360" w:lineRule="auto"/>
        <w:ind w:firstLineChars="200" w:firstLine="480"/>
        <w:rPr>
          <w:rFonts w:eastAsia="仿宋"/>
          <w:sz w:val="24"/>
        </w:rPr>
      </w:pPr>
      <w:r w:rsidRPr="000B178E">
        <w:rPr>
          <w:rFonts w:eastAsia="仿宋"/>
          <w:sz w:val="24"/>
        </w:rPr>
        <w:t>所建立的实时荧光</w:t>
      </w:r>
      <w:r w:rsidRPr="000B178E">
        <w:rPr>
          <w:rFonts w:eastAsia="仿宋"/>
          <w:sz w:val="24"/>
        </w:rPr>
        <w:t>PCR</w:t>
      </w:r>
      <w:r w:rsidRPr="000B178E">
        <w:rPr>
          <w:rFonts w:eastAsia="仿宋"/>
          <w:sz w:val="24"/>
        </w:rPr>
        <w:t>方法已通过了北京中科基因技术股份有限公司、北京奥秘佳得医药科技有限公司和北京云菱计量检测有限公司</w:t>
      </w:r>
      <w:r w:rsidRPr="000B178E">
        <w:rPr>
          <w:rFonts w:eastAsia="仿宋"/>
          <w:sz w:val="24"/>
        </w:rPr>
        <w:t>3</w:t>
      </w:r>
      <w:r w:rsidRPr="000B178E">
        <w:rPr>
          <w:rFonts w:eastAsia="仿宋"/>
          <w:sz w:val="24"/>
        </w:rPr>
        <w:t>家单位验证，确认了方法的可靠性、有效性和稳定性等。</w:t>
      </w:r>
    </w:p>
    <w:p w14:paraId="25DDF600" w14:textId="3C00C106" w:rsidR="00E65F94" w:rsidRPr="00532FB4" w:rsidRDefault="00E65F94" w:rsidP="00E65F94">
      <w:pPr>
        <w:spacing w:line="360" w:lineRule="auto"/>
        <w:ind w:firstLineChars="200" w:firstLine="420"/>
        <w:jc w:val="center"/>
        <w:rPr>
          <w:rFonts w:eastAsia="仿宋_GB2312"/>
          <w:szCs w:val="21"/>
        </w:rPr>
      </w:pPr>
      <w:r w:rsidRPr="00532FB4">
        <w:rPr>
          <w:rFonts w:eastAsia="仿宋_GB2312" w:hint="eastAsia"/>
          <w:szCs w:val="21"/>
        </w:rPr>
        <w:t>表</w:t>
      </w:r>
      <w:r w:rsidR="00532FB4" w:rsidRPr="00532FB4">
        <w:rPr>
          <w:rFonts w:eastAsia="仿宋_GB2312" w:hint="eastAsia"/>
          <w:szCs w:val="21"/>
        </w:rPr>
        <w:t>5</w:t>
      </w:r>
      <w:r w:rsidRPr="00532FB4">
        <w:rPr>
          <w:rFonts w:eastAsia="仿宋_GB2312" w:hint="eastAsia"/>
          <w:szCs w:val="21"/>
        </w:rPr>
        <w:t xml:space="preserve"> </w:t>
      </w:r>
      <w:r w:rsidRPr="00532FB4">
        <w:rPr>
          <w:rFonts w:eastAsia="仿宋_GB2312" w:hint="eastAsia"/>
          <w:szCs w:val="21"/>
        </w:rPr>
        <w:t>三家单位验证结果</w:t>
      </w:r>
    </w:p>
    <w:tbl>
      <w:tblPr>
        <w:tblW w:w="85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8"/>
        <w:gridCol w:w="2121"/>
        <w:gridCol w:w="1711"/>
        <w:gridCol w:w="1843"/>
        <w:gridCol w:w="1417"/>
      </w:tblGrid>
      <w:tr w:rsidR="000B178E" w:rsidRPr="00532FB4" w14:paraId="0B360FB0" w14:textId="77777777" w:rsidTr="000B178E">
        <w:tc>
          <w:tcPr>
            <w:tcW w:w="1408" w:type="dxa"/>
            <w:vAlign w:val="center"/>
          </w:tcPr>
          <w:p w14:paraId="1D4D5973" w14:textId="77777777" w:rsidR="000B178E" w:rsidRPr="00BA7A59" w:rsidRDefault="000B178E" w:rsidP="001C03B2">
            <w:pPr>
              <w:jc w:val="center"/>
              <w:rPr>
                <w:rFonts w:eastAsia="仿宋"/>
                <w:szCs w:val="21"/>
              </w:rPr>
            </w:pPr>
            <w:r w:rsidRPr="00BA7A59">
              <w:rPr>
                <w:rFonts w:eastAsia="仿宋"/>
                <w:szCs w:val="21"/>
              </w:rPr>
              <w:t>验证单位</w:t>
            </w:r>
          </w:p>
        </w:tc>
        <w:tc>
          <w:tcPr>
            <w:tcW w:w="2121" w:type="dxa"/>
            <w:vAlign w:val="center"/>
          </w:tcPr>
          <w:p w14:paraId="3B6D4574" w14:textId="77777777" w:rsidR="000B178E" w:rsidRPr="00BA7A59" w:rsidRDefault="000B178E" w:rsidP="001C03B2">
            <w:pPr>
              <w:jc w:val="center"/>
              <w:rPr>
                <w:rFonts w:eastAsia="仿宋"/>
                <w:szCs w:val="21"/>
              </w:rPr>
            </w:pPr>
            <w:r w:rsidRPr="00BA7A59">
              <w:rPr>
                <w:rFonts w:eastAsia="仿宋"/>
                <w:szCs w:val="21"/>
              </w:rPr>
              <w:t>特异性</w:t>
            </w:r>
          </w:p>
        </w:tc>
        <w:tc>
          <w:tcPr>
            <w:tcW w:w="1711" w:type="dxa"/>
            <w:vAlign w:val="center"/>
          </w:tcPr>
          <w:p w14:paraId="6A0E4137" w14:textId="77777777" w:rsidR="000B178E" w:rsidRDefault="000B178E" w:rsidP="001C03B2">
            <w:pPr>
              <w:jc w:val="center"/>
              <w:rPr>
                <w:rFonts w:eastAsia="仿宋"/>
                <w:szCs w:val="21"/>
              </w:rPr>
            </w:pPr>
            <w:r w:rsidRPr="00BA7A59">
              <w:rPr>
                <w:rFonts w:eastAsia="仿宋"/>
                <w:szCs w:val="21"/>
              </w:rPr>
              <w:t>敏感性</w:t>
            </w:r>
          </w:p>
          <w:p w14:paraId="3FE8BF29" w14:textId="77777777" w:rsidR="000B178E" w:rsidRPr="00BA7A59" w:rsidRDefault="000B178E" w:rsidP="001C03B2">
            <w:pPr>
              <w:jc w:val="center"/>
              <w:rPr>
                <w:rFonts w:eastAsia="仿宋"/>
                <w:szCs w:val="21"/>
              </w:rPr>
            </w:pPr>
            <w:r w:rsidRPr="00BA7A59">
              <w:rPr>
                <w:rFonts w:eastAsia="仿宋"/>
                <w:szCs w:val="21"/>
              </w:rPr>
              <w:t>（检测限）</w:t>
            </w:r>
          </w:p>
        </w:tc>
        <w:tc>
          <w:tcPr>
            <w:tcW w:w="1843" w:type="dxa"/>
            <w:vAlign w:val="center"/>
          </w:tcPr>
          <w:p w14:paraId="5EFA5C1D" w14:textId="77777777" w:rsidR="000B178E" w:rsidRPr="00BA7A59" w:rsidRDefault="000B178E" w:rsidP="001C03B2">
            <w:pPr>
              <w:jc w:val="center"/>
              <w:rPr>
                <w:rFonts w:eastAsia="仿宋"/>
                <w:szCs w:val="21"/>
              </w:rPr>
            </w:pPr>
            <w:r w:rsidRPr="00BA7A59">
              <w:rPr>
                <w:rFonts w:eastAsia="仿宋"/>
                <w:szCs w:val="21"/>
              </w:rPr>
              <w:t>准确度和重复性</w:t>
            </w:r>
          </w:p>
        </w:tc>
        <w:tc>
          <w:tcPr>
            <w:tcW w:w="1417" w:type="dxa"/>
            <w:vAlign w:val="center"/>
          </w:tcPr>
          <w:p w14:paraId="45ACA4AB" w14:textId="77777777" w:rsidR="000B178E" w:rsidRPr="00BA7A59" w:rsidRDefault="000B178E" w:rsidP="001C03B2">
            <w:pPr>
              <w:jc w:val="center"/>
              <w:rPr>
                <w:rFonts w:eastAsia="仿宋"/>
                <w:szCs w:val="21"/>
              </w:rPr>
            </w:pPr>
            <w:r w:rsidRPr="00BA7A59">
              <w:rPr>
                <w:rFonts w:eastAsia="仿宋"/>
                <w:szCs w:val="21"/>
              </w:rPr>
              <w:t>精密度（</w:t>
            </w:r>
            <w:r w:rsidRPr="00BA7A59">
              <w:rPr>
                <w:rFonts w:eastAsia="仿宋"/>
                <w:szCs w:val="21"/>
              </w:rPr>
              <w:t>CV</w:t>
            </w:r>
            <w:r w:rsidRPr="00BA7A59">
              <w:rPr>
                <w:rFonts w:eastAsia="仿宋"/>
                <w:szCs w:val="21"/>
              </w:rPr>
              <w:t>）</w:t>
            </w:r>
          </w:p>
        </w:tc>
      </w:tr>
      <w:tr w:rsidR="000B178E" w:rsidRPr="00532FB4" w14:paraId="071D88D3" w14:textId="77777777" w:rsidTr="000B178E">
        <w:trPr>
          <w:trHeight w:val="906"/>
        </w:trPr>
        <w:tc>
          <w:tcPr>
            <w:tcW w:w="1408" w:type="dxa"/>
            <w:vAlign w:val="center"/>
          </w:tcPr>
          <w:p w14:paraId="34048511" w14:textId="77777777" w:rsidR="000B178E" w:rsidRPr="00BA7A59" w:rsidRDefault="000B178E" w:rsidP="001C03B2">
            <w:pPr>
              <w:jc w:val="center"/>
              <w:rPr>
                <w:rFonts w:eastAsia="仿宋"/>
                <w:szCs w:val="21"/>
              </w:rPr>
            </w:pPr>
            <w:r w:rsidRPr="00BA7A59">
              <w:rPr>
                <w:rFonts w:eastAsia="仿宋"/>
                <w:szCs w:val="21"/>
              </w:rPr>
              <w:t>奥秘佳得</w:t>
            </w:r>
          </w:p>
        </w:tc>
        <w:tc>
          <w:tcPr>
            <w:tcW w:w="2121" w:type="dxa"/>
            <w:vMerge w:val="restart"/>
            <w:vAlign w:val="center"/>
          </w:tcPr>
          <w:p w14:paraId="2C71A482" w14:textId="07B3E3D0" w:rsidR="000B178E" w:rsidRPr="000B178E" w:rsidRDefault="000B178E" w:rsidP="001C03B2">
            <w:pPr>
              <w:jc w:val="center"/>
              <w:rPr>
                <w:rFonts w:eastAsia="仿宋"/>
                <w:szCs w:val="21"/>
              </w:rPr>
            </w:pPr>
            <w:r w:rsidRPr="000B178E">
              <w:rPr>
                <w:rFonts w:eastAsia="仿宋"/>
                <w:szCs w:val="21"/>
              </w:rPr>
              <w:t>化脓隐秘杆菌</w:t>
            </w:r>
            <w:r w:rsidRPr="000B178E">
              <w:rPr>
                <w:rFonts w:eastAsia="仿宋"/>
                <w:szCs w:val="21"/>
              </w:rPr>
              <w:t>DSM 20630</w:t>
            </w:r>
            <w:r w:rsidRPr="000B178E">
              <w:rPr>
                <w:rFonts w:eastAsia="仿宋"/>
                <w:szCs w:val="21"/>
              </w:rPr>
              <w:t>、牛棒状杆菌</w:t>
            </w:r>
            <w:r w:rsidRPr="000B178E">
              <w:rPr>
                <w:rFonts w:eastAsia="仿宋"/>
                <w:szCs w:val="21"/>
              </w:rPr>
              <w:t>ATCC 7715</w:t>
            </w:r>
            <w:r w:rsidRPr="000B178E">
              <w:rPr>
                <w:rFonts w:eastAsia="仿宋"/>
                <w:szCs w:val="21"/>
              </w:rPr>
              <w:t>、金黄色葡萄球菌</w:t>
            </w:r>
            <w:r w:rsidRPr="000B178E">
              <w:rPr>
                <w:rFonts w:eastAsia="仿宋"/>
                <w:szCs w:val="21"/>
              </w:rPr>
              <w:t>ATCC 25923</w:t>
            </w:r>
            <w:r w:rsidRPr="000B178E">
              <w:rPr>
                <w:rFonts w:eastAsia="仿宋"/>
                <w:szCs w:val="21"/>
              </w:rPr>
              <w:t>、白色念珠菌</w:t>
            </w:r>
            <w:r w:rsidRPr="000B178E">
              <w:rPr>
                <w:rFonts w:eastAsia="仿宋"/>
                <w:szCs w:val="21"/>
              </w:rPr>
              <w:tab/>
              <w:t>ATCC 10231</w:t>
            </w:r>
            <w:r w:rsidRPr="000B178E">
              <w:rPr>
                <w:rFonts w:eastAsia="仿宋"/>
                <w:szCs w:val="21"/>
              </w:rPr>
              <w:t>、大肠杆菌</w:t>
            </w:r>
            <w:r w:rsidRPr="000B178E">
              <w:rPr>
                <w:rFonts w:eastAsia="仿宋"/>
                <w:szCs w:val="21"/>
              </w:rPr>
              <w:t>ATCC 25922</w:t>
            </w:r>
            <w:r w:rsidRPr="000B178E">
              <w:rPr>
                <w:rFonts w:eastAsia="仿宋"/>
                <w:szCs w:val="21"/>
              </w:rPr>
              <w:t>核酸检测结果为阴性。</w:t>
            </w:r>
          </w:p>
        </w:tc>
        <w:tc>
          <w:tcPr>
            <w:tcW w:w="1711" w:type="dxa"/>
            <w:vMerge w:val="restart"/>
            <w:vAlign w:val="center"/>
          </w:tcPr>
          <w:p w14:paraId="1EC0E612" w14:textId="78CCCE33" w:rsidR="000B178E" w:rsidRPr="000B178E" w:rsidRDefault="000B178E" w:rsidP="000B178E">
            <w:pPr>
              <w:jc w:val="center"/>
              <w:rPr>
                <w:rFonts w:eastAsia="仿宋"/>
                <w:szCs w:val="21"/>
              </w:rPr>
            </w:pPr>
            <w:r w:rsidRPr="000B178E">
              <w:rPr>
                <w:rFonts w:eastAsia="仿宋"/>
                <w:szCs w:val="21"/>
              </w:rPr>
              <w:t>2copies/µ</w:t>
            </w:r>
            <w:r>
              <w:rPr>
                <w:rFonts w:eastAsia="仿宋" w:hint="eastAsia"/>
                <w:szCs w:val="21"/>
              </w:rPr>
              <w:t>L</w:t>
            </w:r>
            <w:r w:rsidRPr="000B178E">
              <w:rPr>
                <w:rFonts w:eastAsia="仿宋"/>
                <w:szCs w:val="21"/>
              </w:rPr>
              <w:t>，变异系数</w:t>
            </w:r>
            <w:r w:rsidRPr="000B178E">
              <w:rPr>
                <w:rFonts w:eastAsia="仿宋"/>
                <w:szCs w:val="21"/>
              </w:rPr>
              <w:t>3.5%</w:t>
            </w:r>
          </w:p>
        </w:tc>
        <w:tc>
          <w:tcPr>
            <w:tcW w:w="1843" w:type="dxa"/>
            <w:vMerge w:val="restart"/>
            <w:vAlign w:val="center"/>
          </w:tcPr>
          <w:p w14:paraId="69470805" w14:textId="4561861D" w:rsidR="000B178E" w:rsidRPr="000B178E" w:rsidRDefault="000B178E" w:rsidP="001C03B2">
            <w:pPr>
              <w:jc w:val="center"/>
              <w:rPr>
                <w:rFonts w:eastAsia="仿宋"/>
                <w:szCs w:val="21"/>
              </w:rPr>
            </w:pPr>
            <w:r w:rsidRPr="000B178E">
              <w:rPr>
                <w:rFonts w:eastAsia="仿宋"/>
                <w:szCs w:val="21"/>
              </w:rPr>
              <w:t>测定</w:t>
            </w:r>
            <w:r w:rsidRPr="000B178E">
              <w:rPr>
                <w:rFonts w:eastAsia="仿宋"/>
                <w:szCs w:val="21"/>
              </w:rPr>
              <w:t>106 copies/</w:t>
            </w:r>
            <w:proofErr w:type="spellStart"/>
            <w:r w:rsidRPr="000B178E">
              <w:rPr>
                <w:rFonts w:eastAsia="仿宋"/>
                <w:szCs w:val="21"/>
              </w:rPr>
              <w:t>μL</w:t>
            </w:r>
            <w:proofErr w:type="spellEnd"/>
            <w:r w:rsidRPr="000B178E">
              <w:rPr>
                <w:rFonts w:eastAsia="仿宋"/>
                <w:szCs w:val="21"/>
              </w:rPr>
              <w:t>和</w:t>
            </w:r>
            <w:r w:rsidRPr="000B178E">
              <w:rPr>
                <w:rFonts w:eastAsia="仿宋"/>
                <w:szCs w:val="21"/>
              </w:rPr>
              <w:t>102 copies/</w:t>
            </w:r>
            <w:proofErr w:type="spellStart"/>
            <w:r w:rsidRPr="000B178E">
              <w:rPr>
                <w:rFonts w:eastAsia="仿宋"/>
                <w:szCs w:val="21"/>
              </w:rPr>
              <w:t>μL</w:t>
            </w:r>
            <w:proofErr w:type="spellEnd"/>
            <w:r w:rsidRPr="000B178E">
              <w:rPr>
                <w:rFonts w:eastAsia="仿宋"/>
                <w:szCs w:val="21"/>
              </w:rPr>
              <w:t>两个浓度，</w:t>
            </w:r>
            <w:r w:rsidRPr="000B178E">
              <w:rPr>
                <w:rFonts w:eastAsia="仿宋"/>
                <w:szCs w:val="21"/>
              </w:rPr>
              <w:t>Ct</w:t>
            </w:r>
            <w:r w:rsidRPr="000B178E">
              <w:rPr>
                <w:rFonts w:eastAsia="仿宋"/>
                <w:szCs w:val="21"/>
              </w:rPr>
              <w:t>值分别为</w:t>
            </w:r>
            <w:r w:rsidRPr="000B178E">
              <w:rPr>
                <w:rFonts w:eastAsia="仿宋"/>
                <w:szCs w:val="21"/>
              </w:rPr>
              <w:t>19.33</w:t>
            </w:r>
            <w:r w:rsidRPr="000B178E">
              <w:rPr>
                <w:rFonts w:eastAsia="仿宋"/>
                <w:szCs w:val="21"/>
              </w:rPr>
              <w:t>、</w:t>
            </w:r>
            <w:r w:rsidRPr="000B178E">
              <w:rPr>
                <w:rFonts w:eastAsia="仿宋"/>
                <w:szCs w:val="21"/>
              </w:rPr>
              <w:t>32.88</w:t>
            </w:r>
            <w:r w:rsidRPr="000B178E">
              <w:rPr>
                <w:rFonts w:eastAsia="仿宋"/>
                <w:szCs w:val="21"/>
              </w:rPr>
              <w:t>，变异系数分别为</w:t>
            </w:r>
            <w:r w:rsidRPr="000B178E">
              <w:rPr>
                <w:rFonts w:eastAsia="仿宋"/>
                <w:szCs w:val="21"/>
              </w:rPr>
              <w:t>2.1%</w:t>
            </w:r>
            <w:r w:rsidRPr="000B178E">
              <w:rPr>
                <w:rFonts w:eastAsia="仿宋"/>
                <w:szCs w:val="21"/>
              </w:rPr>
              <w:t>、</w:t>
            </w:r>
            <w:r w:rsidRPr="000B178E">
              <w:rPr>
                <w:rFonts w:eastAsia="仿宋"/>
                <w:szCs w:val="21"/>
              </w:rPr>
              <w:t>1.1%</w:t>
            </w:r>
            <w:r w:rsidRPr="000B178E">
              <w:rPr>
                <w:rFonts w:eastAsia="仿宋"/>
                <w:szCs w:val="21"/>
              </w:rPr>
              <w:t>。</w:t>
            </w:r>
          </w:p>
        </w:tc>
        <w:tc>
          <w:tcPr>
            <w:tcW w:w="1417" w:type="dxa"/>
            <w:vMerge w:val="restart"/>
            <w:vAlign w:val="center"/>
          </w:tcPr>
          <w:p w14:paraId="650B8C98" w14:textId="77777777" w:rsidR="000B178E" w:rsidRPr="000B178E" w:rsidRDefault="000B178E" w:rsidP="001C03B2">
            <w:pPr>
              <w:jc w:val="center"/>
              <w:rPr>
                <w:rFonts w:eastAsia="仿宋"/>
                <w:szCs w:val="21"/>
              </w:rPr>
            </w:pPr>
            <w:r w:rsidRPr="000B178E">
              <w:rPr>
                <w:rFonts w:eastAsia="仿宋"/>
                <w:szCs w:val="21"/>
              </w:rPr>
              <w:t>CV</w:t>
            </w:r>
            <w:r w:rsidRPr="000B178E">
              <w:rPr>
                <w:rFonts w:eastAsia="仿宋"/>
                <w:szCs w:val="21"/>
              </w:rPr>
              <w:t>值小于</w:t>
            </w:r>
            <w:r w:rsidRPr="000B178E">
              <w:rPr>
                <w:rFonts w:eastAsia="仿宋"/>
                <w:szCs w:val="21"/>
              </w:rPr>
              <w:t>2%</w:t>
            </w:r>
          </w:p>
        </w:tc>
      </w:tr>
      <w:tr w:rsidR="000B178E" w:rsidRPr="00532FB4" w14:paraId="2A1BB0DA" w14:textId="77777777" w:rsidTr="000B178E">
        <w:trPr>
          <w:trHeight w:val="972"/>
        </w:trPr>
        <w:tc>
          <w:tcPr>
            <w:tcW w:w="1408" w:type="dxa"/>
            <w:vAlign w:val="center"/>
          </w:tcPr>
          <w:p w14:paraId="1316C5D2" w14:textId="77777777" w:rsidR="000B178E" w:rsidRPr="00BA7A59" w:rsidRDefault="000B178E" w:rsidP="001C03B2">
            <w:pPr>
              <w:spacing w:line="360" w:lineRule="auto"/>
              <w:jc w:val="center"/>
              <w:rPr>
                <w:rFonts w:ascii="仿宋" w:eastAsia="仿宋" w:hAnsi="仿宋" w:hint="eastAsia"/>
                <w:szCs w:val="21"/>
              </w:rPr>
            </w:pPr>
            <w:r w:rsidRPr="00BA7A59">
              <w:rPr>
                <w:rFonts w:ascii="仿宋" w:eastAsia="仿宋" w:hAnsi="仿宋" w:hint="eastAsia"/>
                <w:szCs w:val="21"/>
              </w:rPr>
              <w:t>中科基因</w:t>
            </w:r>
          </w:p>
        </w:tc>
        <w:tc>
          <w:tcPr>
            <w:tcW w:w="2121" w:type="dxa"/>
            <w:vMerge/>
          </w:tcPr>
          <w:p w14:paraId="6BAFC17C" w14:textId="77777777" w:rsidR="000B178E" w:rsidRPr="00532FB4" w:rsidRDefault="000B178E" w:rsidP="001C03B2">
            <w:pPr>
              <w:spacing w:line="360" w:lineRule="auto"/>
              <w:jc w:val="center"/>
              <w:rPr>
                <w:rFonts w:eastAsia="仿宋_GB2312"/>
                <w:szCs w:val="21"/>
              </w:rPr>
            </w:pPr>
          </w:p>
        </w:tc>
        <w:tc>
          <w:tcPr>
            <w:tcW w:w="1711" w:type="dxa"/>
            <w:vMerge/>
            <w:vAlign w:val="center"/>
          </w:tcPr>
          <w:p w14:paraId="509E94BA" w14:textId="77777777" w:rsidR="000B178E" w:rsidRPr="00532FB4" w:rsidRDefault="000B178E" w:rsidP="001C03B2">
            <w:pPr>
              <w:spacing w:line="360" w:lineRule="auto"/>
              <w:jc w:val="center"/>
              <w:rPr>
                <w:rFonts w:eastAsia="仿宋_GB2312"/>
                <w:szCs w:val="21"/>
              </w:rPr>
            </w:pPr>
          </w:p>
        </w:tc>
        <w:tc>
          <w:tcPr>
            <w:tcW w:w="1843" w:type="dxa"/>
            <w:vMerge/>
            <w:vAlign w:val="center"/>
          </w:tcPr>
          <w:p w14:paraId="6EBC85F3" w14:textId="77777777" w:rsidR="000B178E" w:rsidRPr="00532FB4" w:rsidRDefault="000B178E" w:rsidP="001C03B2">
            <w:pPr>
              <w:spacing w:line="360" w:lineRule="auto"/>
              <w:jc w:val="center"/>
              <w:rPr>
                <w:rFonts w:eastAsia="仿宋_GB2312"/>
                <w:szCs w:val="21"/>
              </w:rPr>
            </w:pPr>
          </w:p>
        </w:tc>
        <w:tc>
          <w:tcPr>
            <w:tcW w:w="1417" w:type="dxa"/>
            <w:vMerge/>
          </w:tcPr>
          <w:p w14:paraId="516BA813" w14:textId="77777777" w:rsidR="000B178E" w:rsidRPr="00532FB4" w:rsidRDefault="000B178E" w:rsidP="001C03B2">
            <w:pPr>
              <w:spacing w:line="360" w:lineRule="auto"/>
              <w:jc w:val="center"/>
              <w:rPr>
                <w:rFonts w:eastAsia="仿宋_GB2312"/>
                <w:szCs w:val="21"/>
              </w:rPr>
            </w:pPr>
          </w:p>
        </w:tc>
      </w:tr>
      <w:tr w:rsidR="000B178E" w:rsidRPr="00532FB4" w14:paraId="46487048" w14:textId="77777777" w:rsidTr="000B178E">
        <w:trPr>
          <w:trHeight w:val="989"/>
        </w:trPr>
        <w:tc>
          <w:tcPr>
            <w:tcW w:w="1408" w:type="dxa"/>
            <w:vAlign w:val="center"/>
          </w:tcPr>
          <w:p w14:paraId="035C6DC5" w14:textId="77777777" w:rsidR="000B178E" w:rsidRPr="00BA7A59" w:rsidRDefault="000B178E" w:rsidP="001C03B2">
            <w:pPr>
              <w:spacing w:line="360" w:lineRule="auto"/>
              <w:jc w:val="center"/>
              <w:rPr>
                <w:rFonts w:ascii="仿宋" w:eastAsia="仿宋" w:hAnsi="仿宋" w:hint="eastAsia"/>
                <w:szCs w:val="21"/>
              </w:rPr>
            </w:pPr>
            <w:r w:rsidRPr="00BA7A59">
              <w:rPr>
                <w:rFonts w:ascii="仿宋" w:eastAsia="仿宋" w:hAnsi="仿宋" w:hint="eastAsia"/>
                <w:szCs w:val="21"/>
              </w:rPr>
              <w:t>云菱计量</w:t>
            </w:r>
          </w:p>
        </w:tc>
        <w:tc>
          <w:tcPr>
            <w:tcW w:w="2121" w:type="dxa"/>
            <w:vMerge/>
          </w:tcPr>
          <w:p w14:paraId="0BEBD87D" w14:textId="77777777" w:rsidR="000B178E" w:rsidRPr="00532FB4" w:rsidRDefault="000B178E" w:rsidP="001C03B2">
            <w:pPr>
              <w:spacing w:line="360" w:lineRule="auto"/>
              <w:jc w:val="center"/>
              <w:rPr>
                <w:rFonts w:eastAsia="仿宋_GB2312"/>
                <w:szCs w:val="21"/>
              </w:rPr>
            </w:pPr>
          </w:p>
        </w:tc>
        <w:tc>
          <w:tcPr>
            <w:tcW w:w="1711" w:type="dxa"/>
            <w:vMerge/>
            <w:vAlign w:val="center"/>
          </w:tcPr>
          <w:p w14:paraId="71DCF68B" w14:textId="77777777" w:rsidR="000B178E" w:rsidRPr="00532FB4" w:rsidRDefault="000B178E" w:rsidP="001C03B2">
            <w:pPr>
              <w:spacing w:line="360" w:lineRule="auto"/>
              <w:jc w:val="center"/>
              <w:rPr>
                <w:rFonts w:eastAsia="仿宋_GB2312"/>
                <w:szCs w:val="21"/>
              </w:rPr>
            </w:pPr>
          </w:p>
        </w:tc>
        <w:tc>
          <w:tcPr>
            <w:tcW w:w="1843" w:type="dxa"/>
            <w:vMerge/>
            <w:vAlign w:val="center"/>
          </w:tcPr>
          <w:p w14:paraId="44EB291C" w14:textId="77777777" w:rsidR="000B178E" w:rsidRPr="00532FB4" w:rsidRDefault="000B178E" w:rsidP="001C03B2">
            <w:pPr>
              <w:spacing w:line="360" w:lineRule="auto"/>
              <w:jc w:val="center"/>
              <w:rPr>
                <w:rFonts w:eastAsia="仿宋_GB2312"/>
                <w:szCs w:val="21"/>
              </w:rPr>
            </w:pPr>
          </w:p>
        </w:tc>
        <w:tc>
          <w:tcPr>
            <w:tcW w:w="1417" w:type="dxa"/>
            <w:vMerge/>
          </w:tcPr>
          <w:p w14:paraId="0C94DF55" w14:textId="77777777" w:rsidR="000B178E" w:rsidRPr="00532FB4" w:rsidRDefault="000B178E" w:rsidP="001C03B2">
            <w:pPr>
              <w:spacing w:line="360" w:lineRule="auto"/>
              <w:jc w:val="center"/>
              <w:rPr>
                <w:rFonts w:eastAsia="仿宋_GB2312"/>
                <w:szCs w:val="21"/>
              </w:rPr>
            </w:pPr>
          </w:p>
        </w:tc>
      </w:tr>
    </w:tbl>
    <w:p w14:paraId="117D00CB" w14:textId="2627056E" w:rsidR="00C56462" w:rsidRPr="000B178E" w:rsidRDefault="00E65F94" w:rsidP="000E13AA">
      <w:pPr>
        <w:spacing w:line="360" w:lineRule="auto"/>
        <w:ind w:firstLineChars="200" w:firstLine="480"/>
        <w:rPr>
          <w:rFonts w:eastAsia="仿宋"/>
          <w:color w:val="0000FF"/>
          <w:sz w:val="24"/>
        </w:rPr>
      </w:pPr>
      <w:r w:rsidRPr="000B178E">
        <w:rPr>
          <w:rFonts w:eastAsia="仿宋"/>
          <w:sz w:val="24"/>
        </w:rPr>
        <w:t>本项目拟定标准的实施，可有效补充现有标准中</w:t>
      </w:r>
      <w:r w:rsidR="000E13AA" w:rsidRPr="000B178E">
        <w:rPr>
          <w:rFonts w:eastAsia="仿宋"/>
          <w:sz w:val="24"/>
        </w:rPr>
        <w:t>缺少</w:t>
      </w:r>
      <w:r w:rsidRPr="000B178E">
        <w:rPr>
          <w:rFonts w:eastAsia="仿宋"/>
          <w:sz w:val="24"/>
        </w:rPr>
        <w:t>实验动物</w:t>
      </w:r>
      <w:r w:rsidR="00276779" w:rsidRPr="000B178E">
        <w:rPr>
          <w:rFonts w:eastAsia="仿宋"/>
          <w:sz w:val="24"/>
        </w:rPr>
        <w:t>新型隐球菌</w:t>
      </w:r>
      <w:r w:rsidR="000E13AA" w:rsidRPr="000B178E">
        <w:rPr>
          <w:rFonts w:eastAsia="仿宋"/>
          <w:sz w:val="24"/>
        </w:rPr>
        <w:t>病原</w:t>
      </w:r>
      <w:r w:rsidRPr="000B178E">
        <w:rPr>
          <w:rFonts w:eastAsia="仿宋"/>
          <w:sz w:val="24"/>
        </w:rPr>
        <w:t>检测方法的</w:t>
      </w:r>
      <w:r w:rsidR="000E13AA" w:rsidRPr="000B178E">
        <w:rPr>
          <w:rFonts w:eastAsia="仿宋"/>
          <w:sz w:val="24"/>
        </w:rPr>
        <w:t>现状</w:t>
      </w:r>
      <w:r w:rsidRPr="000B178E">
        <w:rPr>
          <w:rFonts w:eastAsia="仿宋"/>
          <w:sz w:val="24"/>
        </w:rPr>
        <w:t>；实现对</w:t>
      </w:r>
      <w:r w:rsidR="000E13AA" w:rsidRPr="000B178E">
        <w:rPr>
          <w:rFonts w:eastAsia="仿宋"/>
          <w:sz w:val="24"/>
        </w:rPr>
        <w:t>实验动物及其样品、相关制品、材料</w:t>
      </w:r>
      <w:r w:rsidRPr="000B178E">
        <w:rPr>
          <w:rFonts w:eastAsia="仿宋"/>
          <w:sz w:val="24"/>
        </w:rPr>
        <w:t>的快速检测；使</w:t>
      </w:r>
      <w:r w:rsidR="000E13AA" w:rsidRPr="000B178E">
        <w:rPr>
          <w:rFonts w:eastAsia="仿宋"/>
          <w:sz w:val="24"/>
        </w:rPr>
        <w:t>荚膜组织胞浆菌</w:t>
      </w:r>
      <w:r w:rsidR="005224E6" w:rsidRPr="000B178E">
        <w:rPr>
          <w:rFonts w:eastAsia="仿宋"/>
          <w:sz w:val="24"/>
        </w:rPr>
        <w:t>核酸</w:t>
      </w:r>
      <w:r w:rsidRPr="000B178E">
        <w:rPr>
          <w:rFonts w:eastAsia="仿宋"/>
          <w:sz w:val="24"/>
        </w:rPr>
        <w:t>检测有据可依；</w:t>
      </w:r>
      <w:r w:rsidR="005224E6" w:rsidRPr="000B178E">
        <w:rPr>
          <w:rFonts w:eastAsia="仿宋"/>
          <w:sz w:val="24"/>
        </w:rPr>
        <w:t>本标准中的方法</w:t>
      </w:r>
      <w:r w:rsidRPr="000B178E">
        <w:rPr>
          <w:rFonts w:eastAsia="仿宋"/>
          <w:sz w:val="24"/>
        </w:rPr>
        <w:t>高效可靠，易制成标准化试剂，方便推广应用。</w:t>
      </w:r>
    </w:p>
    <w:p w14:paraId="039433E8" w14:textId="77777777" w:rsidR="009653F2" w:rsidRDefault="009653F2">
      <w:pPr>
        <w:spacing w:beforeLines="50" w:before="156" w:line="360" w:lineRule="auto"/>
        <w:ind w:firstLineChars="200" w:firstLine="480"/>
        <w:rPr>
          <w:rFonts w:ascii="Arial" w:eastAsia="仿宋_GB2312" w:hAnsi="Arial" w:cs="Arial"/>
          <w:color w:val="0000FF"/>
          <w:sz w:val="24"/>
        </w:rPr>
      </w:pPr>
      <w:r>
        <w:rPr>
          <w:rFonts w:ascii="Arial" w:eastAsia="仿宋_GB2312" w:hAnsi="Arial" w:cs="Arial"/>
          <w:color w:val="0000FF"/>
          <w:sz w:val="24"/>
        </w:rPr>
        <w:lastRenderedPageBreak/>
        <w:t>（</w:t>
      </w:r>
      <w:r>
        <w:rPr>
          <w:rFonts w:ascii="Arial" w:eastAsia="仿宋_GB2312" w:hAnsi="Arial" w:cs="Arial" w:hint="eastAsia"/>
          <w:color w:val="0000FF"/>
          <w:sz w:val="24"/>
        </w:rPr>
        <w:t>七</w:t>
      </w:r>
      <w:r>
        <w:rPr>
          <w:rFonts w:ascii="Arial" w:eastAsia="仿宋_GB2312" w:hAnsi="Arial" w:cs="Arial"/>
          <w:color w:val="0000FF"/>
          <w:sz w:val="24"/>
        </w:rPr>
        <w:t>）</w:t>
      </w:r>
      <w:r>
        <w:rPr>
          <w:rFonts w:ascii="Arial" w:eastAsia="仿宋_GB2312" w:hAnsi="Arial" w:cs="Arial"/>
          <w:color w:val="0000FF"/>
          <w:sz w:val="24"/>
        </w:rPr>
        <w:t xml:space="preserve"> </w:t>
      </w:r>
      <w:r>
        <w:rPr>
          <w:rFonts w:ascii="Arial" w:eastAsia="仿宋_GB2312" w:hAnsi="Arial" w:cs="Arial"/>
          <w:color w:val="0000FF"/>
          <w:sz w:val="24"/>
        </w:rPr>
        <w:t>采用国际标准和国外先进标准的程度，以及与国际、国外同类标准水平的对比情况，或与测试的国外样品、样机的有关数据对比情况；</w:t>
      </w:r>
    </w:p>
    <w:p w14:paraId="6CD0E9DB" w14:textId="2C92A4AD" w:rsidR="0045756D" w:rsidRPr="000B178E" w:rsidRDefault="009C547E" w:rsidP="009C547E">
      <w:pPr>
        <w:spacing w:beforeLines="50" w:before="156" w:line="360" w:lineRule="auto"/>
        <w:ind w:firstLineChars="200" w:firstLine="480"/>
        <w:rPr>
          <w:rFonts w:eastAsia="仿宋"/>
          <w:sz w:val="24"/>
        </w:rPr>
      </w:pPr>
      <w:bookmarkStart w:id="14" w:name="_Hlk193988179"/>
      <w:r w:rsidRPr="000B178E">
        <w:rPr>
          <w:rFonts w:eastAsia="仿宋"/>
          <w:sz w:val="24"/>
        </w:rPr>
        <w:t>目前国内实验动物领域仅湖南省</w:t>
      </w:r>
      <w:r w:rsidRPr="000B178E">
        <w:rPr>
          <w:rFonts w:eastAsia="仿宋"/>
          <w:sz w:val="24"/>
        </w:rPr>
        <w:t>DPF</w:t>
      </w:r>
      <w:r w:rsidRPr="000B178E">
        <w:rPr>
          <w:rFonts w:eastAsia="仿宋"/>
          <w:sz w:val="24"/>
        </w:rPr>
        <w:t>猪地方标准《异种移植用无指定病原体（</w:t>
      </w:r>
      <w:r w:rsidRPr="000B178E">
        <w:rPr>
          <w:rFonts w:eastAsia="仿宋"/>
          <w:sz w:val="24"/>
        </w:rPr>
        <w:t>Designated Pathogen Free, DPF</w:t>
      </w:r>
      <w:r w:rsidRPr="000B178E">
        <w:rPr>
          <w:rFonts w:eastAsia="仿宋"/>
          <w:sz w:val="24"/>
        </w:rPr>
        <w:t>）医用供体猪</w:t>
      </w:r>
      <w:r w:rsidRPr="000B178E">
        <w:rPr>
          <w:rFonts w:eastAsia="仿宋"/>
          <w:sz w:val="24"/>
        </w:rPr>
        <w:t xml:space="preserve"> </w:t>
      </w:r>
      <w:r w:rsidRPr="000B178E">
        <w:rPr>
          <w:rFonts w:eastAsia="仿宋"/>
          <w:sz w:val="24"/>
        </w:rPr>
        <w:t>第</w:t>
      </w:r>
      <w:r w:rsidRPr="000B178E">
        <w:rPr>
          <w:rFonts w:eastAsia="仿宋"/>
          <w:sz w:val="24"/>
        </w:rPr>
        <w:t>2</w:t>
      </w:r>
      <w:r w:rsidRPr="000B178E">
        <w:rPr>
          <w:rFonts w:eastAsia="仿宋"/>
          <w:sz w:val="24"/>
        </w:rPr>
        <w:t>部分：微生物、寄生虫学监测》附录</w:t>
      </w:r>
      <w:r w:rsidRPr="000B178E">
        <w:rPr>
          <w:rFonts w:eastAsia="仿宋"/>
          <w:sz w:val="24"/>
        </w:rPr>
        <w:t>C</w:t>
      </w:r>
      <w:r w:rsidRPr="000B178E">
        <w:rPr>
          <w:rFonts w:eastAsia="仿宋"/>
          <w:sz w:val="24"/>
        </w:rPr>
        <w:t>中规定了</w:t>
      </w:r>
      <w:r w:rsidRPr="000B178E">
        <w:rPr>
          <w:rFonts w:eastAsia="仿宋"/>
          <w:sz w:val="24"/>
        </w:rPr>
        <w:t>DPF</w:t>
      </w:r>
      <w:r w:rsidRPr="000B178E">
        <w:rPr>
          <w:rFonts w:eastAsia="仿宋"/>
          <w:sz w:val="24"/>
        </w:rPr>
        <w:t>猪的新型隐球菌实时荧光定量</w:t>
      </w:r>
      <w:r w:rsidRPr="000B178E">
        <w:rPr>
          <w:rFonts w:eastAsia="仿宋"/>
          <w:sz w:val="24"/>
        </w:rPr>
        <w:t>PCR</w:t>
      </w:r>
      <w:r w:rsidRPr="000B178E">
        <w:rPr>
          <w:rFonts w:eastAsia="仿宋"/>
          <w:sz w:val="24"/>
        </w:rPr>
        <w:t>检测方法。但此标准中存在明显错误，实际描述方法为普通</w:t>
      </w:r>
      <w:r w:rsidRPr="000B178E">
        <w:rPr>
          <w:rFonts w:eastAsia="仿宋"/>
          <w:sz w:val="24"/>
        </w:rPr>
        <w:t>PCR</w:t>
      </w:r>
      <w:r w:rsidRPr="000B178E">
        <w:rPr>
          <w:rFonts w:eastAsia="仿宋"/>
          <w:sz w:val="24"/>
        </w:rPr>
        <w:t>，引物特异性分析特异性欠佳</w:t>
      </w:r>
      <w:r w:rsidR="0045756D" w:rsidRPr="000B178E">
        <w:rPr>
          <w:rFonts w:eastAsia="仿宋"/>
          <w:sz w:val="24"/>
        </w:rPr>
        <w:t>，与</w:t>
      </w:r>
      <w:r w:rsidR="0045756D" w:rsidRPr="000B178E">
        <w:rPr>
          <w:rFonts w:eastAsia="仿宋"/>
          <w:sz w:val="24"/>
        </w:rPr>
        <w:t xml:space="preserve">Cryptococcus </w:t>
      </w:r>
      <w:proofErr w:type="spellStart"/>
      <w:r w:rsidR="0045756D" w:rsidRPr="000B178E">
        <w:rPr>
          <w:rFonts w:eastAsia="仿宋"/>
          <w:color w:val="222222"/>
          <w:sz w:val="24"/>
          <w:shd w:val="clear" w:color="auto" w:fill="FFFFFF"/>
        </w:rPr>
        <w:t>bacillisporus</w:t>
      </w:r>
      <w:proofErr w:type="spellEnd"/>
      <w:r w:rsidR="0045756D" w:rsidRPr="000B178E">
        <w:rPr>
          <w:rFonts w:eastAsia="仿宋"/>
          <w:sz w:val="24"/>
        </w:rPr>
        <w:t>、</w:t>
      </w:r>
      <w:r w:rsidR="0045756D" w:rsidRPr="000B178E">
        <w:rPr>
          <w:rFonts w:eastAsia="仿宋"/>
          <w:sz w:val="24"/>
        </w:rPr>
        <w:t>Cryptococcus</w:t>
      </w:r>
      <w:r w:rsidR="00FD07C2" w:rsidRPr="000B178E">
        <w:rPr>
          <w:rFonts w:eastAsia="仿宋"/>
          <w:sz w:val="24"/>
        </w:rPr>
        <w:t xml:space="preserve"> </w:t>
      </w:r>
      <w:proofErr w:type="spellStart"/>
      <w:r w:rsidR="0045756D" w:rsidRPr="000B178E">
        <w:rPr>
          <w:rFonts w:eastAsia="仿宋"/>
          <w:sz w:val="24"/>
        </w:rPr>
        <w:t>deuterogattii</w:t>
      </w:r>
      <w:proofErr w:type="spellEnd"/>
      <w:r w:rsidR="0045756D" w:rsidRPr="000B178E">
        <w:rPr>
          <w:rFonts w:eastAsia="仿宋"/>
          <w:sz w:val="24"/>
        </w:rPr>
        <w:t>和</w:t>
      </w:r>
      <w:r w:rsidR="0045756D" w:rsidRPr="000B178E">
        <w:rPr>
          <w:rFonts w:eastAsia="仿宋"/>
          <w:color w:val="222222"/>
          <w:sz w:val="24"/>
          <w:shd w:val="clear" w:color="auto" w:fill="FFFFFF"/>
        </w:rPr>
        <w:t xml:space="preserve">Cryptococcus </w:t>
      </w:r>
      <w:proofErr w:type="spellStart"/>
      <w:r w:rsidR="0045756D" w:rsidRPr="000B178E">
        <w:rPr>
          <w:rFonts w:eastAsia="仿宋"/>
          <w:color w:val="222222"/>
          <w:sz w:val="24"/>
          <w:shd w:val="clear" w:color="auto" w:fill="FFFFFF"/>
        </w:rPr>
        <w:t>gattii</w:t>
      </w:r>
      <w:proofErr w:type="spellEnd"/>
      <w:r w:rsidR="0045756D" w:rsidRPr="000B178E">
        <w:rPr>
          <w:rFonts w:eastAsia="仿宋"/>
          <w:color w:val="222222"/>
          <w:sz w:val="24"/>
          <w:shd w:val="clear" w:color="auto" w:fill="FFFFFF"/>
        </w:rPr>
        <w:t>等菌株存在明显交叉反应。</w:t>
      </w:r>
    </w:p>
    <w:bookmarkEnd w:id="14"/>
    <w:p w14:paraId="4C9F4F73" w14:textId="77777777" w:rsidR="009653F2" w:rsidRDefault="009653F2">
      <w:pPr>
        <w:spacing w:beforeLines="50" w:before="156" w:line="360" w:lineRule="auto"/>
        <w:ind w:firstLineChars="200" w:firstLine="480"/>
        <w:rPr>
          <w:rFonts w:ascii="Arial" w:eastAsia="仿宋_GB2312" w:hAnsi="Arial" w:cs="Arial"/>
          <w:color w:val="0000FF"/>
          <w:sz w:val="24"/>
        </w:rPr>
      </w:pPr>
      <w:r>
        <w:rPr>
          <w:rFonts w:ascii="Arial" w:eastAsia="仿宋_GB2312" w:hAnsi="Arial" w:cs="Arial"/>
          <w:color w:val="0000FF"/>
          <w:sz w:val="24"/>
        </w:rPr>
        <w:t>（</w:t>
      </w:r>
      <w:r>
        <w:rPr>
          <w:rFonts w:ascii="Arial" w:eastAsia="仿宋_GB2312" w:hAnsi="Arial" w:cs="Arial" w:hint="eastAsia"/>
          <w:color w:val="0000FF"/>
          <w:sz w:val="24"/>
        </w:rPr>
        <w:t>八</w:t>
      </w:r>
      <w:r>
        <w:rPr>
          <w:rFonts w:ascii="Arial" w:eastAsia="仿宋_GB2312" w:hAnsi="Arial" w:cs="Arial"/>
          <w:color w:val="0000FF"/>
          <w:sz w:val="24"/>
        </w:rPr>
        <w:t>）</w:t>
      </w:r>
      <w:r>
        <w:rPr>
          <w:rFonts w:ascii="Arial" w:eastAsia="仿宋_GB2312" w:hAnsi="Arial" w:cs="Arial"/>
          <w:color w:val="0000FF"/>
          <w:sz w:val="24"/>
        </w:rPr>
        <w:t xml:space="preserve"> </w:t>
      </w:r>
      <w:r>
        <w:rPr>
          <w:rFonts w:ascii="Arial" w:eastAsia="仿宋_GB2312" w:hAnsi="Arial" w:cs="Arial"/>
          <w:color w:val="0000FF"/>
          <w:sz w:val="24"/>
        </w:rPr>
        <w:t>与有关的现行法律、法规和强制性标准的关系；</w:t>
      </w:r>
    </w:p>
    <w:p w14:paraId="16B7D7AE" w14:textId="77777777" w:rsidR="00C56462" w:rsidRPr="009653F2" w:rsidRDefault="009653F2">
      <w:pPr>
        <w:spacing w:beforeLines="50" w:before="156" w:line="360" w:lineRule="auto"/>
        <w:ind w:firstLineChars="200" w:firstLine="480"/>
        <w:rPr>
          <w:rFonts w:ascii="Arial" w:eastAsia="仿宋_GB2312" w:hAnsi="Arial" w:cs="Arial"/>
          <w:sz w:val="24"/>
        </w:rPr>
      </w:pPr>
      <w:r>
        <w:rPr>
          <w:rFonts w:ascii="Arial" w:eastAsia="仿宋_GB2312" w:hAnsi="Arial" w:cs="Arial"/>
          <w:color w:val="0000FF"/>
          <w:sz w:val="24"/>
        </w:rPr>
        <w:tab/>
      </w:r>
      <w:r w:rsidRPr="009653F2">
        <w:rPr>
          <w:rFonts w:ascii="Arial" w:eastAsia="仿宋_GB2312" w:hAnsi="Arial" w:cs="Arial" w:hint="eastAsia"/>
          <w:sz w:val="24"/>
        </w:rPr>
        <w:t>无。</w:t>
      </w:r>
    </w:p>
    <w:p w14:paraId="25D9ED14" w14:textId="77777777" w:rsidR="009653F2" w:rsidRDefault="009653F2">
      <w:pPr>
        <w:spacing w:beforeLines="50" w:before="156" w:line="360" w:lineRule="auto"/>
        <w:ind w:firstLineChars="200" w:firstLine="480"/>
        <w:rPr>
          <w:rFonts w:ascii="Arial" w:eastAsia="仿宋_GB2312" w:hAnsi="Arial" w:cs="Arial"/>
          <w:sz w:val="24"/>
        </w:rPr>
      </w:pPr>
      <w:r>
        <w:rPr>
          <w:rFonts w:ascii="Arial" w:eastAsia="仿宋_GB2312" w:hAnsi="Arial" w:cs="Arial"/>
          <w:sz w:val="24"/>
        </w:rPr>
        <w:t>（</w:t>
      </w:r>
      <w:r>
        <w:rPr>
          <w:rFonts w:ascii="Arial" w:eastAsia="仿宋_GB2312" w:hAnsi="Arial" w:cs="Arial" w:hint="eastAsia"/>
          <w:sz w:val="24"/>
        </w:rPr>
        <w:t>九</w:t>
      </w:r>
      <w:r>
        <w:rPr>
          <w:rFonts w:ascii="Arial" w:eastAsia="仿宋_GB2312" w:hAnsi="Arial" w:cs="Arial"/>
          <w:sz w:val="24"/>
        </w:rPr>
        <w:t>）</w:t>
      </w:r>
      <w:r>
        <w:rPr>
          <w:rFonts w:ascii="Arial" w:eastAsia="仿宋_GB2312" w:hAnsi="Arial" w:cs="Arial"/>
          <w:sz w:val="24"/>
        </w:rPr>
        <w:t xml:space="preserve"> </w:t>
      </w:r>
      <w:r>
        <w:rPr>
          <w:rFonts w:ascii="Arial" w:eastAsia="仿宋_GB2312" w:hAnsi="Arial" w:cs="Arial"/>
          <w:sz w:val="24"/>
        </w:rPr>
        <w:t>重大分歧意见的处理经过和依据；</w:t>
      </w:r>
    </w:p>
    <w:p w14:paraId="3468DAF4" w14:textId="77777777" w:rsidR="00C56462" w:rsidRDefault="006F015C" w:rsidP="006F015C">
      <w:pPr>
        <w:spacing w:beforeLines="50" w:before="156" w:line="360" w:lineRule="auto"/>
        <w:ind w:left="360" w:firstLineChars="200" w:firstLine="480"/>
        <w:rPr>
          <w:rFonts w:ascii="Arial" w:eastAsia="仿宋_GB2312" w:hAnsi="Arial" w:cs="Arial"/>
          <w:sz w:val="24"/>
        </w:rPr>
      </w:pPr>
      <w:r>
        <w:rPr>
          <w:rFonts w:ascii="Arial" w:eastAsia="仿宋_GB2312" w:hAnsi="Arial" w:cs="Arial" w:hint="eastAsia"/>
          <w:sz w:val="24"/>
        </w:rPr>
        <w:t>无。</w:t>
      </w:r>
    </w:p>
    <w:p w14:paraId="35A48F71" w14:textId="77777777" w:rsidR="009653F2" w:rsidRDefault="009653F2">
      <w:pPr>
        <w:spacing w:beforeLines="50" w:before="156" w:line="360" w:lineRule="auto"/>
        <w:ind w:firstLineChars="200" w:firstLine="480"/>
        <w:rPr>
          <w:rFonts w:ascii="Arial" w:eastAsia="仿宋_GB2312" w:hAnsi="Arial" w:cs="Arial"/>
          <w:color w:val="0000FF"/>
          <w:sz w:val="24"/>
        </w:rPr>
      </w:pPr>
      <w:r>
        <w:rPr>
          <w:rFonts w:ascii="Arial" w:eastAsia="仿宋_GB2312" w:hAnsi="Arial" w:cs="Arial"/>
          <w:color w:val="0000FF"/>
          <w:sz w:val="24"/>
        </w:rPr>
        <w:t>（</w:t>
      </w:r>
      <w:r>
        <w:rPr>
          <w:rFonts w:ascii="Arial" w:eastAsia="仿宋_GB2312" w:hAnsi="Arial" w:cs="Arial" w:hint="eastAsia"/>
          <w:color w:val="0000FF"/>
          <w:sz w:val="24"/>
        </w:rPr>
        <w:t>十</w:t>
      </w:r>
      <w:r>
        <w:rPr>
          <w:rFonts w:ascii="Arial" w:eastAsia="仿宋_GB2312" w:hAnsi="Arial" w:cs="Arial"/>
          <w:color w:val="0000FF"/>
          <w:sz w:val="24"/>
        </w:rPr>
        <w:t>）</w:t>
      </w:r>
      <w:r>
        <w:rPr>
          <w:rFonts w:ascii="Arial" w:eastAsia="仿宋_GB2312" w:hAnsi="Arial" w:cs="Arial"/>
          <w:color w:val="0000FF"/>
          <w:sz w:val="24"/>
        </w:rPr>
        <w:t xml:space="preserve"> </w:t>
      </w:r>
      <w:r>
        <w:rPr>
          <w:rFonts w:ascii="Arial" w:eastAsia="仿宋_GB2312" w:hAnsi="Arial" w:cs="Arial"/>
          <w:color w:val="0000FF"/>
          <w:sz w:val="24"/>
        </w:rPr>
        <w:t>标准作为强制性标准或推荐性标准的建议；</w:t>
      </w:r>
    </w:p>
    <w:p w14:paraId="051FC2DD" w14:textId="470F2000" w:rsidR="00876602" w:rsidRPr="000B178E" w:rsidRDefault="00A51B71">
      <w:pPr>
        <w:spacing w:beforeLines="50" w:before="156" w:line="360" w:lineRule="auto"/>
        <w:ind w:firstLineChars="200" w:firstLine="480"/>
        <w:rPr>
          <w:rFonts w:eastAsia="仿宋"/>
          <w:sz w:val="24"/>
        </w:rPr>
      </w:pPr>
      <w:r w:rsidRPr="000B178E">
        <w:rPr>
          <w:rFonts w:eastAsia="仿宋"/>
          <w:sz w:val="24"/>
        </w:rPr>
        <w:t>新型隐球菌</w:t>
      </w:r>
      <w:r w:rsidR="002D062C" w:rsidRPr="000B178E">
        <w:rPr>
          <w:rFonts w:eastAsia="仿宋"/>
          <w:sz w:val="24"/>
        </w:rPr>
        <w:t>在动物、</w:t>
      </w:r>
      <w:r w:rsidR="009C547E" w:rsidRPr="000B178E">
        <w:rPr>
          <w:rFonts w:eastAsia="仿宋"/>
          <w:sz w:val="24"/>
        </w:rPr>
        <w:t>植物、</w:t>
      </w:r>
      <w:r w:rsidR="002D062C" w:rsidRPr="000B178E">
        <w:rPr>
          <w:rFonts w:eastAsia="仿宋"/>
          <w:sz w:val="24"/>
        </w:rPr>
        <w:t>土壤</w:t>
      </w:r>
      <w:r w:rsidR="009C547E" w:rsidRPr="000B178E">
        <w:rPr>
          <w:rFonts w:eastAsia="仿宋"/>
          <w:sz w:val="24"/>
        </w:rPr>
        <w:t>等环境</w:t>
      </w:r>
      <w:r w:rsidR="002D062C" w:rsidRPr="000B178E">
        <w:rPr>
          <w:rFonts w:eastAsia="仿宋"/>
          <w:sz w:val="24"/>
        </w:rPr>
        <w:t>中普遍存在，属条件致病</w:t>
      </w:r>
      <w:r w:rsidR="009C547E" w:rsidRPr="000B178E">
        <w:rPr>
          <w:rFonts w:eastAsia="仿宋"/>
          <w:sz w:val="24"/>
        </w:rPr>
        <w:t>真</w:t>
      </w:r>
      <w:r w:rsidR="002D062C" w:rsidRPr="000B178E">
        <w:rPr>
          <w:rFonts w:eastAsia="仿宋"/>
          <w:sz w:val="24"/>
        </w:rPr>
        <w:t>菌，毒力较小，但</w:t>
      </w:r>
      <w:r w:rsidR="00272EE6" w:rsidRPr="000B178E">
        <w:rPr>
          <w:rFonts w:eastAsia="仿宋"/>
          <w:sz w:val="24"/>
        </w:rPr>
        <w:t>对</w:t>
      </w:r>
      <w:r w:rsidR="002D062C" w:rsidRPr="000B178E">
        <w:rPr>
          <w:rFonts w:eastAsia="仿宋"/>
          <w:sz w:val="24"/>
        </w:rPr>
        <w:t>免疫功能低下的</w:t>
      </w:r>
      <w:r w:rsidR="00272EE6" w:rsidRPr="000B178E">
        <w:rPr>
          <w:rFonts w:eastAsia="仿宋"/>
          <w:sz w:val="24"/>
        </w:rPr>
        <w:t>人和</w:t>
      </w:r>
      <w:r w:rsidR="002D062C" w:rsidRPr="000B178E">
        <w:rPr>
          <w:rFonts w:eastAsia="仿宋"/>
          <w:sz w:val="24"/>
        </w:rPr>
        <w:t>动物具有一定危害</w:t>
      </w:r>
      <w:r w:rsidR="00272EE6" w:rsidRPr="000B178E">
        <w:rPr>
          <w:rFonts w:eastAsia="仿宋"/>
          <w:sz w:val="24"/>
        </w:rPr>
        <w:t>。</w:t>
      </w:r>
      <w:r w:rsidR="002D062C" w:rsidRPr="000B178E">
        <w:rPr>
          <w:rFonts w:eastAsia="仿宋"/>
          <w:sz w:val="24"/>
        </w:rPr>
        <w:t>可引起</w:t>
      </w:r>
      <w:r w:rsidR="00272EE6" w:rsidRPr="000B178E">
        <w:rPr>
          <w:rFonts w:eastAsia="仿宋"/>
          <w:sz w:val="24"/>
        </w:rPr>
        <w:t>呼吸道症状、脑膜炎及全身性感染等</w:t>
      </w:r>
      <w:r w:rsidR="002D062C" w:rsidRPr="000B178E">
        <w:rPr>
          <w:rFonts w:eastAsia="仿宋"/>
          <w:sz w:val="24"/>
        </w:rPr>
        <w:t>，影响饲养管理，干扰实验。</w:t>
      </w:r>
    </w:p>
    <w:p w14:paraId="3182B3AF" w14:textId="157C0319" w:rsidR="00272EE6" w:rsidRPr="000B178E" w:rsidRDefault="00272EE6" w:rsidP="002D062C">
      <w:pPr>
        <w:spacing w:beforeLines="50" w:before="156" w:line="360" w:lineRule="auto"/>
        <w:ind w:firstLineChars="200" w:firstLine="480"/>
        <w:rPr>
          <w:rFonts w:eastAsia="仿宋"/>
          <w:sz w:val="24"/>
        </w:rPr>
      </w:pPr>
      <w:r w:rsidRPr="000B178E">
        <w:rPr>
          <w:rFonts w:eastAsia="仿宋"/>
          <w:sz w:val="24"/>
        </w:rPr>
        <w:t>新型隐球菌</w:t>
      </w:r>
      <w:r w:rsidRPr="000B178E">
        <w:rPr>
          <w:rFonts w:eastAsia="仿宋"/>
          <w:sz w:val="24"/>
        </w:rPr>
        <w:t>PCR</w:t>
      </w:r>
      <w:r w:rsidRPr="000B178E">
        <w:rPr>
          <w:rFonts w:eastAsia="仿宋"/>
          <w:sz w:val="24"/>
        </w:rPr>
        <w:t>检测虽具有灵敏度高、特异性强等优势，但需依赖精密仪器和规范化操作。我国实验动物机构资源分布不均，部分基层单位可能暂不具备实施条件。作为推荐性标准，可避免</w:t>
      </w:r>
      <w:r w:rsidRPr="000B178E">
        <w:rPr>
          <w:rFonts w:eastAsia="仿宋"/>
          <w:sz w:val="24"/>
        </w:rPr>
        <w:t>“</w:t>
      </w:r>
      <w:r w:rsidRPr="000B178E">
        <w:rPr>
          <w:rFonts w:eastAsia="仿宋"/>
          <w:sz w:val="24"/>
        </w:rPr>
        <w:t>一刀切</w:t>
      </w:r>
      <w:r w:rsidRPr="000B178E">
        <w:rPr>
          <w:rFonts w:eastAsia="仿宋"/>
          <w:sz w:val="24"/>
        </w:rPr>
        <w:t>”</w:t>
      </w:r>
      <w:r w:rsidRPr="000B178E">
        <w:rPr>
          <w:rFonts w:eastAsia="仿宋"/>
          <w:sz w:val="24"/>
        </w:rPr>
        <w:t>导致的执行困境，允许机构根据自身能力逐步采纳。</w:t>
      </w:r>
    </w:p>
    <w:p w14:paraId="7CBAE532" w14:textId="275E4E7B" w:rsidR="002D062C" w:rsidRPr="000B178E" w:rsidRDefault="00272EE6" w:rsidP="002D062C">
      <w:pPr>
        <w:spacing w:beforeLines="50" w:before="156" w:line="360" w:lineRule="auto"/>
        <w:ind w:firstLineChars="200" w:firstLine="480"/>
        <w:rPr>
          <w:rFonts w:eastAsia="仿宋"/>
          <w:sz w:val="24"/>
        </w:rPr>
      </w:pPr>
      <w:r w:rsidRPr="000B178E">
        <w:rPr>
          <w:rFonts w:eastAsia="仿宋"/>
          <w:sz w:val="24"/>
        </w:rPr>
        <w:t>实验动物感染新型隐球菌可能影响科研结果（如免疫缺陷模型），但不同机构的研究方向、动物种类和设施条件差异较大。推荐性标准允许灵活选择检测方法，例如继续使用培养法或抗原检测作为初筛，同时鼓励有条件的单位采用</w:t>
      </w:r>
      <w:r w:rsidRPr="000B178E">
        <w:rPr>
          <w:rFonts w:eastAsia="仿宋"/>
          <w:sz w:val="24"/>
        </w:rPr>
        <w:t>PCR</w:t>
      </w:r>
      <w:r w:rsidRPr="000B178E">
        <w:rPr>
          <w:rFonts w:eastAsia="仿宋"/>
          <w:sz w:val="24"/>
        </w:rPr>
        <w:t>以提升质控水平。</w:t>
      </w:r>
    </w:p>
    <w:p w14:paraId="06ADA2E7" w14:textId="2F0030DD" w:rsidR="00272EE6" w:rsidRPr="000B178E" w:rsidRDefault="00272EE6" w:rsidP="00272EE6">
      <w:pPr>
        <w:spacing w:beforeLines="50" w:before="156" w:line="360" w:lineRule="auto"/>
        <w:ind w:firstLineChars="200" w:firstLine="480"/>
        <w:rPr>
          <w:rFonts w:eastAsia="仿宋"/>
          <w:sz w:val="24"/>
        </w:rPr>
      </w:pPr>
      <w:r w:rsidRPr="000B178E">
        <w:rPr>
          <w:rFonts w:eastAsia="仿宋"/>
          <w:sz w:val="24"/>
        </w:rPr>
        <w:t>短期内鼓励重点实验室优先采用，制定标准化操作流程（</w:t>
      </w:r>
      <w:r w:rsidRPr="000B178E">
        <w:rPr>
          <w:rFonts w:eastAsia="仿宋"/>
          <w:sz w:val="24"/>
        </w:rPr>
        <w:t>SOP</w:t>
      </w:r>
      <w:r w:rsidRPr="000B178E">
        <w:rPr>
          <w:rFonts w:eastAsia="仿宋"/>
          <w:sz w:val="24"/>
        </w:rPr>
        <w:t>）。中期通过检测需求的增加，推动各地区实验室检测结果互认，将</w:t>
      </w:r>
      <w:r w:rsidRPr="000B178E">
        <w:rPr>
          <w:rFonts w:eastAsia="仿宋"/>
          <w:sz w:val="24"/>
        </w:rPr>
        <w:t>PCR</w:t>
      </w:r>
      <w:r w:rsidRPr="000B178E">
        <w:rPr>
          <w:rFonts w:eastAsia="仿宋"/>
          <w:sz w:val="24"/>
        </w:rPr>
        <w:t>检测纳入常规检测手</w:t>
      </w:r>
      <w:r w:rsidRPr="000B178E">
        <w:rPr>
          <w:rFonts w:eastAsia="仿宋"/>
          <w:sz w:val="24"/>
        </w:rPr>
        <w:lastRenderedPageBreak/>
        <w:t>段。长期结合技术迭代（如数字</w:t>
      </w:r>
      <w:r w:rsidRPr="000B178E">
        <w:rPr>
          <w:rFonts w:eastAsia="仿宋"/>
          <w:sz w:val="24"/>
        </w:rPr>
        <w:t>PCR</w:t>
      </w:r>
      <w:r w:rsidRPr="000B178E">
        <w:rPr>
          <w:rFonts w:eastAsia="仿宋"/>
          <w:sz w:val="24"/>
        </w:rPr>
        <w:t>）和成本下降，逐步过渡到强制性标准。</w:t>
      </w:r>
    </w:p>
    <w:p w14:paraId="7A3B29E8" w14:textId="33D39E38" w:rsidR="00C56462" w:rsidRPr="000B178E" w:rsidRDefault="006F015C" w:rsidP="002D062C">
      <w:pPr>
        <w:spacing w:beforeLines="50" w:before="156" w:line="360" w:lineRule="auto"/>
        <w:ind w:firstLineChars="200" w:firstLine="480"/>
        <w:rPr>
          <w:rFonts w:eastAsia="仿宋"/>
          <w:sz w:val="24"/>
        </w:rPr>
      </w:pPr>
      <w:r w:rsidRPr="000B178E">
        <w:rPr>
          <w:rFonts w:eastAsia="仿宋"/>
          <w:sz w:val="24"/>
        </w:rPr>
        <w:t>建议</w:t>
      </w:r>
      <w:r w:rsidR="007C1566" w:rsidRPr="000B178E">
        <w:rPr>
          <w:rFonts w:eastAsia="仿宋"/>
          <w:sz w:val="24"/>
        </w:rPr>
        <w:t>本文件</w:t>
      </w:r>
      <w:r w:rsidRPr="000B178E">
        <w:rPr>
          <w:rFonts w:eastAsia="仿宋"/>
          <w:sz w:val="24"/>
        </w:rPr>
        <w:t>作为推荐性实验动物</w:t>
      </w:r>
      <w:r w:rsidR="007C1566" w:rsidRPr="000B178E">
        <w:rPr>
          <w:rFonts w:eastAsia="仿宋"/>
          <w:sz w:val="24"/>
        </w:rPr>
        <w:t>团体</w:t>
      </w:r>
      <w:r w:rsidRPr="000B178E">
        <w:rPr>
          <w:rFonts w:eastAsia="仿宋"/>
          <w:sz w:val="24"/>
        </w:rPr>
        <w:t>标准，填补实验动物使用环节</w:t>
      </w:r>
      <w:r w:rsidR="007C1566" w:rsidRPr="000B178E">
        <w:rPr>
          <w:rFonts w:eastAsia="仿宋"/>
          <w:sz w:val="24"/>
        </w:rPr>
        <w:t>检测</w:t>
      </w:r>
      <w:r w:rsidRPr="000B178E">
        <w:rPr>
          <w:rFonts w:eastAsia="仿宋"/>
          <w:sz w:val="24"/>
        </w:rPr>
        <w:t>标准的空白，进一步完善实验动物领域标准化体系。</w:t>
      </w:r>
    </w:p>
    <w:p w14:paraId="4AC3AD3B" w14:textId="77777777" w:rsidR="009653F2" w:rsidRDefault="009653F2">
      <w:pPr>
        <w:spacing w:beforeLines="50" w:before="156" w:line="360" w:lineRule="auto"/>
        <w:ind w:firstLineChars="200" w:firstLine="480"/>
        <w:rPr>
          <w:rFonts w:ascii="Arial" w:eastAsia="仿宋_GB2312" w:hAnsi="Arial" w:cs="Arial"/>
          <w:sz w:val="24"/>
        </w:rPr>
      </w:pPr>
      <w:r>
        <w:rPr>
          <w:rFonts w:ascii="Arial" w:eastAsia="仿宋_GB2312" w:hAnsi="Arial" w:cs="Arial"/>
          <w:sz w:val="24"/>
        </w:rPr>
        <w:t>（</w:t>
      </w:r>
      <w:r>
        <w:rPr>
          <w:rFonts w:ascii="Arial" w:eastAsia="仿宋_GB2312" w:hAnsi="Arial" w:cs="Arial" w:hint="eastAsia"/>
          <w:sz w:val="24"/>
        </w:rPr>
        <w:t>十一</w:t>
      </w:r>
      <w:r>
        <w:rPr>
          <w:rFonts w:ascii="Arial" w:eastAsia="仿宋_GB2312" w:hAnsi="Arial" w:cs="Arial"/>
          <w:sz w:val="24"/>
        </w:rPr>
        <w:t>）</w:t>
      </w:r>
      <w:r>
        <w:rPr>
          <w:rFonts w:ascii="Arial" w:eastAsia="仿宋_GB2312" w:hAnsi="Arial" w:cs="Arial"/>
          <w:sz w:val="24"/>
        </w:rPr>
        <w:t xml:space="preserve"> </w:t>
      </w:r>
      <w:r>
        <w:rPr>
          <w:rFonts w:ascii="Arial" w:eastAsia="仿宋_GB2312" w:hAnsi="Arial" w:cs="Arial"/>
          <w:sz w:val="24"/>
        </w:rPr>
        <w:t>贯彻标准的要求和措施建议（包括组织措施、技术措施、过渡办法等内容）；</w:t>
      </w:r>
    </w:p>
    <w:p w14:paraId="4FD98554" w14:textId="7677C696" w:rsidR="00C60725" w:rsidRPr="000B178E" w:rsidRDefault="00C60725">
      <w:pPr>
        <w:spacing w:beforeLines="50" w:before="156" w:line="360" w:lineRule="auto"/>
        <w:ind w:firstLineChars="200" w:firstLine="480"/>
        <w:rPr>
          <w:rFonts w:eastAsia="仿宋"/>
          <w:sz w:val="24"/>
        </w:rPr>
      </w:pPr>
      <w:r w:rsidRPr="000B178E">
        <w:rPr>
          <w:rFonts w:eastAsia="仿宋"/>
          <w:sz w:val="24"/>
        </w:rPr>
        <w:t>根据本标准，实施实验室应制定标准操作规程（</w:t>
      </w:r>
      <w:r w:rsidRPr="000B178E">
        <w:rPr>
          <w:rFonts w:eastAsia="仿宋"/>
          <w:sz w:val="24"/>
        </w:rPr>
        <w:t>SOP</w:t>
      </w:r>
      <w:r w:rsidRPr="000B178E">
        <w:rPr>
          <w:rFonts w:eastAsia="仿宋"/>
          <w:sz w:val="24"/>
        </w:rPr>
        <w:t>）和相应的原始记录文件。组织相关检测人员开展检测培训后方可开展检测工作。</w:t>
      </w:r>
    </w:p>
    <w:p w14:paraId="6C0A5416" w14:textId="7B7365D2" w:rsidR="00C26091" w:rsidRPr="000B178E" w:rsidRDefault="00C26091">
      <w:pPr>
        <w:spacing w:beforeLines="50" w:before="156" w:line="360" w:lineRule="auto"/>
        <w:ind w:firstLineChars="200" w:firstLine="480"/>
        <w:rPr>
          <w:rFonts w:eastAsia="仿宋"/>
          <w:sz w:val="24"/>
        </w:rPr>
      </w:pPr>
      <w:r w:rsidRPr="000B178E">
        <w:rPr>
          <w:rFonts w:eastAsia="仿宋"/>
          <w:sz w:val="24"/>
        </w:rPr>
        <w:t>《人间传染的病原微生物目录》中将新型隐球菌复合群危害程度列为第三类，所有样本检测操作都应在</w:t>
      </w:r>
      <w:r w:rsidRPr="000B178E">
        <w:rPr>
          <w:rFonts w:eastAsia="仿宋"/>
          <w:sz w:val="24"/>
        </w:rPr>
        <w:t>BSL-2</w:t>
      </w:r>
      <w:r w:rsidRPr="000B178E">
        <w:rPr>
          <w:rFonts w:eastAsia="仿宋"/>
          <w:sz w:val="24"/>
        </w:rPr>
        <w:t>实验室中进行。</w:t>
      </w:r>
    </w:p>
    <w:p w14:paraId="3CCA7F0D" w14:textId="77777777" w:rsidR="009653F2" w:rsidRDefault="009653F2">
      <w:pPr>
        <w:spacing w:beforeLines="50" w:before="156" w:line="360" w:lineRule="auto"/>
        <w:ind w:firstLineChars="200" w:firstLine="480"/>
        <w:rPr>
          <w:rFonts w:ascii="Arial" w:eastAsia="仿宋_GB2312" w:hAnsi="Arial" w:cs="Arial"/>
          <w:sz w:val="24"/>
        </w:rPr>
      </w:pPr>
      <w:r>
        <w:rPr>
          <w:rFonts w:ascii="Arial" w:eastAsia="仿宋_GB2312" w:hAnsi="Arial" w:cs="Arial"/>
          <w:sz w:val="24"/>
        </w:rPr>
        <w:t>（</w:t>
      </w:r>
      <w:r>
        <w:rPr>
          <w:rFonts w:ascii="Arial" w:eastAsia="仿宋_GB2312" w:hAnsi="Arial" w:cs="Arial" w:hint="eastAsia"/>
          <w:sz w:val="24"/>
        </w:rPr>
        <w:t>十二</w:t>
      </w:r>
      <w:r>
        <w:rPr>
          <w:rFonts w:ascii="Arial" w:eastAsia="仿宋_GB2312" w:hAnsi="Arial" w:cs="Arial"/>
          <w:sz w:val="24"/>
        </w:rPr>
        <w:t>）</w:t>
      </w:r>
      <w:r>
        <w:rPr>
          <w:rFonts w:ascii="Arial" w:eastAsia="仿宋_GB2312" w:hAnsi="Arial" w:cs="Arial"/>
          <w:sz w:val="24"/>
        </w:rPr>
        <w:t xml:space="preserve"> </w:t>
      </w:r>
      <w:r>
        <w:rPr>
          <w:rFonts w:ascii="Arial" w:eastAsia="仿宋_GB2312" w:hAnsi="Arial" w:cs="Arial"/>
          <w:sz w:val="24"/>
        </w:rPr>
        <w:t>废止现行有关标准的建议；</w:t>
      </w:r>
    </w:p>
    <w:p w14:paraId="3F78F196" w14:textId="77777777" w:rsidR="00C56462" w:rsidRDefault="00C56462" w:rsidP="00C56462">
      <w:pPr>
        <w:spacing w:beforeLines="50" w:before="156" w:line="360" w:lineRule="auto"/>
        <w:ind w:left="360" w:firstLineChars="200" w:firstLine="480"/>
        <w:rPr>
          <w:rFonts w:ascii="Arial" w:eastAsia="仿宋_GB2312" w:hAnsi="Arial" w:cs="Arial"/>
          <w:sz w:val="24"/>
        </w:rPr>
      </w:pPr>
      <w:r>
        <w:rPr>
          <w:rFonts w:ascii="Arial" w:eastAsia="仿宋_GB2312" w:hAnsi="Arial" w:cs="Arial" w:hint="eastAsia"/>
          <w:sz w:val="24"/>
        </w:rPr>
        <w:t>无。</w:t>
      </w:r>
    </w:p>
    <w:p w14:paraId="1DD8D57F" w14:textId="77777777" w:rsidR="009653F2" w:rsidRDefault="009653F2">
      <w:pPr>
        <w:spacing w:beforeLines="50" w:before="156" w:line="360" w:lineRule="auto"/>
        <w:ind w:firstLineChars="200" w:firstLine="480"/>
        <w:rPr>
          <w:rFonts w:ascii="Arial" w:eastAsia="仿宋_GB2312" w:hAnsi="Arial" w:cs="Arial"/>
          <w:sz w:val="24"/>
        </w:rPr>
      </w:pPr>
      <w:r>
        <w:rPr>
          <w:rFonts w:ascii="Arial" w:eastAsia="仿宋_GB2312" w:hAnsi="Arial" w:cs="Arial"/>
          <w:sz w:val="24"/>
        </w:rPr>
        <w:t>（十</w:t>
      </w:r>
      <w:r>
        <w:rPr>
          <w:rFonts w:ascii="Arial" w:eastAsia="仿宋_GB2312" w:hAnsi="Arial" w:cs="Arial" w:hint="eastAsia"/>
          <w:sz w:val="24"/>
        </w:rPr>
        <w:t>三</w:t>
      </w:r>
      <w:r>
        <w:rPr>
          <w:rFonts w:ascii="Arial" w:eastAsia="仿宋_GB2312" w:hAnsi="Arial" w:cs="Arial"/>
          <w:sz w:val="24"/>
        </w:rPr>
        <w:t>）</w:t>
      </w:r>
      <w:r>
        <w:rPr>
          <w:rFonts w:ascii="Arial" w:eastAsia="仿宋_GB2312" w:hAnsi="Arial" w:cs="Arial"/>
          <w:sz w:val="24"/>
        </w:rPr>
        <w:t xml:space="preserve"> </w:t>
      </w:r>
      <w:r>
        <w:rPr>
          <w:rFonts w:ascii="Arial" w:eastAsia="仿宋_GB2312" w:hAnsi="Arial" w:cs="Arial"/>
          <w:sz w:val="24"/>
        </w:rPr>
        <w:t>其他应予说明的事项。</w:t>
      </w:r>
      <w:r>
        <w:rPr>
          <w:rFonts w:ascii="Arial" w:eastAsia="仿宋_GB2312" w:hAnsi="Arial" w:cs="Arial"/>
          <w:sz w:val="24"/>
        </w:rPr>
        <w:t xml:space="preserve"> </w:t>
      </w:r>
    </w:p>
    <w:p w14:paraId="22831FFD" w14:textId="77777777" w:rsidR="00C56462" w:rsidRDefault="00C56462" w:rsidP="00C56462">
      <w:pPr>
        <w:spacing w:beforeLines="50" w:before="156" w:line="360" w:lineRule="auto"/>
        <w:ind w:left="360" w:firstLineChars="200" w:firstLine="480"/>
        <w:rPr>
          <w:rFonts w:ascii="Arial" w:eastAsia="仿宋_GB2312" w:hAnsi="Arial" w:cs="Arial"/>
          <w:sz w:val="24"/>
        </w:rPr>
      </w:pPr>
      <w:r>
        <w:rPr>
          <w:rFonts w:ascii="Arial" w:eastAsia="仿宋_GB2312" w:hAnsi="Arial" w:cs="Arial" w:hint="eastAsia"/>
          <w:sz w:val="24"/>
        </w:rPr>
        <w:t>无。</w:t>
      </w:r>
    </w:p>
    <w:sectPr w:rsidR="00C56462">
      <w:pgSz w:w="11906" w:h="16838"/>
      <w:pgMar w:top="1440" w:right="1800" w:bottom="1440" w:left="1800" w:header="851" w:footer="992" w:gutter="0"/>
      <w:cols w:space="720"/>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814BDF3" w14:textId="77777777" w:rsidR="00A142C0" w:rsidRDefault="00A142C0" w:rsidP="004F351A">
      <w:r>
        <w:separator/>
      </w:r>
    </w:p>
  </w:endnote>
  <w:endnote w:type="continuationSeparator" w:id="0">
    <w:p w14:paraId="71712829" w14:textId="77777777" w:rsidR="00A142C0" w:rsidRDefault="00A142C0" w:rsidP="004F351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Arial">
    <w:panose1 w:val="020B0604020202020204"/>
    <w:charset w:val="00"/>
    <w:family w:val="swiss"/>
    <w:pitch w:val="variable"/>
    <w:sig w:usb0="E0002EFF" w:usb1="C000785B" w:usb2="00000009" w:usb3="00000000" w:csb0="000001FF" w:csb1="00000000"/>
  </w:font>
  <w:font w:name="仿宋_GB2312">
    <w:panose1 w:val="02010609030101010101"/>
    <w:charset w:val="86"/>
    <w:family w:val="modern"/>
    <w:pitch w:val="fixed"/>
    <w:sig w:usb0="00000001" w:usb1="080E0000" w:usb2="00000010" w:usb3="00000000" w:csb0="00040000" w:csb1="00000000"/>
  </w:font>
  <w:font w:name="仿宋">
    <w:panose1 w:val="02010609060101010101"/>
    <w:charset w:val="86"/>
    <w:family w:val="modern"/>
    <w:pitch w:val="fixed"/>
    <w:sig w:usb0="800002BF" w:usb1="38CF7CFA"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8E8FD19" w14:textId="77777777" w:rsidR="00A142C0" w:rsidRDefault="00A142C0" w:rsidP="004F351A">
      <w:r>
        <w:separator/>
      </w:r>
    </w:p>
  </w:footnote>
  <w:footnote w:type="continuationSeparator" w:id="0">
    <w:p w14:paraId="25CACE1B" w14:textId="77777777" w:rsidR="00A142C0" w:rsidRDefault="00A142C0" w:rsidP="004F351A">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A"/>
    <w:multiLevelType w:val="singleLevel"/>
    <w:tmpl w:val="0000000A"/>
    <w:lvl w:ilvl="0">
      <w:start w:val="1"/>
      <w:numFmt w:val="chineseCounting"/>
      <w:suff w:val="space"/>
      <w:lvlText w:val="（%1）"/>
      <w:lvlJc w:val="left"/>
    </w:lvl>
  </w:abstractNum>
  <w:abstractNum w:abstractNumId="1" w15:restartNumberingAfterBreak="0">
    <w:nsid w:val="051A706C"/>
    <w:multiLevelType w:val="multilevel"/>
    <w:tmpl w:val="3BE2ADAC"/>
    <w:lvl w:ilvl="0">
      <w:start w:val="1"/>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 w15:restartNumberingAfterBreak="0">
    <w:nsid w:val="214B712B"/>
    <w:multiLevelType w:val="multilevel"/>
    <w:tmpl w:val="936E8A3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 w15:restartNumberingAfterBreak="0">
    <w:nsid w:val="395415FE"/>
    <w:multiLevelType w:val="multilevel"/>
    <w:tmpl w:val="E84AFF64"/>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 w15:restartNumberingAfterBreak="0">
    <w:nsid w:val="45982138"/>
    <w:multiLevelType w:val="multilevel"/>
    <w:tmpl w:val="230CC54C"/>
    <w:lvl w:ilvl="0">
      <w:start w:val="1"/>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4F832800"/>
    <w:multiLevelType w:val="hybridMultilevel"/>
    <w:tmpl w:val="BCE8CA92"/>
    <w:lvl w:ilvl="0" w:tplc="5524A59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5BAA4DCD"/>
    <w:multiLevelType w:val="hybridMultilevel"/>
    <w:tmpl w:val="B06A7160"/>
    <w:lvl w:ilvl="0" w:tplc="E006E2BA">
      <w:start w:val="1"/>
      <w:numFmt w:val="decimal"/>
      <w:lvlText w:val="%1、"/>
      <w:lvlJc w:val="left"/>
      <w:pPr>
        <w:ind w:left="840" w:hanging="36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num w:numId="1" w16cid:durableId="1822110903">
    <w:abstractNumId w:val="0"/>
  </w:num>
  <w:num w:numId="2" w16cid:durableId="1986666196">
    <w:abstractNumId w:val="6"/>
  </w:num>
  <w:num w:numId="3" w16cid:durableId="1792822461">
    <w:abstractNumId w:val="5"/>
  </w:num>
  <w:num w:numId="4" w16cid:durableId="1836410769">
    <w:abstractNumId w:val="4"/>
  </w:num>
  <w:num w:numId="5" w16cid:durableId="82068845">
    <w:abstractNumId w:val="3"/>
  </w:num>
  <w:num w:numId="6" w16cid:durableId="1971520438">
    <w:abstractNumId w:val="2"/>
  </w:num>
  <w:num w:numId="7" w16cid:durableId="413287717">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bordersDoNotSurroundHeader/>
  <w:bordersDoNotSurroundFooter/>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20"/>
  <w:drawingGridVerticalSpacing w:val="156"/>
  <w:displayHorizontalDrawingGridEvery w:val="0"/>
  <w:displayVerticalDrawingGridEvery w:val="2"/>
  <w:characterSpacingControl w:val="compressPunctuation"/>
  <w:doNotValidateAgainstSchema/>
  <w:doNotDemarcateInvalidXml/>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72A27"/>
    <w:rsid w:val="000209F2"/>
    <w:rsid w:val="00030382"/>
    <w:rsid w:val="000342DD"/>
    <w:rsid w:val="00046328"/>
    <w:rsid w:val="00055CDC"/>
    <w:rsid w:val="000625CA"/>
    <w:rsid w:val="00062CE7"/>
    <w:rsid w:val="000748A4"/>
    <w:rsid w:val="000875C9"/>
    <w:rsid w:val="000B178E"/>
    <w:rsid w:val="000D1168"/>
    <w:rsid w:val="000D2E69"/>
    <w:rsid w:val="000D358F"/>
    <w:rsid w:val="000E13AA"/>
    <w:rsid w:val="00121B2B"/>
    <w:rsid w:val="00143FD3"/>
    <w:rsid w:val="00153F4C"/>
    <w:rsid w:val="00160E93"/>
    <w:rsid w:val="00166802"/>
    <w:rsid w:val="00170667"/>
    <w:rsid w:val="00172A27"/>
    <w:rsid w:val="00176DD2"/>
    <w:rsid w:val="001918DD"/>
    <w:rsid w:val="001B64BB"/>
    <w:rsid w:val="001B7419"/>
    <w:rsid w:val="001C7257"/>
    <w:rsid w:val="001F1A03"/>
    <w:rsid w:val="001F200D"/>
    <w:rsid w:val="00202719"/>
    <w:rsid w:val="00217DE1"/>
    <w:rsid w:val="0022339A"/>
    <w:rsid w:val="00252C1B"/>
    <w:rsid w:val="0025438D"/>
    <w:rsid w:val="00272EE6"/>
    <w:rsid w:val="00276779"/>
    <w:rsid w:val="002A1165"/>
    <w:rsid w:val="002A2BAF"/>
    <w:rsid w:val="002D062C"/>
    <w:rsid w:val="0031202D"/>
    <w:rsid w:val="00322CA2"/>
    <w:rsid w:val="003336FA"/>
    <w:rsid w:val="00375FF7"/>
    <w:rsid w:val="003946C4"/>
    <w:rsid w:val="00394EB6"/>
    <w:rsid w:val="003A3E3D"/>
    <w:rsid w:val="003A6000"/>
    <w:rsid w:val="003A7292"/>
    <w:rsid w:val="00412758"/>
    <w:rsid w:val="004160C5"/>
    <w:rsid w:val="004240AD"/>
    <w:rsid w:val="0045756D"/>
    <w:rsid w:val="004A4AE9"/>
    <w:rsid w:val="004C7B30"/>
    <w:rsid w:val="004D2EF0"/>
    <w:rsid w:val="004D741C"/>
    <w:rsid w:val="004E1F1D"/>
    <w:rsid w:val="004F351A"/>
    <w:rsid w:val="004F602B"/>
    <w:rsid w:val="005224E6"/>
    <w:rsid w:val="0052373D"/>
    <w:rsid w:val="00532FB4"/>
    <w:rsid w:val="00535ABD"/>
    <w:rsid w:val="00555A21"/>
    <w:rsid w:val="00564880"/>
    <w:rsid w:val="00581528"/>
    <w:rsid w:val="00592C7C"/>
    <w:rsid w:val="005935D4"/>
    <w:rsid w:val="005949D4"/>
    <w:rsid w:val="005C3B36"/>
    <w:rsid w:val="005F555B"/>
    <w:rsid w:val="005F7089"/>
    <w:rsid w:val="00602036"/>
    <w:rsid w:val="00614B36"/>
    <w:rsid w:val="00621366"/>
    <w:rsid w:val="006858F1"/>
    <w:rsid w:val="00687A9B"/>
    <w:rsid w:val="00691989"/>
    <w:rsid w:val="0069485B"/>
    <w:rsid w:val="006B6DCE"/>
    <w:rsid w:val="006B7A09"/>
    <w:rsid w:val="006C0A4E"/>
    <w:rsid w:val="006F015C"/>
    <w:rsid w:val="006F64E0"/>
    <w:rsid w:val="0070026C"/>
    <w:rsid w:val="0070772F"/>
    <w:rsid w:val="007161A8"/>
    <w:rsid w:val="00716B99"/>
    <w:rsid w:val="0072607A"/>
    <w:rsid w:val="007313B0"/>
    <w:rsid w:val="00731D6F"/>
    <w:rsid w:val="00731F2E"/>
    <w:rsid w:val="00744A78"/>
    <w:rsid w:val="00747901"/>
    <w:rsid w:val="007504A2"/>
    <w:rsid w:val="00777972"/>
    <w:rsid w:val="007865AB"/>
    <w:rsid w:val="00787454"/>
    <w:rsid w:val="007B558E"/>
    <w:rsid w:val="007B6424"/>
    <w:rsid w:val="007C1566"/>
    <w:rsid w:val="007D6C3A"/>
    <w:rsid w:val="007F1A84"/>
    <w:rsid w:val="008313DE"/>
    <w:rsid w:val="00847412"/>
    <w:rsid w:val="00851B25"/>
    <w:rsid w:val="00853B3D"/>
    <w:rsid w:val="00855DA5"/>
    <w:rsid w:val="00864214"/>
    <w:rsid w:val="00876602"/>
    <w:rsid w:val="00884F43"/>
    <w:rsid w:val="0088583C"/>
    <w:rsid w:val="008A2391"/>
    <w:rsid w:val="008B2D54"/>
    <w:rsid w:val="008C1AFA"/>
    <w:rsid w:val="008C5678"/>
    <w:rsid w:val="008C7127"/>
    <w:rsid w:val="008D619F"/>
    <w:rsid w:val="008E051D"/>
    <w:rsid w:val="008E512B"/>
    <w:rsid w:val="008F5B57"/>
    <w:rsid w:val="00901F6D"/>
    <w:rsid w:val="00902619"/>
    <w:rsid w:val="0091714F"/>
    <w:rsid w:val="00937D5F"/>
    <w:rsid w:val="009411D1"/>
    <w:rsid w:val="0095456C"/>
    <w:rsid w:val="00954C0E"/>
    <w:rsid w:val="009653F2"/>
    <w:rsid w:val="00977292"/>
    <w:rsid w:val="00985D24"/>
    <w:rsid w:val="009B28CE"/>
    <w:rsid w:val="009C3211"/>
    <w:rsid w:val="009C547E"/>
    <w:rsid w:val="009D125E"/>
    <w:rsid w:val="00A01650"/>
    <w:rsid w:val="00A142C0"/>
    <w:rsid w:val="00A355F6"/>
    <w:rsid w:val="00A42E1A"/>
    <w:rsid w:val="00A50153"/>
    <w:rsid w:val="00A51B71"/>
    <w:rsid w:val="00A5253A"/>
    <w:rsid w:val="00A74881"/>
    <w:rsid w:val="00A90EEE"/>
    <w:rsid w:val="00A966E4"/>
    <w:rsid w:val="00AA12AF"/>
    <w:rsid w:val="00AC5FED"/>
    <w:rsid w:val="00AD29EE"/>
    <w:rsid w:val="00AF5CEF"/>
    <w:rsid w:val="00B046F8"/>
    <w:rsid w:val="00B10700"/>
    <w:rsid w:val="00BD7BB5"/>
    <w:rsid w:val="00C21D4A"/>
    <w:rsid w:val="00C24F4C"/>
    <w:rsid w:val="00C26091"/>
    <w:rsid w:val="00C3671B"/>
    <w:rsid w:val="00C36D5A"/>
    <w:rsid w:val="00C40FFE"/>
    <w:rsid w:val="00C56462"/>
    <w:rsid w:val="00C60725"/>
    <w:rsid w:val="00C762DD"/>
    <w:rsid w:val="00C86FCD"/>
    <w:rsid w:val="00C953D6"/>
    <w:rsid w:val="00CA789A"/>
    <w:rsid w:val="00CB44F7"/>
    <w:rsid w:val="00CC0087"/>
    <w:rsid w:val="00CD1CE5"/>
    <w:rsid w:val="00CE212A"/>
    <w:rsid w:val="00D16255"/>
    <w:rsid w:val="00D24297"/>
    <w:rsid w:val="00D32699"/>
    <w:rsid w:val="00D55E42"/>
    <w:rsid w:val="00D87475"/>
    <w:rsid w:val="00D9784D"/>
    <w:rsid w:val="00D97CA1"/>
    <w:rsid w:val="00DA522A"/>
    <w:rsid w:val="00DC01F7"/>
    <w:rsid w:val="00DC6D81"/>
    <w:rsid w:val="00DD50BD"/>
    <w:rsid w:val="00DF4D67"/>
    <w:rsid w:val="00E25F4C"/>
    <w:rsid w:val="00E302B7"/>
    <w:rsid w:val="00E3453C"/>
    <w:rsid w:val="00E409B2"/>
    <w:rsid w:val="00E417D2"/>
    <w:rsid w:val="00E54586"/>
    <w:rsid w:val="00E65F94"/>
    <w:rsid w:val="00E82565"/>
    <w:rsid w:val="00E953D9"/>
    <w:rsid w:val="00EA7B43"/>
    <w:rsid w:val="00EB2F47"/>
    <w:rsid w:val="00ED640D"/>
    <w:rsid w:val="00F321C1"/>
    <w:rsid w:val="00F35E3B"/>
    <w:rsid w:val="00F37449"/>
    <w:rsid w:val="00F74316"/>
    <w:rsid w:val="00F8247A"/>
    <w:rsid w:val="00FA0FA0"/>
    <w:rsid w:val="00FB2598"/>
    <w:rsid w:val="00FD07C2"/>
    <w:rsid w:val="00FF4B1D"/>
    <w:rsid w:val="6FC65CCB"/>
    <w:rsid w:val="77A00D1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50"/>
    <o:shapelayout v:ext="edit">
      <o:idmap v:ext="edit" data="2"/>
    </o:shapelayout>
  </w:shapeDefaults>
  <w:decimalSymbol w:val="."/>
  <w:listSeparator w:val=","/>
  <w14:docId w14:val="0B311AFE"/>
  <w15:chartTrackingRefBased/>
  <w15:docId w15:val="{400358A4-7828-4CBA-9EA3-2FCEBE623A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uiPriority="0"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unhideWhenUsed="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555A21"/>
    <w:pPr>
      <w:widowControl w:val="0"/>
      <w:jc w:val="both"/>
    </w:pPr>
    <w:rPr>
      <w:kern w:val="2"/>
      <w:sz w:val="21"/>
      <w:szCs w:val="24"/>
    </w:rPr>
  </w:style>
  <w:style w:type="paragraph" w:styleId="3">
    <w:name w:val="heading 3"/>
    <w:basedOn w:val="a"/>
    <w:next w:val="a"/>
    <w:qFormat/>
    <w:pPr>
      <w:keepNext/>
      <w:keepLines/>
      <w:spacing w:before="260" w:after="260" w:line="413" w:lineRule="auto"/>
      <w:outlineLvl w:val="2"/>
    </w:pPr>
    <w:rPr>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a3">
    <w:name w:val="封面标准名称"/>
    <w:pPr>
      <w:widowControl w:val="0"/>
      <w:spacing w:line="680" w:lineRule="exact"/>
      <w:jc w:val="center"/>
      <w:textAlignment w:val="center"/>
    </w:pPr>
    <w:rPr>
      <w:rFonts w:ascii="黑体" w:eastAsia="黑体"/>
      <w:sz w:val="52"/>
    </w:rPr>
  </w:style>
  <w:style w:type="paragraph" w:styleId="a4">
    <w:name w:val="annotation text"/>
    <w:basedOn w:val="a"/>
    <w:uiPriority w:val="99"/>
    <w:unhideWhenUsed/>
    <w:pPr>
      <w:jc w:val="left"/>
    </w:pPr>
  </w:style>
  <w:style w:type="paragraph" w:styleId="a5">
    <w:name w:val="Balloon Text"/>
    <w:basedOn w:val="a"/>
    <w:link w:val="a6"/>
    <w:uiPriority w:val="99"/>
    <w:semiHidden/>
    <w:unhideWhenUsed/>
    <w:rsid w:val="00CD1CE5"/>
    <w:rPr>
      <w:sz w:val="18"/>
      <w:szCs w:val="18"/>
    </w:rPr>
  </w:style>
  <w:style w:type="character" w:customStyle="1" w:styleId="a6">
    <w:name w:val="批注框文本 字符"/>
    <w:link w:val="a5"/>
    <w:uiPriority w:val="99"/>
    <w:semiHidden/>
    <w:rsid w:val="00CD1CE5"/>
    <w:rPr>
      <w:kern w:val="2"/>
      <w:sz w:val="18"/>
      <w:szCs w:val="18"/>
    </w:rPr>
  </w:style>
  <w:style w:type="paragraph" w:styleId="a7">
    <w:name w:val="List Paragraph"/>
    <w:basedOn w:val="a"/>
    <w:uiPriority w:val="99"/>
    <w:qFormat/>
    <w:rsid w:val="00C56462"/>
    <w:pPr>
      <w:ind w:firstLineChars="200" w:firstLine="420"/>
    </w:pPr>
  </w:style>
  <w:style w:type="paragraph" w:styleId="a8">
    <w:name w:val="header"/>
    <w:basedOn w:val="a"/>
    <w:link w:val="a9"/>
    <w:uiPriority w:val="99"/>
    <w:unhideWhenUsed/>
    <w:rsid w:val="004F351A"/>
    <w:pPr>
      <w:pBdr>
        <w:bottom w:val="single" w:sz="6" w:space="1" w:color="auto"/>
      </w:pBdr>
      <w:tabs>
        <w:tab w:val="center" w:pos="4153"/>
        <w:tab w:val="right" w:pos="8306"/>
      </w:tabs>
      <w:snapToGrid w:val="0"/>
      <w:jc w:val="center"/>
    </w:pPr>
    <w:rPr>
      <w:sz w:val="18"/>
      <w:szCs w:val="18"/>
    </w:rPr>
  </w:style>
  <w:style w:type="character" w:customStyle="1" w:styleId="a9">
    <w:name w:val="页眉 字符"/>
    <w:link w:val="a8"/>
    <w:uiPriority w:val="99"/>
    <w:rsid w:val="004F351A"/>
    <w:rPr>
      <w:kern w:val="2"/>
      <w:sz w:val="18"/>
      <w:szCs w:val="18"/>
    </w:rPr>
  </w:style>
  <w:style w:type="paragraph" w:styleId="aa">
    <w:name w:val="footer"/>
    <w:basedOn w:val="a"/>
    <w:link w:val="ab"/>
    <w:uiPriority w:val="99"/>
    <w:unhideWhenUsed/>
    <w:rsid w:val="004F351A"/>
    <w:pPr>
      <w:tabs>
        <w:tab w:val="center" w:pos="4153"/>
        <w:tab w:val="right" w:pos="8306"/>
      </w:tabs>
      <w:snapToGrid w:val="0"/>
      <w:jc w:val="left"/>
    </w:pPr>
    <w:rPr>
      <w:sz w:val="18"/>
      <w:szCs w:val="18"/>
    </w:rPr>
  </w:style>
  <w:style w:type="character" w:customStyle="1" w:styleId="ab">
    <w:name w:val="页脚 字符"/>
    <w:link w:val="aa"/>
    <w:uiPriority w:val="99"/>
    <w:rsid w:val="004F351A"/>
    <w:rPr>
      <w:kern w:val="2"/>
      <w:sz w:val="18"/>
      <w:szCs w:val="18"/>
    </w:rPr>
  </w:style>
  <w:style w:type="paragraph" w:styleId="ac">
    <w:name w:val="Date"/>
    <w:basedOn w:val="a"/>
    <w:next w:val="a"/>
    <w:link w:val="ad"/>
    <w:uiPriority w:val="99"/>
    <w:semiHidden/>
    <w:unhideWhenUsed/>
    <w:rsid w:val="004F602B"/>
    <w:pPr>
      <w:ind w:leftChars="2500" w:left="100"/>
    </w:pPr>
  </w:style>
  <w:style w:type="character" w:customStyle="1" w:styleId="ad">
    <w:name w:val="日期 字符"/>
    <w:link w:val="ac"/>
    <w:uiPriority w:val="99"/>
    <w:semiHidden/>
    <w:rsid w:val="004F602B"/>
    <w:rPr>
      <w:kern w:val="2"/>
      <w:sz w:val="21"/>
      <w:szCs w:val="24"/>
    </w:rPr>
  </w:style>
  <w:style w:type="table" w:styleId="ae">
    <w:name w:val="Table Grid"/>
    <w:basedOn w:val="a1"/>
    <w:uiPriority w:val="59"/>
    <w:qFormat/>
    <w:rsid w:val="00C953D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
    <w:name w:val="annotation reference"/>
    <w:basedOn w:val="a0"/>
    <w:uiPriority w:val="99"/>
    <w:semiHidden/>
    <w:unhideWhenUsed/>
    <w:rPr>
      <w:sz w:val="21"/>
      <w:szCs w:val="21"/>
    </w:rPr>
  </w:style>
  <w:style w:type="character" w:styleId="af0">
    <w:name w:val="Hyperlink"/>
    <w:basedOn w:val="a0"/>
    <w:uiPriority w:val="99"/>
    <w:unhideWhenUsed/>
    <w:rsid w:val="00691989"/>
    <w:rPr>
      <w:color w:val="0563C1" w:themeColor="hyperlink"/>
      <w:u w:val="single"/>
    </w:rPr>
  </w:style>
  <w:style w:type="character" w:styleId="af1">
    <w:name w:val="Unresolved Mention"/>
    <w:basedOn w:val="a0"/>
    <w:uiPriority w:val="99"/>
    <w:semiHidden/>
    <w:unhideWhenUsed/>
    <w:rsid w:val="00691989"/>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9116366">
      <w:bodyDiv w:val="1"/>
      <w:marLeft w:val="0"/>
      <w:marRight w:val="0"/>
      <w:marTop w:val="0"/>
      <w:marBottom w:val="0"/>
      <w:divBdr>
        <w:top w:val="none" w:sz="0" w:space="0" w:color="auto"/>
        <w:left w:val="none" w:sz="0" w:space="0" w:color="auto"/>
        <w:bottom w:val="none" w:sz="0" w:space="0" w:color="auto"/>
        <w:right w:val="none" w:sz="0" w:space="0" w:color="auto"/>
      </w:divBdr>
    </w:div>
    <w:div w:id="896009143">
      <w:bodyDiv w:val="1"/>
      <w:marLeft w:val="0"/>
      <w:marRight w:val="0"/>
      <w:marTop w:val="0"/>
      <w:marBottom w:val="0"/>
      <w:divBdr>
        <w:top w:val="none" w:sz="0" w:space="0" w:color="auto"/>
        <w:left w:val="none" w:sz="0" w:space="0" w:color="auto"/>
        <w:bottom w:val="none" w:sz="0" w:space="0" w:color="auto"/>
        <w:right w:val="none" w:sz="0" w:space="0" w:color="auto"/>
      </w:divBdr>
    </w:div>
    <w:div w:id="1618636847">
      <w:bodyDiv w:val="1"/>
      <w:marLeft w:val="0"/>
      <w:marRight w:val="0"/>
      <w:marTop w:val="0"/>
      <w:marBottom w:val="0"/>
      <w:divBdr>
        <w:top w:val="none" w:sz="0" w:space="0" w:color="auto"/>
        <w:left w:val="none" w:sz="0" w:space="0" w:color="auto"/>
        <w:bottom w:val="none" w:sz="0" w:space="0" w:color="auto"/>
        <w:right w:val="none" w:sz="0" w:space="0" w:color="auto"/>
      </w:divBdr>
    </w:div>
  </w:divs>
  <w:encoding w:val="x-cp20936"/>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gif"/><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gif"/><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169D857-23DC-4B7E-BD5D-C7C5969FBED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572</TotalTime>
  <Pages>1</Pages>
  <Words>1610</Words>
  <Characters>9178</Characters>
  <Application>Microsoft Office Word</Application>
  <DocSecurity>0</DocSecurity>
  <PresentationFormat/>
  <Lines>76</Lines>
  <Paragraphs>21</Paragraphs>
  <Slides>0</Slides>
  <Notes>0</Notes>
  <HiddenSlides>0</HiddenSlides>
  <MMClips>0</MMClips>
  <ScaleCrop>false</ScaleCrop>
  <Manager/>
  <Company>CM</Company>
  <LinksUpToDate>false</LinksUpToDate>
  <CharactersWithSpaces>10767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附件2：</dc:title>
  <dc:subject/>
  <dc:creator>kandy</dc:creator>
  <cp:keywords/>
  <dc:description/>
  <cp:lastModifiedBy>Jin Xing</cp:lastModifiedBy>
  <cp:revision>73</cp:revision>
  <dcterms:created xsi:type="dcterms:W3CDTF">2024-12-07T12:35:00Z</dcterms:created>
  <dcterms:modified xsi:type="dcterms:W3CDTF">2026-02-13T23:30:00Z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2052-11.1.0.9584</vt:lpwstr>
  </property>
</Properties>
</file>